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1D4D5" w14:textId="3A2EEA1D" w:rsidR="00E833A4" w:rsidRPr="004B6B3E" w:rsidRDefault="00E833A4" w:rsidP="00E833A4"/>
    <w:p w14:paraId="40680F11" w14:textId="77777777" w:rsidR="00E833A4" w:rsidRPr="004B6B3E" w:rsidRDefault="00E833A4" w:rsidP="00E833A4"/>
    <w:p w14:paraId="295C3856" w14:textId="1B8F9C74" w:rsidR="00E833A4" w:rsidRPr="004B6B3E" w:rsidRDefault="005355EC" w:rsidP="005355EC">
      <w:pPr>
        <w:pStyle w:val="Title"/>
        <w:jc w:val="center"/>
        <w:rPr>
          <w:b/>
          <w:bCs/>
          <w:i/>
          <w:iCs/>
          <w:spacing w:val="5"/>
          <w:sz w:val="72"/>
        </w:rPr>
      </w:pPr>
      <w:r w:rsidRPr="004B6B3E">
        <w:rPr>
          <w:b/>
          <w:bCs/>
          <w:i/>
          <w:iCs/>
          <w:noProof/>
          <w:spacing w:val="5"/>
          <w:sz w:val="72"/>
        </w:rPr>
        <w:drawing>
          <wp:inline distT="0" distB="0" distL="0" distR="0" wp14:anchorId="59E0E8DD" wp14:editId="7AFEC9C6">
            <wp:extent cx="2952750" cy="3377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anxot_logo_text.png"/>
                    <pic:cNvPicPr/>
                  </pic:nvPicPr>
                  <pic:blipFill>
                    <a:blip r:embed="rId8">
                      <a:extLst>
                        <a:ext uri="{28A0092B-C50C-407E-A947-70E740481C1C}">
                          <a14:useLocalDpi xmlns:a14="http://schemas.microsoft.com/office/drawing/2010/main" val="0"/>
                        </a:ext>
                      </a:extLst>
                    </a:blip>
                    <a:stretch>
                      <a:fillRect/>
                    </a:stretch>
                  </pic:blipFill>
                  <pic:spPr>
                    <a:xfrm>
                      <a:off x="0" y="0"/>
                      <a:ext cx="2959187" cy="3384541"/>
                    </a:xfrm>
                    <a:prstGeom prst="rect">
                      <a:avLst/>
                    </a:prstGeom>
                  </pic:spPr>
                </pic:pic>
              </a:graphicData>
            </a:graphic>
          </wp:inline>
        </w:drawing>
      </w:r>
    </w:p>
    <w:p w14:paraId="24D93574" w14:textId="77777777" w:rsidR="00E833A4" w:rsidRPr="004B6B3E" w:rsidRDefault="00E833A4" w:rsidP="00E833A4"/>
    <w:p w14:paraId="393F55EF" w14:textId="77777777" w:rsidR="00CC21AC" w:rsidRPr="004B6B3E" w:rsidRDefault="00CC21AC" w:rsidP="00E833A4">
      <w:pPr>
        <w:pStyle w:val="Title"/>
        <w:jc w:val="center"/>
        <w:rPr>
          <w:rStyle w:val="BookTitle"/>
          <w:sz w:val="72"/>
        </w:rPr>
      </w:pPr>
      <w:r w:rsidRPr="004B6B3E">
        <w:rPr>
          <w:rStyle w:val="BookTitle"/>
          <w:sz w:val="72"/>
        </w:rPr>
        <w:t>User Guide:</w:t>
      </w:r>
    </w:p>
    <w:p w14:paraId="5AE610CF" w14:textId="13E7A8B1" w:rsidR="00E833A4" w:rsidRPr="004B6B3E" w:rsidRDefault="00BB5D18" w:rsidP="00E833A4">
      <w:pPr>
        <w:pStyle w:val="Title"/>
        <w:jc w:val="center"/>
        <w:rPr>
          <w:rStyle w:val="BookTitle"/>
          <w:sz w:val="72"/>
        </w:rPr>
      </w:pPr>
      <w:r w:rsidRPr="004B6B3E">
        <w:rPr>
          <w:rStyle w:val="BookTitle"/>
          <w:sz w:val="72"/>
        </w:rPr>
        <w:t>Help and documentation</w:t>
      </w:r>
    </w:p>
    <w:p w14:paraId="06743742" w14:textId="76E63F9C" w:rsidR="00FD581A" w:rsidRPr="004B6B3E" w:rsidRDefault="00BB5D18" w:rsidP="00E833A4">
      <w:pPr>
        <w:pStyle w:val="Title"/>
        <w:jc w:val="center"/>
        <w:rPr>
          <w:rStyle w:val="BookTitle"/>
          <w:sz w:val="56"/>
        </w:rPr>
      </w:pPr>
      <w:r w:rsidRPr="004B6B3E">
        <w:rPr>
          <w:rStyle w:val="BookTitle"/>
          <w:sz w:val="56"/>
        </w:rPr>
        <w:t>(</w:t>
      </w:r>
      <w:r w:rsidR="006C5A83" w:rsidRPr="004B6B3E">
        <w:rPr>
          <w:rStyle w:val="BookTitle"/>
          <w:sz w:val="56"/>
        </w:rPr>
        <w:t>1</w:t>
      </w:r>
      <w:r w:rsidR="00CA2806" w:rsidRPr="004B6B3E">
        <w:rPr>
          <w:rStyle w:val="BookTitle"/>
          <w:sz w:val="56"/>
        </w:rPr>
        <w:t>.</w:t>
      </w:r>
      <w:r w:rsidR="004053AF">
        <w:rPr>
          <w:rStyle w:val="BookTitle"/>
          <w:sz w:val="56"/>
        </w:rPr>
        <w:t>2</w:t>
      </w:r>
      <w:r w:rsidR="00CA2806" w:rsidRPr="004B6B3E">
        <w:rPr>
          <w:rStyle w:val="BookTitle"/>
          <w:sz w:val="56"/>
        </w:rPr>
        <w:t>.</w:t>
      </w:r>
      <w:r w:rsidR="008F339D">
        <w:rPr>
          <w:rStyle w:val="BookTitle"/>
          <w:sz w:val="56"/>
        </w:rPr>
        <w:t>8</w:t>
      </w:r>
      <w:r w:rsidRPr="004B6B3E">
        <w:rPr>
          <w:rStyle w:val="BookTitle"/>
          <w:sz w:val="56"/>
        </w:rPr>
        <w:t>)</w:t>
      </w:r>
    </w:p>
    <w:p w14:paraId="65A97975" w14:textId="31A56AC0" w:rsidR="00E833A4" w:rsidRPr="004B6B3E" w:rsidRDefault="00E833A4" w:rsidP="00E833A4">
      <w:pPr>
        <w:jc w:val="center"/>
      </w:pPr>
    </w:p>
    <w:p w14:paraId="31FD1B25" w14:textId="77777777" w:rsidR="00E833A4" w:rsidRPr="004B6B3E" w:rsidRDefault="00E833A4" w:rsidP="00E833A4">
      <w:pPr>
        <w:jc w:val="center"/>
      </w:pPr>
    </w:p>
    <w:p w14:paraId="3CAE258C" w14:textId="77777777" w:rsidR="0060366B" w:rsidRPr="004B6B3E" w:rsidRDefault="0060366B">
      <w:pPr>
        <w:jc w:val="left"/>
      </w:pPr>
      <w:r w:rsidRPr="004B6B3E">
        <w:br w:type="page"/>
      </w:r>
    </w:p>
    <w:p w14:paraId="572A4907" w14:textId="00B9E95B" w:rsidR="00FA226C" w:rsidRPr="004B6B3E" w:rsidRDefault="00952F99" w:rsidP="0004026F">
      <w:pPr>
        <w:pStyle w:val="Heading1"/>
        <w:rPr>
          <w:rStyle w:val="Hyperlink"/>
        </w:rPr>
      </w:pPr>
      <w:r w:rsidRPr="004B6B3E">
        <w:lastRenderedPageBreak/>
        <w:t>Table of contents</w:t>
      </w:r>
    </w:p>
    <w:p w14:paraId="2A6711A3" w14:textId="394A13CF" w:rsidR="000938E4" w:rsidRDefault="00F318B1" w:rsidP="006305A1">
      <w:pPr>
        <w:pStyle w:val="ListParagraph"/>
        <w:numPr>
          <w:ilvl w:val="0"/>
          <w:numId w:val="7"/>
        </w:numPr>
      </w:pPr>
      <w:hyperlink w:anchor="_Introduction" w:history="1">
        <w:r w:rsidR="000938E4" w:rsidRPr="000938E4">
          <w:rPr>
            <w:rStyle w:val="Hyperlink"/>
          </w:rPr>
          <w:t>Introduction</w:t>
        </w:r>
      </w:hyperlink>
    </w:p>
    <w:p w14:paraId="363AEEF6" w14:textId="69E6B600" w:rsidR="008530FE" w:rsidRDefault="00F318B1" w:rsidP="006305A1">
      <w:pPr>
        <w:pStyle w:val="ListParagraph"/>
        <w:numPr>
          <w:ilvl w:val="0"/>
          <w:numId w:val="7"/>
        </w:numPr>
      </w:pPr>
      <w:hyperlink w:anchor="_License" w:history="1">
        <w:r w:rsidR="008530FE" w:rsidRPr="008530FE">
          <w:rPr>
            <w:rStyle w:val="Hyperlink"/>
          </w:rPr>
          <w:t>License</w:t>
        </w:r>
      </w:hyperlink>
    </w:p>
    <w:p w14:paraId="442EBDEA" w14:textId="52E11AFB" w:rsidR="00AE33AF" w:rsidRPr="0004026F" w:rsidRDefault="00F318B1" w:rsidP="006305A1">
      <w:pPr>
        <w:pStyle w:val="ListParagraph"/>
        <w:numPr>
          <w:ilvl w:val="0"/>
          <w:numId w:val="7"/>
        </w:numPr>
        <w:rPr>
          <w:rStyle w:val="Hyperlink"/>
          <w:u w:val="none"/>
        </w:rPr>
      </w:pPr>
      <w:hyperlink w:anchor="_Installation" w:history="1">
        <w:r w:rsidR="00AE33AF" w:rsidRPr="004B6B3E">
          <w:rPr>
            <w:rStyle w:val="Hyperlink"/>
          </w:rPr>
          <w:t>Installation</w:t>
        </w:r>
      </w:hyperlink>
    </w:p>
    <w:p w14:paraId="1E1B87C8" w14:textId="20D4E820" w:rsidR="00193030" w:rsidRDefault="00F318B1" w:rsidP="006305A1">
      <w:pPr>
        <w:pStyle w:val="ListParagraph"/>
        <w:numPr>
          <w:ilvl w:val="1"/>
          <w:numId w:val="7"/>
        </w:numPr>
        <w:rPr>
          <w:rStyle w:val="BookTitle"/>
          <w:b w:val="0"/>
          <w:bCs w:val="0"/>
          <w:i w:val="0"/>
          <w:iCs w:val="0"/>
          <w:spacing w:val="0"/>
          <w:sz w:val="22"/>
        </w:rPr>
      </w:pPr>
      <w:hyperlink w:anchor="_Download" w:history="1">
        <w:r w:rsidR="00193030" w:rsidRPr="00193030">
          <w:rPr>
            <w:rStyle w:val="Hyperlink"/>
          </w:rPr>
          <w:t>Download</w:t>
        </w:r>
      </w:hyperlink>
    </w:p>
    <w:p w14:paraId="0D53D30D" w14:textId="22D9DE68" w:rsidR="00193030" w:rsidRPr="004B6B3E" w:rsidRDefault="00F318B1" w:rsidP="006305A1">
      <w:pPr>
        <w:pStyle w:val="ListParagraph"/>
        <w:numPr>
          <w:ilvl w:val="1"/>
          <w:numId w:val="7"/>
        </w:numPr>
        <w:rPr>
          <w:rStyle w:val="BookTitle"/>
          <w:b w:val="0"/>
          <w:bCs w:val="0"/>
          <w:i w:val="0"/>
          <w:iCs w:val="0"/>
          <w:spacing w:val="0"/>
          <w:sz w:val="22"/>
        </w:rPr>
      </w:pPr>
      <w:hyperlink w:anchor="_Available_operating_systems" w:history="1">
        <w:r w:rsidR="00193030" w:rsidRPr="00193030">
          <w:rPr>
            <w:rStyle w:val="Hyperlink"/>
          </w:rPr>
          <w:t>Available operating systems</w:t>
        </w:r>
      </w:hyperlink>
    </w:p>
    <w:p w14:paraId="0FAEAF7F" w14:textId="1B35F9E6" w:rsidR="00447431" w:rsidRPr="004B6B3E" w:rsidRDefault="0017119A" w:rsidP="006305A1">
      <w:pPr>
        <w:pStyle w:val="ListParagraph"/>
        <w:numPr>
          <w:ilvl w:val="1"/>
          <w:numId w:val="7"/>
        </w:numPr>
        <w:rPr>
          <w:rStyle w:val="Hyperlink"/>
        </w:rPr>
      </w:pPr>
      <w:r w:rsidRPr="004B6B3E">
        <w:rPr>
          <w:rStyle w:val="BookTitle"/>
          <w:b w:val="0"/>
          <w:bCs w:val="0"/>
          <w:i w:val="0"/>
          <w:iCs w:val="0"/>
          <w:spacing w:val="0"/>
          <w:sz w:val="22"/>
        </w:rPr>
        <w:fldChar w:fldCharType="begin"/>
      </w:r>
      <w:r w:rsidRPr="004B6B3E">
        <w:rPr>
          <w:rStyle w:val="BookTitle"/>
          <w:b w:val="0"/>
          <w:bCs w:val="0"/>
          <w:i w:val="0"/>
          <w:iCs w:val="0"/>
          <w:spacing w:val="0"/>
          <w:sz w:val="22"/>
        </w:rPr>
        <w:instrText xml:space="preserve"> HYPERLINK  \l "_Windows_distribution" </w:instrText>
      </w:r>
      <w:r w:rsidRPr="004B6B3E">
        <w:rPr>
          <w:rStyle w:val="BookTitle"/>
          <w:b w:val="0"/>
          <w:bCs w:val="0"/>
          <w:i w:val="0"/>
          <w:iCs w:val="0"/>
          <w:spacing w:val="0"/>
          <w:sz w:val="22"/>
        </w:rPr>
      </w:r>
      <w:r w:rsidRPr="004B6B3E">
        <w:rPr>
          <w:rStyle w:val="BookTitle"/>
          <w:b w:val="0"/>
          <w:bCs w:val="0"/>
          <w:i w:val="0"/>
          <w:iCs w:val="0"/>
          <w:spacing w:val="0"/>
          <w:sz w:val="22"/>
        </w:rPr>
        <w:fldChar w:fldCharType="separate"/>
      </w:r>
      <w:r w:rsidR="00447431" w:rsidRPr="004B6B3E">
        <w:rPr>
          <w:rStyle w:val="Hyperlink"/>
        </w:rPr>
        <w:t>Windows</w:t>
      </w:r>
      <w:r w:rsidRPr="004B6B3E">
        <w:rPr>
          <w:rStyle w:val="Hyperlink"/>
        </w:rPr>
        <w:t xml:space="preserve"> distribution</w:t>
      </w:r>
    </w:p>
    <w:p w14:paraId="1441064E" w14:textId="00C0B64A" w:rsidR="00447431" w:rsidRPr="004B6B3E" w:rsidRDefault="0017119A" w:rsidP="006305A1">
      <w:pPr>
        <w:pStyle w:val="ListParagraph"/>
        <w:numPr>
          <w:ilvl w:val="1"/>
          <w:numId w:val="7"/>
        </w:numPr>
        <w:rPr>
          <w:rStyle w:val="BookTitle"/>
          <w:b w:val="0"/>
          <w:bCs w:val="0"/>
          <w:i w:val="0"/>
          <w:iCs w:val="0"/>
          <w:spacing w:val="0"/>
          <w:sz w:val="22"/>
        </w:rPr>
      </w:pPr>
      <w:r w:rsidRPr="004B6B3E">
        <w:rPr>
          <w:rStyle w:val="BookTitle"/>
          <w:b w:val="0"/>
          <w:bCs w:val="0"/>
          <w:i w:val="0"/>
          <w:iCs w:val="0"/>
          <w:spacing w:val="0"/>
          <w:sz w:val="22"/>
        </w:rPr>
        <w:fldChar w:fldCharType="end"/>
      </w:r>
      <w:hyperlink w:anchor="_MacOS_distribution" w:history="1">
        <w:r w:rsidR="00447431" w:rsidRPr="004B6B3E">
          <w:rPr>
            <w:rStyle w:val="Hyperlink"/>
          </w:rPr>
          <w:t>MacOS</w:t>
        </w:r>
        <w:r w:rsidRPr="004B6B3E">
          <w:rPr>
            <w:rStyle w:val="Hyperlink"/>
          </w:rPr>
          <w:t xml:space="preserve"> distribution</w:t>
        </w:r>
      </w:hyperlink>
    </w:p>
    <w:p w14:paraId="01A04EF7" w14:textId="7C1DDE2A" w:rsidR="00447431" w:rsidRPr="004B6B3E" w:rsidRDefault="00F318B1" w:rsidP="006305A1">
      <w:pPr>
        <w:pStyle w:val="ListParagraph"/>
        <w:numPr>
          <w:ilvl w:val="1"/>
          <w:numId w:val="7"/>
        </w:numPr>
        <w:rPr>
          <w:rStyle w:val="BookTitle"/>
          <w:b w:val="0"/>
          <w:bCs w:val="0"/>
          <w:i w:val="0"/>
          <w:iCs w:val="0"/>
          <w:spacing w:val="0"/>
          <w:sz w:val="22"/>
        </w:rPr>
      </w:pPr>
      <w:hyperlink w:anchor="_Linux_distribution" w:history="1">
        <w:r w:rsidR="00447431" w:rsidRPr="004B6B3E">
          <w:rPr>
            <w:rStyle w:val="Hyperlink"/>
          </w:rPr>
          <w:t>Linux</w:t>
        </w:r>
        <w:r w:rsidR="0017119A" w:rsidRPr="004B6B3E">
          <w:rPr>
            <w:rStyle w:val="Hyperlink"/>
          </w:rPr>
          <w:t xml:space="preserve"> distribution</w:t>
        </w:r>
      </w:hyperlink>
    </w:p>
    <w:p w14:paraId="1AF4185B" w14:textId="20E0F4AF" w:rsidR="00BF73D2" w:rsidRPr="004B6B3E" w:rsidRDefault="00F318B1" w:rsidP="006305A1">
      <w:pPr>
        <w:pStyle w:val="ListParagraph"/>
        <w:numPr>
          <w:ilvl w:val="0"/>
          <w:numId w:val="7"/>
        </w:numPr>
        <w:rPr>
          <w:rStyle w:val="BookTitle"/>
          <w:b w:val="0"/>
          <w:bCs w:val="0"/>
          <w:i w:val="0"/>
          <w:iCs w:val="0"/>
          <w:spacing w:val="0"/>
          <w:sz w:val="22"/>
        </w:rPr>
      </w:pPr>
      <w:hyperlink w:anchor="_Get_Started" w:history="1">
        <w:r w:rsidR="00BF73D2" w:rsidRPr="004B6B3E">
          <w:rPr>
            <w:rStyle w:val="Hyperlink"/>
          </w:rPr>
          <w:t>Getting Started</w:t>
        </w:r>
      </w:hyperlink>
    </w:p>
    <w:p w14:paraId="21571B33" w14:textId="7117B384" w:rsidR="00BF73D2" w:rsidRPr="00A22DDB" w:rsidRDefault="00F318B1" w:rsidP="006305A1">
      <w:pPr>
        <w:pStyle w:val="ListParagraph"/>
        <w:numPr>
          <w:ilvl w:val="0"/>
          <w:numId w:val="7"/>
        </w:numPr>
        <w:rPr>
          <w:rStyle w:val="Hyperlink"/>
          <w:u w:val="none"/>
        </w:rPr>
      </w:pPr>
      <w:hyperlink w:anchor="_Modules" w:history="1">
        <w:r w:rsidR="00BF73D2" w:rsidRPr="004B6B3E">
          <w:rPr>
            <w:rStyle w:val="Hyperlink"/>
          </w:rPr>
          <w:t>Modules</w:t>
        </w:r>
      </w:hyperlink>
    </w:p>
    <w:p w14:paraId="25BB3996" w14:textId="354EB5E8" w:rsidR="00BF73D2" w:rsidRPr="004B6B3E" w:rsidRDefault="00F318B1" w:rsidP="006305A1">
      <w:pPr>
        <w:pStyle w:val="ListParagraph"/>
        <w:numPr>
          <w:ilvl w:val="1"/>
          <w:numId w:val="7"/>
        </w:numPr>
        <w:rPr>
          <w:rStyle w:val="BookTitle"/>
          <w:b w:val="0"/>
          <w:bCs w:val="0"/>
          <w:i w:val="0"/>
          <w:iCs w:val="0"/>
          <w:spacing w:val="0"/>
          <w:sz w:val="22"/>
        </w:rPr>
      </w:pPr>
      <w:hyperlink w:anchor="_Basic_modules" w:history="1">
        <w:r w:rsidR="00BF73D2" w:rsidRPr="00A22DDB">
          <w:rPr>
            <w:rStyle w:val="Hyperlink"/>
          </w:rPr>
          <w:t>Relation Tables Module</w:t>
        </w:r>
      </w:hyperlink>
    </w:p>
    <w:p w14:paraId="1A9D02F7" w14:textId="27A54EF0" w:rsidR="00BF73D2" w:rsidRPr="00A22DDB" w:rsidRDefault="00F318B1" w:rsidP="006305A1">
      <w:pPr>
        <w:pStyle w:val="ListParagraph"/>
        <w:numPr>
          <w:ilvl w:val="2"/>
          <w:numId w:val="7"/>
        </w:numPr>
        <w:rPr>
          <w:rStyle w:val="BookTitle"/>
          <w:b w:val="0"/>
          <w:bCs w:val="0"/>
          <w:i w:val="0"/>
          <w:iCs w:val="0"/>
          <w:spacing w:val="0"/>
          <w:sz w:val="22"/>
        </w:rPr>
      </w:pPr>
      <w:hyperlink w:anchor="_RELS_CREATOR" w:history="1">
        <w:r w:rsidR="00BF73D2" w:rsidRPr="004B6B3E">
          <w:rPr>
            <w:rStyle w:val="Hyperlink"/>
          </w:rPr>
          <w:t>RELS CREATOR</w:t>
        </w:r>
      </w:hyperlink>
    </w:p>
    <w:p w14:paraId="14877E8C" w14:textId="0BD215DF" w:rsidR="00BF73D2" w:rsidRPr="004B6B3E" w:rsidRDefault="00F318B1" w:rsidP="006305A1">
      <w:pPr>
        <w:pStyle w:val="ListParagraph"/>
        <w:numPr>
          <w:ilvl w:val="1"/>
          <w:numId w:val="7"/>
        </w:numPr>
        <w:rPr>
          <w:rStyle w:val="BookTitle"/>
          <w:b w:val="0"/>
          <w:bCs w:val="0"/>
          <w:i w:val="0"/>
          <w:iCs w:val="0"/>
          <w:spacing w:val="0"/>
          <w:sz w:val="22"/>
        </w:rPr>
      </w:pPr>
      <w:hyperlink w:anchor="_Basic_modules" w:history="1">
        <w:r w:rsidR="00BF73D2" w:rsidRPr="004B6B3E">
          <w:rPr>
            <w:rStyle w:val="Hyperlink"/>
          </w:rPr>
          <w:t>Basic Modules</w:t>
        </w:r>
      </w:hyperlink>
    </w:p>
    <w:p w14:paraId="444804C6" w14:textId="159DC6D5" w:rsidR="000B173C" w:rsidRPr="004B6B3E" w:rsidRDefault="00F318B1" w:rsidP="006305A1">
      <w:pPr>
        <w:pStyle w:val="ListParagraph"/>
        <w:numPr>
          <w:ilvl w:val="2"/>
          <w:numId w:val="7"/>
        </w:numPr>
        <w:rPr>
          <w:rStyle w:val="BookTitle"/>
          <w:b w:val="0"/>
          <w:bCs w:val="0"/>
          <w:i w:val="0"/>
          <w:iCs w:val="0"/>
          <w:spacing w:val="0"/>
          <w:sz w:val="22"/>
        </w:rPr>
      </w:pPr>
      <w:hyperlink w:anchor="_LEVEL_CREATOR" w:history="1">
        <w:r w:rsidR="000B173C" w:rsidRPr="004B6B3E">
          <w:rPr>
            <w:rStyle w:val="Hyperlink"/>
          </w:rPr>
          <w:t>LEVEL CREATOR</w:t>
        </w:r>
      </w:hyperlink>
    </w:p>
    <w:p w14:paraId="6A87152B" w14:textId="60E1A368" w:rsidR="000B173C" w:rsidRPr="004B6B3E" w:rsidRDefault="00F318B1" w:rsidP="006305A1">
      <w:pPr>
        <w:pStyle w:val="ListParagraph"/>
        <w:numPr>
          <w:ilvl w:val="2"/>
          <w:numId w:val="7"/>
        </w:numPr>
        <w:rPr>
          <w:rStyle w:val="BookTitle"/>
          <w:b w:val="0"/>
          <w:bCs w:val="0"/>
          <w:i w:val="0"/>
          <w:iCs w:val="0"/>
          <w:spacing w:val="0"/>
          <w:sz w:val="22"/>
        </w:rPr>
      </w:pPr>
      <w:hyperlink w:anchor="_LEVEL_CALIBRATOR" w:history="1">
        <w:r w:rsidR="000B173C" w:rsidRPr="004B6B3E">
          <w:rPr>
            <w:rStyle w:val="Hyperlink"/>
          </w:rPr>
          <w:t>LEVEL CALIBRATOR</w:t>
        </w:r>
      </w:hyperlink>
    </w:p>
    <w:p w14:paraId="79F2EC39" w14:textId="4B46B84E" w:rsidR="000B173C" w:rsidRPr="004B6B3E" w:rsidRDefault="00F318B1" w:rsidP="006305A1">
      <w:pPr>
        <w:pStyle w:val="ListParagraph"/>
        <w:numPr>
          <w:ilvl w:val="2"/>
          <w:numId w:val="7"/>
        </w:numPr>
        <w:rPr>
          <w:rStyle w:val="BookTitle"/>
          <w:b w:val="0"/>
          <w:bCs w:val="0"/>
          <w:i w:val="0"/>
          <w:iCs w:val="0"/>
          <w:spacing w:val="0"/>
          <w:sz w:val="22"/>
        </w:rPr>
      </w:pPr>
      <w:hyperlink w:anchor="_INTEGRATE" w:history="1">
        <w:r w:rsidR="000B173C" w:rsidRPr="004B6B3E">
          <w:rPr>
            <w:rStyle w:val="Hyperlink"/>
          </w:rPr>
          <w:t>INTEGRATE</w:t>
        </w:r>
      </w:hyperlink>
    </w:p>
    <w:p w14:paraId="62FCAFC6" w14:textId="731954E9" w:rsidR="000B173C" w:rsidRPr="004B6B3E" w:rsidRDefault="00F318B1" w:rsidP="006305A1">
      <w:pPr>
        <w:pStyle w:val="ListParagraph"/>
        <w:numPr>
          <w:ilvl w:val="2"/>
          <w:numId w:val="7"/>
        </w:numPr>
        <w:rPr>
          <w:rStyle w:val="BookTitle"/>
          <w:b w:val="0"/>
          <w:bCs w:val="0"/>
          <w:i w:val="0"/>
          <w:iCs w:val="0"/>
          <w:spacing w:val="0"/>
          <w:sz w:val="22"/>
        </w:rPr>
      </w:pPr>
      <w:hyperlink w:anchor="_NORCOMBINE" w:history="1">
        <w:r w:rsidR="000B173C" w:rsidRPr="004B6B3E">
          <w:rPr>
            <w:rStyle w:val="Hyperlink"/>
          </w:rPr>
          <w:t>NORCOMBINE</w:t>
        </w:r>
      </w:hyperlink>
    </w:p>
    <w:p w14:paraId="1D023015" w14:textId="2DDB60E9" w:rsidR="007A6AC0" w:rsidRPr="004B6B3E" w:rsidRDefault="00F318B1" w:rsidP="006305A1">
      <w:pPr>
        <w:pStyle w:val="ListParagraph"/>
        <w:numPr>
          <w:ilvl w:val="2"/>
          <w:numId w:val="7"/>
        </w:numPr>
        <w:rPr>
          <w:rStyle w:val="BookTitle"/>
          <w:b w:val="0"/>
          <w:bCs w:val="0"/>
          <w:i w:val="0"/>
          <w:iCs w:val="0"/>
          <w:spacing w:val="0"/>
          <w:sz w:val="22"/>
        </w:rPr>
      </w:pPr>
      <w:hyperlink w:anchor="_RATIOS" w:history="1">
        <w:r w:rsidR="007A6AC0" w:rsidRPr="004B6B3E">
          <w:rPr>
            <w:rStyle w:val="Hyperlink"/>
          </w:rPr>
          <w:t>RATIOS</w:t>
        </w:r>
      </w:hyperlink>
    </w:p>
    <w:p w14:paraId="145F49D4" w14:textId="5421A4A2" w:rsidR="000B173C" w:rsidRPr="004B6B3E" w:rsidRDefault="00F318B1" w:rsidP="006305A1">
      <w:pPr>
        <w:pStyle w:val="ListParagraph"/>
        <w:numPr>
          <w:ilvl w:val="2"/>
          <w:numId w:val="7"/>
        </w:numPr>
        <w:rPr>
          <w:rStyle w:val="BookTitle"/>
          <w:b w:val="0"/>
          <w:bCs w:val="0"/>
          <w:i w:val="0"/>
          <w:iCs w:val="0"/>
          <w:spacing w:val="0"/>
          <w:sz w:val="22"/>
        </w:rPr>
      </w:pPr>
      <w:hyperlink w:anchor="_SBT" w:history="1">
        <w:r w:rsidR="000B173C" w:rsidRPr="004B6B3E">
          <w:rPr>
            <w:rStyle w:val="Hyperlink"/>
          </w:rPr>
          <w:t>SBT</w:t>
        </w:r>
      </w:hyperlink>
    </w:p>
    <w:p w14:paraId="797FBC99" w14:textId="29B5BA76" w:rsidR="000B173C" w:rsidRPr="004B6B3E" w:rsidRDefault="00F318B1" w:rsidP="006305A1">
      <w:pPr>
        <w:pStyle w:val="ListParagraph"/>
        <w:numPr>
          <w:ilvl w:val="1"/>
          <w:numId w:val="7"/>
        </w:numPr>
        <w:rPr>
          <w:rStyle w:val="BookTitle"/>
          <w:b w:val="0"/>
          <w:bCs w:val="0"/>
          <w:i w:val="0"/>
          <w:iCs w:val="0"/>
          <w:spacing w:val="0"/>
          <w:sz w:val="22"/>
        </w:rPr>
      </w:pPr>
      <w:hyperlink w:anchor="_Compound_modules" w:history="1">
        <w:r w:rsidR="00736D30">
          <w:rPr>
            <w:rStyle w:val="Hyperlink"/>
          </w:rPr>
          <w:t xml:space="preserve">Compound </w:t>
        </w:r>
        <w:r w:rsidR="00D94FC3" w:rsidRPr="004B6B3E">
          <w:rPr>
            <w:rStyle w:val="Hyperlink"/>
          </w:rPr>
          <w:t>Modules</w:t>
        </w:r>
      </w:hyperlink>
    </w:p>
    <w:p w14:paraId="746A195F" w14:textId="2D36B0E8" w:rsidR="000B173C" w:rsidRPr="004B6B3E" w:rsidRDefault="00F318B1" w:rsidP="006305A1">
      <w:pPr>
        <w:pStyle w:val="ListParagraph"/>
        <w:numPr>
          <w:ilvl w:val="2"/>
          <w:numId w:val="7"/>
        </w:numPr>
        <w:rPr>
          <w:rStyle w:val="BookTitle"/>
          <w:b w:val="0"/>
          <w:bCs w:val="0"/>
          <w:i w:val="0"/>
          <w:iCs w:val="0"/>
          <w:spacing w:val="0"/>
          <w:sz w:val="22"/>
        </w:rPr>
      </w:pPr>
      <w:hyperlink w:anchor="_WSPP-SBT_1" w:history="1">
        <w:r w:rsidR="000B173C" w:rsidRPr="004B6B3E">
          <w:rPr>
            <w:rStyle w:val="Hyperlink"/>
          </w:rPr>
          <w:t>WSPP-SBT</w:t>
        </w:r>
      </w:hyperlink>
    </w:p>
    <w:p w14:paraId="74B5D768" w14:textId="1F27B3BE" w:rsidR="000B173C" w:rsidRPr="004B6B3E" w:rsidRDefault="00F318B1" w:rsidP="006305A1">
      <w:pPr>
        <w:pStyle w:val="ListParagraph"/>
        <w:numPr>
          <w:ilvl w:val="2"/>
          <w:numId w:val="7"/>
        </w:numPr>
        <w:rPr>
          <w:rStyle w:val="BookTitle"/>
          <w:b w:val="0"/>
          <w:bCs w:val="0"/>
          <w:i w:val="0"/>
          <w:iCs w:val="0"/>
          <w:spacing w:val="0"/>
          <w:sz w:val="22"/>
        </w:rPr>
      </w:pPr>
      <w:hyperlink w:anchor="_WSPPG-SBT_1" w:history="1">
        <w:r w:rsidR="000B173C" w:rsidRPr="004B6B3E">
          <w:rPr>
            <w:rStyle w:val="Hyperlink"/>
          </w:rPr>
          <w:t>WSPPG-SBT</w:t>
        </w:r>
      </w:hyperlink>
    </w:p>
    <w:p w14:paraId="68EAD362" w14:textId="2EEB82BB" w:rsidR="000B173C" w:rsidRPr="004B6B3E" w:rsidRDefault="00F318B1" w:rsidP="006305A1">
      <w:pPr>
        <w:pStyle w:val="ListParagraph"/>
        <w:numPr>
          <w:ilvl w:val="2"/>
          <w:numId w:val="7"/>
        </w:numPr>
        <w:rPr>
          <w:rStyle w:val="BookTitle"/>
          <w:b w:val="0"/>
          <w:bCs w:val="0"/>
          <w:i w:val="0"/>
          <w:iCs w:val="0"/>
          <w:spacing w:val="0"/>
          <w:sz w:val="22"/>
        </w:rPr>
      </w:pPr>
      <w:hyperlink w:anchor="_WPP-SBT_1" w:history="1">
        <w:r w:rsidR="000B173C" w:rsidRPr="004B6B3E">
          <w:rPr>
            <w:rStyle w:val="Hyperlink"/>
          </w:rPr>
          <w:t>WPP-SBT</w:t>
        </w:r>
      </w:hyperlink>
    </w:p>
    <w:p w14:paraId="5EB773EA" w14:textId="4D52EAA1" w:rsidR="000B173C" w:rsidRDefault="00F318B1" w:rsidP="006305A1">
      <w:pPr>
        <w:pStyle w:val="ListParagraph"/>
        <w:numPr>
          <w:ilvl w:val="2"/>
          <w:numId w:val="7"/>
        </w:numPr>
        <w:rPr>
          <w:rStyle w:val="Hyperlink"/>
        </w:rPr>
      </w:pPr>
      <w:hyperlink w:anchor="_WPPG-SBT_1" w:history="1">
        <w:r w:rsidR="000B173C" w:rsidRPr="004B6B3E">
          <w:rPr>
            <w:rStyle w:val="Hyperlink"/>
          </w:rPr>
          <w:t>WPPG-SBT</w:t>
        </w:r>
      </w:hyperlink>
    </w:p>
    <w:p w14:paraId="0764A962" w14:textId="735658A9" w:rsidR="00023669" w:rsidRPr="004B6B3E" w:rsidRDefault="00F318B1" w:rsidP="006305A1">
      <w:pPr>
        <w:pStyle w:val="ListParagraph"/>
        <w:numPr>
          <w:ilvl w:val="1"/>
          <w:numId w:val="7"/>
        </w:numPr>
        <w:rPr>
          <w:rStyle w:val="BookTitle"/>
          <w:b w:val="0"/>
          <w:bCs w:val="0"/>
          <w:i w:val="0"/>
          <w:iCs w:val="0"/>
          <w:spacing w:val="0"/>
          <w:sz w:val="22"/>
        </w:rPr>
      </w:pPr>
      <w:hyperlink w:anchor="_Report_modules" w:history="1">
        <w:r w:rsidR="00023669" w:rsidRPr="004B6B3E">
          <w:rPr>
            <w:rStyle w:val="Hyperlink"/>
          </w:rPr>
          <w:t>Report Modules</w:t>
        </w:r>
      </w:hyperlink>
    </w:p>
    <w:p w14:paraId="3BC2B8A5" w14:textId="5294496C" w:rsidR="00023669" w:rsidRPr="004B6B3E" w:rsidRDefault="00F318B1" w:rsidP="006305A1">
      <w:pPr>
        <w:pStyle w:val="ListParagraph"/>
        <w:numPr>
          <w:ilvl w:val="2"/>
          <w:numId w:val="7"/>
        </w:numPr>
        <w:rPr>
          <w:rStyle w:val="BookTitle"/>
          <w:b w:val="0"/>
          <w:bCs w:val="0"/>
          <w:i w:val="0"/>
          <w:iCs w:val="0"/>
          <w:spacing w:val="0"/>
          <w:sz w:val="22"/>
        </w:rPr>
      </w:pPr>
      <w:hyperlink w:anchor="_REPORT" w:history="1">
        <w:r w:rsidR="00023669" w:rsidRPr="004B6B3E">
          <w:rPr>
            <w:rStyle w:val="Hyperlink"/>
          </w:rPr>
          <w:t>REPORT</w:t>
        </w:r>
      </w:hyperlink>
    </w:p>
    <w:p w14:paraId="7801637B" w14:textId="1DD1A228" w:rsidR="00023669" w:rsidRPr="004B6B3E" w:rsidRDefault="00F318B1" w:rsidP="006305A1">
      <w:pPr>
        <w:pStyle w:val="ListParagraph"/>
        <w:numPr>
          <w:ilvl w:val="2"/>
          <w:numId w:val="7"/>
        </w:numPr>
        <w:rPr>
          <w:rStyle w:val="Hyperlink"/>
        </w:rPr>
      </w:pPr>
      <w:hyperlink w:anchor="_SANSON" w:history="1">
        <w:r w:rsidR="00023669" w:rsidRPr="004B6B3E">
          <w:rPr>
            <w:rStyle w:val="Hyperlink"/>
          </w:rPr>
          <w:t>SANSON</w:t>
        </w:r>
      </w:hyperlink>
    </w:p>
    <w:p w14:paraId="266D2FD9" w14:textId="0E469DEB" w:rsidR="000B173C" w:rsidRPr="004B6B3E" w:rsidRDefault="00F318B1" w:rsidP="006305A1">
      <w:pPr>
        <w:pStyle w:val="ListParagraph"/>
        <w:numPr>
          <w:ilvl w:val="1"/>
          <w:numId w:val="7"/>
        </w:numPr>
        <w:rPr>
          <w:rStyle w:val="BookTitle"/>
          <w:b w:val="0"/>
          <w:bCs w:val="0"/>
          <w:i w:val="0"/>
          <w:iCs w:val="0"/>
          <w:spacing w:val="0"/>
          <w:sz w:val="22"/>
        </w:rPr>
      </w:pPr>
      <w:hyperlink w:anchor="_Special_parameters" w:history="1">
        <w:r w:rsidR="000B173C" w:rsidRPr="004B6B3E">
          <w:rPr>
            <w:rStyle w:val="Hyperlink"/>
          </w:rPr>
          <w:t>Special Parameters</w:t>
        </w:r>
      </w:hyperlink>
    </w:p>
    <w:p w14:paraId="5CD6547D" w14:textId="13D0D051" w:rsidR="000B173C" w:rsidRPr="004B6B3E" w:rsidRDefault="00F318B1" w:rsidP="006305A1">
      <w:pPr>
        <w:pStyle w:val="ListParagraph"/>
        <w:numPr>
          <w:ilvl w:val="2"/>
          <w:numId w:val="7"/>
        </w:numPr>
        <w:rPr>
          <w:rStyle w:val="BookTitle"/>
          <w:b w:val="0"/>
          <w:bCs w:val="0"/>
          <w:i w:val="0"/>
          <w:iCs w:val="0"/>
          <w:spacing w:val="0"/>
          <w:sz w:val="22"/>
        </w:rPr>
      </w:pPr>
      <w:hyperlink w:anchor="_Multiple_samples" w:history="1">
        <w:r w:rsidR="000B173C" w:rsidRPr="004B6B3E">
          <w:rPr>
            <w:rStyle w:val="Hyperlink"/>
          </w:rPr>
          <w:t>Multiple samples</w:t>
        </w:r>
      </w:hyperlink>
    </w:p>
    <w:p w14:paraId="76836A36" w14:textId="4CD4681A" w:rsidR="000B173C" w:rsidRPr="005E55C0" w:rsidRDefault="00F318B1" w:rsidP="006305A1">
      <w:pPr>
        <w:pStyle w:val="ListParagraph"/>
        <w:numPr>
          <w:ilvl w:val="2"/>
          <w:numId w:val="7"/>
        </w:numPr>
        <w:rPr>
          <w:rStyle w:val="Hyperlink"/>
          <w:color w:val="auto"/>
          <w:u w:val="none"/>
        </w:rPr>
      </w:pPr>
      <w:hyperlink w:anchor="_Asterisk_is_our" w:history="1">
        <w:r w:rsidR="000B173C" w:rsidRPr="004B6B3E">
          <w:rPr>
            <w:rStyle w:val="Hyperlink"/>
          </w:rPr>
          <w:t>Asterisk is our jack of all trades</w:t>
        </w:r>
      </w:hyperlink>
    </w:p>
    <w:p w14:paraId="769FBE46" w14:textId="521344D2" w:rsidR="005E55C0" w:rsidRPr="004B6B3E" w:rsidRDefault="005E55C0" w:rsidP="006305A1">
      <w:pPr>
        <w:pStyle w:val="ListParagraph"/>
        <w:numPr>
          <w:ilvl w:val="2"/>
          <w:numId w:val="7"/>
        </w:numPr>
        <w:rPr>
          <w:rStyle w:val="BookTitle"/>
          <w:b w:val="0"/>
          <w:bCs w:val="0"/>
          <w:i w:val="0"/>
          <w:iCs w:val="0"/>
          <w:spacing w:val="0"/>
          <w:sz w:val="22"/>
        </w:rPr>
      </w:pPr>
      <w:r>
        <w:rPr>
          <w:rStyle w:val="Hyperlink"/>
        </w:rPr>
        <w:t xml:space="preserve">Multiple samples </w:t>
      </w:r>
      <w:hyperlink w:anchor="_Multiple_samples_in" w:history="1">
        <w:r w:rsidRPr="005E55C0">
          <w:rPr>
            <w:rStyle w:val="Hyperlink"/>
          </w:rPr>
          <w:t>Multiple samples in the inputs and outputs</w:t>
        </w:r>
      </w:hyperlink>
    </w:p>
    <w:p w14:paraId="4B86F26B" w14:textId="0BAA7B86" w:rsidR="000B173C" w:rsidRPr="004B6B3E" w:rsidRDefault="00F318B1" w:rsidP="006305A1">
      <w:pPr>
        <w:pStyle w:val="ListParagraph"/>
        <w:numPr>
          <w:ilvl w:val="2"/>
          <w:numId w:val="7"/>
        </w:numPr>
        <w:rPr>
          <w:rStyle w:val="BookTitle"/>
          <w:b w:val="0"/>
          <w:bCs w:val="0"/>
          <w:i w:val="0"/>
          <w:iCs w:val="0"/>
          <w:spacing w:val="0"/>
          <w:sz w:val="22"/>
        </w:rPr>
      </w:pPr>
      <w:hyperlink w:anchor="_More_params" w:history="1">
        <w:r w:rsidR="000B173C" w:rsidRPr="004B6B3E">
          <w:rPr>
            <w:rStyle w:val="Hyperlink"/>
          </w:rPr>
          <w:t>More params</w:t>
        </w:r>
      </w:hyperlink>
    </w:p>
    <w:p w14:paraId="03E698EE" w14:textId="2651817F" w:rsidR="000B173C" w:rsidRPr="004B6B3E" w:rsidRDefault="00F318B1" w:rsidP="006305A1">
      <w:pPr>
        <w:pStyle w:val="ListParagraph"/>
        <w:numPr>
          <w:ilvl w:val="2"/>
          <w:numId w:val="7"/>
        </w:numPr>
        <w:rPr>
          <w:rStyle w:val="BookTitle"/>
          <w:b w:val="0"/>
          <w:bCs w:val="0"/>
          <w:i w:val="0"/>
          <w:iCs w:val="0"/>
          <w:spacing w:val="0"/>
          <w:sz w:val="22"/>
        </w:rPr>
      </w:pPr>
      <w:hyperlink w:anchor="_Filter_param_(in" w:history="1">
        <w:r w:rsidR="000B173C" w:rsidRPr="004B6B3E">
          <w:rPr>
            <w:rStyle w:val="Hyperlink"/>
          </w:rPr>
          <w:t>Filter (</w:t>
        </w:r>
        <w:r w:rsidR="00B55C42">
          <w:rPr>
            <w:rStyle w:val="Hyperlink"/>
          </w:rPr>
          <w:t xml:space="preserve">for </w:t>
        </w:r>
        <w:r w:rsidR="000B173C" w:rsidRPr="004B6B3E">
          <w:rPr>
            <w:rStyle w:val="Hyperlink"/>
          </w:rPr>
          <w:t xml:space="preserve">REPORT </w:t>
        </w:r>
        <w:r w:rsidR="00B55C42">
          <w:rPr>
            <w:rStyle w:val="Hyperlink"/>
          </w:rPr>
          <w:t>and SANSON</w:t>
        </w:r>
        <w:r w:rsidR="000B173C" w:rsidRPr="004B6B3E">
          <w:rPr>
            <w:rStyle w:val="Hyperlink"/>
          </w:rPr>
          <w:t>)</w:t>
        </w:r>
      </w:hyperlink>
    </w:p>
    <w:p w14:paraId="644C7A8F" w14:textId="79A7D440" w:rsidR="00B52DC0" w:rsidRDefault="00F318B1" w:rsidP="006305A1">
      <w:pPr>
        <w:pStyle w:val="ListParagraph"/>
        <w:numPr>
          <w:ilvl w:val="0"/>
          <w:numId w:val="7"/>
        </w:numPr>
      </w:pPr>
      <w:hyperlink w:anchor="_Sample_Workflows_with" w:history="1">
        <w:r w:rsidR="00B52DC0" w:rsidRPr="00B52DC0">
          <w:rPr>
            <w:rStyle w:val="Hyperlink"/>
          </w:rPr>
          <w:t>Sample Workflows with Application to Case Studies</w:t>
        </w:r>
      </w:hyperlink>
    </w:p>
    <w:p w14:paraId="57F0AC99" w14:textId="653FA07B" w:rsidR="00B52DC0" w:rsidRDefault="00F318B1" w:rsidP="00B52DC0">
      <w:pPr>
        <w:pStyle w:val="ListParagraph"/>
        <w:numPr>
          <w:ilvl w:val="1"/>
          <w:numId w:val="7"/>
        </w:numPr>
      </w:pPr>
      <w:hyperlink w:anchor="_Workflow_1:_One-step" w:history="1">
        <w:r w:rsidR="00B52DC0" w:rsidRPr="00B52DC0">
          <w:rPr>
            <w:rStyle w:val="Hyperlink"/>
          </w:rPr>
          <w:t>Workflow 1: One-step quantification in a labeled experiment</w:t>
        </w:r>
      </w:hyperlink>
    </w:p>
    <w:p w14:paraId="1566C382" w14:textId="0E89A205" w:rsidR="00B52DC0" w:rsidRDefault="00F318B1" w:rsidP="00B52DC0">
      <w:pPr>
        <w:pStyle w:val="ListParagraph"/>
        <w:numPr>
          <w:ilvl w:val="1"/>
          <w:numId w:val="7"/>
        </w:numPr>
      </w:pPr>
      <w:hyperlink w:anchor="_Workflow_2:_Step-by-step" w:history="1">
        <w:r w:rsidR="00B52DC0" w:rsidRPr="00B52DC0">
          <w:rPr>
            <w:rStyle w:val="Hyperlink"/>
          </w:rPr>
          <w:t>Workflow 2: Step-by-step quantification and sample combination in a labeled experiment</w:t>
        </w:r>
      </w:hyperlink>
    </w:p>
    <w:p w14:paraId="109EE25C" w14:textId="4B12060A" w:rsidR="00B52DC0" w:rsidRDefault="00F318B1" w:rsidP="00B52DC0">
      <w:pPr>
        <w:pStyle w:val="ListParagraph"/>
        <w:numPr>
          <w:ilvl w:val="1"/>
          <w:numId w:val="7"/>
        </w:numPr>
      </w:pPr>
      <w:hyperlink w:anchor="_Workflow_3:_Quantification" w:history="1">
        <w:r w:rsidR="00B52DC0" w:rsidRPr="00B52DC0">
          <w:rPr>
            <w:rStyle w:val="Hyperlink"/>
          </w:rPr>
          <w:t>Workflow 3: Quantification of posttranslationally modified peptides in a labeled experiment</w:t>
        </w:r>
      </w:hyperlink>
    </w:p>
    <w:p w14:paraId="37BCD656" w14:textId="51A9EC17" w:rsidR="00B52DC0" w:rsidRPr="001D67FD" w:rsidRDefault="00F318B1" w:rsidP="00B52DC0">
      <w:pPr>
        <w:pStyle w:val="ListParagraph"/>
        <w:numPr>
          <w:ilvl w:val="1"/>
          <w:numId w:val="7"/>
        </w:numPr>
        <w:rPr>
          <w:rStyle w:val="Hyperlink"/>
          <w:u w:val="none"/>
        </w:rPr>
      </w:pPr>
      <w:hyperlink w:anchor="_Workflow_4:_Label-free" w:history="1">
        <w:r w:rsidR="00B52DC0" w:rsidRPr="00B52DC0">
          <w:rPr>
            <w:rStyle w:val="Hyperlink"/>
          </w:rPr>
          <w:t>Workflow 4: Label-free quantification</w:t>
        </w:r>
      </w:hyperlink>
    </w:p>
    <w:p w14:paraId="7ED301E6" w14:textId="0E879E0D" w:rsidR="001D67FD" w:rsidRDefault="00F318B1" w:rsidP="001D67FD">
      <w:pPr>
        <w:pStyle w:val="ListParagraph"/>
        <w:numPr>
          <w:ilvl w:val="0"/>
          <w:numId w:val="7"/>
        </w:numPr>
      </w:pPr>
      <w:hyperlink w:anchor="_Importing_a_workflow" w:history="1">
        <w:r w:rsidR="00193B66">
          <w:rPr>
            <w:rStyle w:val="Hyperlink"/>
          </w:rPr>
          <w:t>Importing a workflow template</w:t>
        </w:r>
      </w:hyperlink>
    </w:p>
    <w:p w14:paraId="65919AC5" w14:textId="4EBFF6DD" w:rsidR="001D67FD" w:rsidRDefault="00F318B1" w:rsidP="001D67FD">
      <w:pPr>
        <w:pStyle w:val="ListParagraph"/>
        <w:numPr>
          <w:ilvl w:val="0"/>
          <w:numId w:val="7"/>
        </w:numPr>
      </w:pPr>
      <w:hyperlink w:anchor="_Creating_the_identification/quantif" w:history="1">
        <w:r w:rsidR="001D67FD" w:rsidRPr="001D67FD">
          <w:rPr>
            <w:rStyle w:val="Hyperlink"/>
          </w:rPr>
          <w:t>Creating the identification/quantification file from proteomics pipelines</w:t>
        </w:r>
      </w:hyperlink>
    </w:p>
    <w:p w14:paraId="67C8E525" w14:textId="57ECD520" w:rsidR="001D67FD" w:rsidRDefault="00F318B1" w:rsidP="001D67FD">
      <w:pPr>
        <w:pStyle w:val="ListParagraph"/>
        <w:numPr>
          <w:ilvl w:val="1"/>
          <w:numId w:val="7"/>
        </w:numPr>
      </w:pPr>
      <w:hyperlink w:anchor="_Preparing_the_ID-q" w:history="1">
        <w:r w:rsidR="001D67FD" w:rsidRPr="001D67FD">
          <w:rPr>
            <w:rStyle w:val="Hyperlink"/>
          </w:rPr>
          <w:t>Preparing the ID-q file from Proteome Discoverer output</w:t>
        </w:r>
      </w:hyperlink>
    </w:p>
    <w:p w14:paraId="55F13AFE" w14:textId="11B31B43" w:rsidR="001D67FD" w:rsidRDefault="00F318B1" w:rsidP="001D67FD">
      <w:pPr>
        <w:pStyle w:val="ListParagraph"/>
        <w:numPr>
          <w:ilvl w:val="1"/>
          <w:numId w:val="7"/>
        </w:numPr>
      </w:pPr>
      <w:hyperlink w:anchor="_Preparing_the_ID-q_1" w:history="1">
        <w:r w:rsidR="001D67FD" w:rsidRPr="001D67FD">
          <w:rPr>
            <w:rStyle w:val="Hyperlink"/>
          </w:rPr>
          <w:t xml:space="preserve">Preparing the ID-q file from </w:t>
        </w:r>
        <w:proofErr w:type="spellStart"/>
        <w:r w:rsidR="001D67FD" w:rsidRPr="001D67FD">
          <w:rPr>
            <w:rStyle w:val="Hyperlink"/>
          </w:rPr>
          <w:t>MaxQuant</w:t>
        </w:r>
        <w:proofErr w:type="spellEnd"/>
        <w:r w:rsidR="001D67FD" w:rsidRPr="001D67FD">
          <w:rPr>
            <w:rStyle w:val="Hyperlink"/>
          </w:rPr>
          <w:t xml:space="preserve"> output</w:t>
        </w:r>
      </w:hyperlink>
    </w:p>
    <w:p w14:paraId="47F6B6CE" w14:textId="54B3E336" w:rsidR="001D67FD" w:rsidRDefault="00F318B1" w:rsidP="001D67FD">
      <w:pPr>
        <w:pStyle w:val="ListParagraph"/>
        <w:numPr>
          <w:ilvl w:val="1"/>
          <w:numId w:val="7"/>
        </w:numPr>
      </w:pPr>
      <w:hyperlink w:anchor="_Preparing_the_ID-q_2" w:history="1">
        <w:r w:rsidR="001D67FD" w:rsidRPr="001D67FD">
          <w:rPr>
            <w:rStyle w:val="Hyperlink"/>
          </w:rPr>
          <w:t>Preparing the ID-q file from FragPipe output</w:t>
        </w:r>
      </w:hyperlink>
    </w:p>
    <w:p w14:paraId="6F9BF1DA" w14:textId="0C895317" w:rsidR="001D67FD" w:rsidRDefault="00F318B1" w:rsidP="001D67FD">
      <w:pPr>
        <w:pStyle w:val="ListParagraph"/>
        <w:numPr>
          <w:ilvl w:val="0"/>
          <w:numId w:val="7"/>
        </w:numPr>
      </w:pPr>
      <w:hyperlink w:anchor="_Adapting_the_results" w:history="1">
        <w:r w:rsidR="001D67FD" w:rsidRPr="001D67FD">
          <w:rPr>
            <w:rStyle w:val="Hyperlink"/>
          </w:rPr>
          <w:t>Adapting the results from proteomics pipelines for iSanXoT</w:t>
        </w:r>
      </w:hyperlink>
    </w:p>
    <w:p w14:paraId="22F2C99C" w14:textId="6D38EC16" w:rsidR="000B173C" w:rsidRPr="00F251A9" w:rsidRDefault="00F318B1" w:rsidP="006305A1">
      <w:pPr>
        <w:pStyle w:val="ListParagraph"/>
        <w:numPr>
          <w:ilvl w:val="0"/>
          <w:numId w:val="7"/>
        </w:numPr>
        <w:rPr>
          <w:rStyle w:val="Hyperlink"/>
          <w:u w:val="none"/>
        </w:rPr>
      </w:pPr>
      <w:hyperlink w:anchor="_References" w:history="1">
        <w:r w:rsidR="000B173C" w:rsidRPr="004B6B3E">
          <w:rPr>
            <w:rStyle w:val="Hyperlink"/>
          </w:rPr>
          <w:t>References</w:t>
        </w:r>
      </w:hyperlink>
    </w:p>
    <w:p w14:paraId="7A47D273" w14:textId="77777777" w:rsidR="00F251A9" w:rsidRPr="00F251A9" w:rsidRDefault="00F251A9" w:rsidP="00F251A9">
      <w:pPr>
        <w:rPr>
          <w:rStyle w:val="Hyperlink"/>
          <w:u w:val="none"/>
        </w:rPr>
      </w:pPr>
    </w:p>
    <w:p w14:paraId="6F701077" w14:textId="350B809C" w:rsidR="0014193A" w:rsidRDefault="0014193A">
      <w:pPr>
        <w:jc w:val="left"/>
      </w:pPr>
      <w:r>
        <w:br w:type="page"/>
      </w:r>
    </w:p>
    <w:p w14:paraId="7E9C8824" w14:textId="6F977B55" w:rsidR="0014193A" w:rsidRPr="001A2054" w:rsidRDefault="0014193A" w:rsidP="001A2054">
      <w:pPr>
        <w:pStyle w:val="Heading1"/>
      </w:pPr>
      <w:bookmarkStart w:id="0" w:name="_Introduction"/>
      <w:bookmarkStart w:id="1" w:name="_Hlk118304308"/>
      <w:bookmarkStart w:id="2" w:name="_Hlk118388234"/>
      <w:bookmarkEnd w:id="0"/>
      <w:r>
        <w:lastRenderedPageBreak/>
        <w:t>Introduction</w:t>
      </w:r>
    </w:p>
    <w:p w14:paraId="22BF1C44" w14:textId="18D332CE" w:rsidR="0014193A" w:rsidRDefault="0014193A" w:rsidP="0014193A">
      <w:pPr>
        <w:rPr>
          <w:lang w:val="en-GB"/>
        </w:rPr>
      </w:pPr>
      <w:r w:rsidRPr="0004026F">
        <w:rPr>
          <w:b/>
          <w:lang w:val="en-GB"/>
        </w:rPr>
        <w:t>iSanXoT</w:t>
      </w:r>
      <w:r w:rsidR="00320EC4">
        <w:rPr>
          <w:lang w:val="en-GB"/>
        </w:rPr>
        <w:t xml:space="preserve"> is </w:t>
      </w:r>
      <w:r w:rsidRPr="0014193A">
        <w:rPr>
          <w:lang w:val="en-GB"/>
        </w:rPr>
        <w:t>a standalone application for statistical analysis of mass spectrometry-based quantitative proteomics data</w:t>
      </w:r>
      <w:r>
        <w:rPr>
          <w:lang w:val="en-GB"/>
        </w:rPr>
        <w:t xml:space="preserve">.  </w:t>
      </w:r>
      <w:r w:rsidRPr="0014193A">
        <w:rPr>
          <w:lang w:val="en-GB"/>
        </w:rPr>
        <w:t>iSanXoT builds upon SanXoT</w:t>
      </w:r>
      <w:r w:rsidR="000E43D0">
        <w:rPr>
          <w:lang w:val="en-GB"/>
        </w:rPr>
        <w:t xml:space="preserv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14193A">
        <w:rPr>
          <w:lang w:val="en-GB"/>
        </w:rPr>
        <w:t>, our previous publicly available implementation of the weighted spectrum, peptide, and protein (WSPP) statistical model</w:t>
      </w:r>
      <w:r w:rsidR="00502A9F">
        <w:rPr>
          <w:lang w:val="en-GB"/>
        </w:rPr>
        <w:t xml:space="preserve"> </w:t>
      </w:r>
      <w:r w:rsidR="004433DF">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 </w:instrText>
      </w:r>
      <w:r w:rsidR="00DE5696">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EN.CITE.DATA </w:instrText>
      </w:r>
      <w:r w:rsidR="00DE5696">
        <w:rPr>
          <w:lang w:val="en-GB"/>
        </w:rPr>
      </w:r>
      <w:r w:rsidR="00DE5696">
        <w:rPr>
          <w:lang w:val="en-GB"/>
        </w:rPr>
        <w:fldChar w:fldCharType="end"/>
      </w:r>
      <w:r w:rsidR="004433DF">
        <w:rPr>
          <w:lang w:val="en-GB"/>
        </w:rPr>
      </w:r>
      <w:r w:rsidR="004433DF">
        <w:rPr>
          <w:lang w:val="en-GB"/>
        </w:rPr>
        <w:fldChar w:fldCharType="separate"/>
      </w:r>
      <w:r w:rsidR="004433DF">
        <w:rPr>
          <w:noProof/>
          <w:lang w:val="en-GB"/>
        </w:rPr>
        <w:t>[2]</w:t>
      </w:r>
      <w:r w:rsidR="004433DF">
        <w:rPr>
          <w:lang w:val="en-GB"/>
        </w:rPr>
        <w:fldChar w:fldCharType="end"/>
      </w:r>
      <w:r w:rsidRPr="0014193A">
        <w:rPr>
          <w:lang w:val="en-GB"/>
        </w:rPr>
        <w:t xml:space="preserve"> using the Generic Integration Algorithm (GIA)</w:t>
      </w:r>
      <w:r w:rsidR="00502A9F">
        <w:rPr>
          <w:lang w:val="en-GB"/>
        </w:rPr>
        <w:t xml:space="preserve">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 </w:instrText>
      </w:r>
      <w:r w:rsidR="00DE5696">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EN.CITE.DATA </w:instrText>
      </w:r>
      <w:r w:rsidR="00DE5696">
        <w:rPr>
          <w:lang w:val="en-GB"/>
        </w:rPr>
      </w:r>
      <w:r w:rsidR="00DE5696">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14193A">
        <w:rPr>
          <w:lang w:val="en-GB"/>
        </w:rPr>
        <w:t>.</w:t>
      </w:r>
    </w:p>
    <w:p w14:paraId="1E0C2E55" w14:textId="5982C8DB" w:rsidR="0014193A" w:rsidRDefault="0014193A" w:rsidP="0014193A">
      <w:pPr>
        <w:rPr>
          <w:lang w:val="en-GB"/>
        </w:rPr>
      </w:pPr>
      <w:r>
        <w:rPr>
          <w:lang w:val="en-GB"/>
        </w:rPr>
        <w:t xml:space="preserve">iSanXoT </w:t>
      </w:r>
      <w:r w:rsidRPr="0014193A">
        <w:rPr>
          <w:lang w:val="en-GB"/>
        </w:rPr>
        <w:t xml:space="preserve">executes several kind of workflows for quantitative high-throughput proteomics, </w:t>
      </w:r>
      <w:r w:rsidRPr="0004026F">
        <w:rPr>
          <w:b/>
          <w:lang w:val="en-GB"/>
        </w:rPr>
        <w:t>systems biology</w:t>
      </w:r>
      <w:r>
        <w:rPr>
          <w:b/>
          <w:lang w:val="en-GB"/>
        </w:rPr>
        <w:t xml:space="preserve"> </w:t>
      </w:r>
      <w:r w:rsidRPr="0014193A">
        <w:rPr>
          <w:lang w:val="en-GB"/>
        </w:rPr>
        <w:t xml:space="preserve">and the </w:t>
      </w:r>
      <w:r w:rsidRPr="0004026F">
        <w:rPr>
          <w:b/>
          <w:lang w:val="en-GB"/>
        </w:rPr>
        <w:t>statistical analysis</w:t>
      </w:r>
      <w:r w:rsidRPr="0014193A">
        <w:rPr>
          <w:lang w:val="en-GB"/>
        </w:rPr>
        <w:t xml:space="preserve">, </w:t>
      </w:r>
      <w:r w:rsidRPr="0004026F">
        <w:rPr>
          <w:b/>
          <w:lang w:val="en-GB"/>
        </w:rPr>
        <w:t>integration and comparison of experiments</w:t>
      </w:r>
      <w:r w:rsidRPr="0014193A">
        <w:rPr>
          <w:lang w:val="en-GB"/>
        </w:rPr>
        <w:t>.</w:t>
      </w:r>
    </w:p>
    <w:p w14:paraId="42F0185F" w14:textId="7BD97CCF" w:rsidR="0014193A" w:rsidRPr="0014193A" w:rsidRDefault="0014193A" w:rsidP="0014193A">
      <w:pPr>
        <w:rPr>
          <w:lang w:val="en-GB"/>
        </w:rPr>
      </w:pPr>
      <w:r w:rsidRPr="0014193A">
        <w:rPr>
          <w:lang w:val="en-GB"/>
        </w:rPr>
        <w:t xml:space="preserve">iSanXoT was developed by the </w:t>
      </w:r>
      <w:r w:rsidRPr="0004026F">
        <w:rPr>
          <w:b/>
          <w:i/>
          <w:lang w:val="en-GB"/>
        </w:rPr>
        <w:t>Cardiovascular Proteomics Lab</w:t>
      </w:r>
      <w:r w:rsidRPr="0014193A">
        <w:rPr>
          <w:lang w:val="en-GB"/>
        </w:rPr>
        <w:t>/</w:t>
      </w:r>
      <w:r w:rsidRPr="0004026F">
        <w:rPr>
          <w:b/>
          <w:i/>
          <w:lang w:val="en-GB"/>
        </w:rPr>
        <w:t>Proteomic Unit</w:t>
      </w:r>
      <w:r w:rsidRPr="0014193A">
        <w:rPr>
          <w:lang w:val="en-GB"/>
        </w:rPr>
        <w:t xml:space="preserve"> at </w:t>
      </w:r>
      <w:r w:rsidRPr="0004026F">
        <w:rPr>
          <w:b/>
          <w:lang w:val="en-GB"/>
        </w:rPr>
        <w:t>The National Centre for Cardiovascular Research</w:t>
      </w:r>
      <w:r w:rsidRPr="0014193A">
        <w:rPr>
          <w:lang w:val="en-GB"/>
        </w:rPr>
        <w:t xml:space="preserve"> (CNIC, </w:t>
      </w:r>
      <w:hyperlink r:id="rId9" w:history="1">
        <w:r w:rsidRPr="0004026F">
          <w:rPr>
            <w:rStyle w:val="Hyperlink"/>
            <w:color w:val="4472C4" w:themeColor="accent1"/>
            <w:lang w:val="en-GB"/>
          </w:rPr>
          <w:t>https://www.cnic.es</w:t>
        </w:r>
      </w:hyperlink>
      <w:r w:rsidRPr="0014193A">
        <w:rPr>
          <w:lang w:val="en-GB"/>
        </w:rPr>
        <w:t>).</w:t>
      </w:r>
    </w:p>
    <w:p w14:paraId="0FE3D2DA" w14:textId="30270425" w:rsidR="0014193A" w:rsidRDefault="0014193A" w:rsidP="0014193A">
      <w:pPr>
        <w:rPr>
          <w:lang w:val="en-GB"/>
        </w:rPr>
      </w:pPr>
    </w:p>
    <w:p w14:paraId="0C897E96" w14:textId="77777777" w:rsidR="00390A7A" w:rsidRPr="00390A7A" w:rsidRDefault="00390A7A" w:rsidP="00FE7546">
      <w:pPr>
        <w:pStyle w:val="Heading2"/>
        <w:rPr>
          <w:lang w:val="en-GB"/>
        </w:rPr>
      </w:pPr>
      <w:r w:rsidRPr="00390A7A">
        <w:rPr>
          <w:lang w:val="en-GB"/>
        </w:rPr>
        <w:t>Download</w:t>
      </w:r>
    </w:p>
    <w:p w14:paraId="11C9E669" w14:textId="77777777" w:rsidR="00390A7A" w:rsidRPr="00390A7A" w:rsidRDefault="00390A7A" w:rsidP="00390A7A">
      <w:pPr>
        <w:rPr>
          <w:lang w:val="en-GB"/>
        </w:rPr>
      </w:pPr>
      <w:r w:rsidRPr="00390A7A">
        <w:rPr>
          <w:lang w:val="en-GB"/>
        </w:rPr>
        <w:t>The multiple releases are available in the "release" section, located in the following link:</w:t>
      </w:r>
    </w:p>
    <w:p w14:paraId="4CC25462" w14:textId="61961D17" w:rsidR="00390A7A" w:rsidRDefault="00F318B1" w:rsidP="00390A7A">
      <w:pPr>
        <w:rPr>
          <w:lang w:val="en-GB"/>
        </w:rPr>
      </w:pPr>
      <w:hyperlink r:id="rId10" w:history="1">
        <w:r w:rsidR="00FE7546" w:rsidRPr="00FE7546">
          <w:rPr>
            <w:rStyle w:val="Hyperlink"/>
            <w:color w:val="4472C4" w:themeColor="accent1"/>
            <w:lang w:val="en-GB"/>
          </w:rPr>
          <w:t>https://github.com/CNIC-Proteomics/iSanXoT/releases</w:t>
        </w:r>
      </w:hyperlink>
    </w:p>
    <w:p w14:paraId="562C0ABE" w14:textId="77777777" w:rsidR="00390A7A" w:rsidRPr="00390A7A" w:rsidRDefault="00390A7A" w:rsidP="00390A7A">
      <w:pPr>
        <w:rPr>
          <w:lang w:val="en-GB"/>
        </w:rPr>
      </w:pPr>
    </w:p>
    <w:p w14:paraId="72A4FE60" w14:textId="77777777" w:rsidR="00390A7A" w:rsidRPr="00390A7A" w:rsidRDefault="00390A7A" w:rsidP="00FE7546">
      <w:pPr>
        <w:pStyle w:val="Heading2"/>
        <w:rPr>
          <w:lang w:val="en-GB"/>
        </w:rPr>
      </w:pPr>
      <w:r w:rsidRPr="00390A7A">
        <w:rPr>
          <w:lang w:val="en-GB"/>
        </w:rPr>
        <w:t>Installation</w:t>
      </w:r>
    </w:p>
    <w:p w14:paraId="3EBFA388" w14:textId="77777777" w:rsidR="00390A7A" w:rsidRPr="00390A7A" w:rsidRDefault="00390A7A" w:rsidP="008D0A8A">
      <w:pPr>
        <w:pStyle w:val="Heading3"/>
        <w:rPr>
          <w:lang w:val="en-GB"/>
        </w:rPr>
      </w:pPr>
      <w:r w:rsidRPr="00390A7A">
        <w:rPr>
          <w:lang w:val="en-GB"/>
        </w:rPr>
        <w:t>Available operating systems</w:t>
      </w:r>
    </w:p>
    <w:p w14:paraId="43B8558A" w14:textId="27688FD2" w:rsidR="00390A7A" w:rsidRPr="00390A7A" w:rsidRDefault="00390A7A" w:rsidP="00390A7A">
      <w:pPr>
        <w:rPr>
          <w:lang w:val="en-GB"/>
        </w:rPr>
      </w:pPr>
      <w:r w:rsidRPr="00390A7A">
        <w:rPr>
          <w:lang w:val="en-GB"/>
        </w:rPr>
        <w:t>iSanXoT maintains the following operating systems and architectures and may add additional ones in the future:</w:t>
      </w:r>
    </w:p>
    <w:p w14:paraId="11B663E1" w14:textId="77777777" w:rsidR="00390A7A" w:rsidRPr="00390A7A" w:rsidRDefault="00390A7A" w:rsidP="00390A7A">
      <w:pPr>
        <w:ind w:left="708"/>
        <w:rPr>
          <w:lang w:val="en-GB"/>
        </w:rPr>
      </w:pPr>
      <w:r w:rsidRPr="00390A7A">
        <w:rPr>
          <w:lang w:val="en-GB"/>
        </w:rPr>
        <w:t>Windows 10 Pro (x64)</w:t>
      </w:r>
    </w:p>
    <w:p w14:paraId="1D2272ED" w14:textId="77777777" w:rsidR="00390A7A" w:rsidRPr="00390A7A" w:rsidRDefault="00390A7A" w:rsidP="00390A7A">
      <w:pPr>
        <w:ind w:left="708"/>
        <w:rPr>
          <w:lang w:val="en-GB"/>
        </w:rPr>
      </w:pPr>
      <w:proofErr w:type="spellStart"/>
      <w:r w:rsidRPr="00390A7A">
        <w:rPr>
          <w:lang w:val="en-GB"/>
        </w:rPr>
        <w:t>MacOs</w:t>
      </w:r>
      <w:proofErr w:type="spellEnd"/>
      <w:r w:rsidRPr="00390A7A">
        <w:rPr>
          <w:lang w:val="en-GB"/>
        </w:rPr>
        <w:t xml:space="preserve"> High Sierra (10.13.6)</w:t>
      </w:r>
    </w:p>
    <w:p w14:paraId="4D9FACD0" w14:textId="77777777" w:rsidR="00390A7A" w:rsidRPr="00390A7A" w:rsidRDefault="00390A7A" w:rsidP="00390A7A">
      <w:pPr>
        <w:ind w:left="708"/>
        <w:rPr>
          <w:lang w:val="en-GB"/>
        </w:rPr>
      </w:pPr>
      <w:r w:rsidRPr="00390A7A">
        <w:rPr>
          <w:lang w:val="en-GB"/>
        </w:rPr>
        <w:t>Ubuntu 20.04 (x64)</w:t>
      </w:r>
    </w:p>
    <w:p w14:paraId="01B582AE" w14:textId="7F9AA718" w:rsidR="00390A7A" w:rsidRDefault="00390A7A" w:rsidP="00390A7A">
      <w:pPr>
        <w:rPr>
          <w:lang w:val="en-GB"/>
        </w:rPr>
      </w:pPr>
      <w:r w:rsidRPr="00390A7A">
        <w:rPr>
          <w:lang w:val="en-GB"/>
        </w:rPr>
        <w:t xml:space="preserve">For more details, read the </w:t>
      </w:r>
      <w:r w:rsidR="003D56A3">
        <w:rPr>
          <w:lang w:val="en-GB"/>
        </w:rPr>
        <w:t>“Installation”</w:t>
      </w:r>
      <w:r w:rsidRPr="00390A7A">
        <w:rPr>
          <w:lang w:val="en-GB"/>
        </w:rPr>
        <w:t xml:space="preserve"> </w:t>
      </w:r>
      <w:r w:rsidR="003D56A3">
        <w:rPr>
          <w:lang w:val="en-GB"/>
        </w:rPr>
        <w:t>section in the iSanXoT wiki</w:t>
      </w:r>
      <w:r w:rsidR="00FE7546">
        <w:rPr>
          <w:lang w:val="en-GB"/>
        </w:rPr>
        <w:t>:</w:t>
      </w:r>
    </w:p>
    <w:p w14:paraId="2B62FBE5" w14:textId="56E6D9FD" w:rsidR="00390A7A" w:rsidRDefault="00F318B1" w:rsidP="00390A7A">
      <w:pPr>
        <w:rPr>
          <w:color w:val="4472C4" w:themeColor="accent1"/>
          <w:lang w:val="en-GB"/>
        </w:rPr>
      </w:pPr>
      <w:hyperlink r:id="rId11" w:history="1">
        <w:r w:rsidR="00FE7546" w:rsidRPr="00FE7546">
          <w:rPr>
            <w:rStyle w:val="Hyperlink"/>
            <w:color w:val="4472C4" w:themeColor="accent1"/>
            <w:lang w:val="en-GB"/>
          </w:rPr>
          <w:t>https://github.com/CNIC-Proteomics/iSanXoT/wiki/Installation</w:t>
        </w:r>
      </w:hyperlink>
    </w:p>
    <w:p w14:paraId="161F929C" w14:textId="1EFF2659" w:rsidR="00FD7F9B" w:rsidRDefault="00FD7F9B" w:rsidP="00390A7A">
      <w:pPr>
        <w:rPr>
          <w:lang w:val="en-GB"/>
        </w:rPr>
      </w:pPr>
    </w:p>
    <w:p w14:paraId="6C02A9D1" w14:textId="77777777" w:rsidR="002F042E" w:rsidRPr="002F042E" w:rsidRDefault="002F042E" w:rsidP="002F042E">
      <w:pPr>
        <w:pStyle w:val="Heading2"/>
        <w:rPr>
          <w:lang w:val="en-GB"/>
        </w:rPr>
      </w:pPr>
      <w:r w:rsidRPr="002F042E">
        <w:rPr>
          <w:lang w:val="en-GB"/>
        </w:rPr>
        <w:t>Getting Started</w:t>
      </w:r>
    </w:p>
    <w:p w14:paraId="3D6EE8E4" w14:textId="23D2B18F" w:rsidR="002F042E" w:rsidRDefault="002F042E" w:rsidP="002F042E">
      <w:pPr>
        <w:rPr>
          <w:lang w:val="en-GB"/>
        </w:rPr>
      </w:pPr>
      <w:r w:rsidRPr="002F042E">
        <w:rPr>
          <w:lang w:val="en-GB"/>
        </w:rPr>
        <w:t xml:space="preserve">This chapter describes </w:t>
      </w:r>
      <w:proofErr w:type="spellStart"/>
      <w:r w:rsidRPr="002F042E">
        <w:rPr>
          <w:lang w:val="en-GB"/>
        </w:rPr>
        <w:t>iSanXoT’s</w:t>
      </w:r>
      <w:proofErr w:type="spellEnd"/>
      <w:r w:rsidRPr="002F042E">
        <w:rPr>
          <w:lang w:val="en-GB"/>
        </w:rPr>
        <w:t xml:space="preserve"> graphical user interface and how to set up an analysis with iSanXoT.</w:t>
      </w:r>
    </w:p>
    <w:p w14:paraId="34F46831" w14:textId="556984A9" w:rsidR="002F042E" w:rsidRDefault="002F042E" w:rsidP="002F042E">
      <w:pPr>
        <w:rPr>
          <w:lang w:val="en-GB"/>
        </w:rPr>
      </w:pPr>
      <w:r w:rsidRPr="00390A7A">
        <w:rPr>
          <w:lang w:val="en-GB"/>
        </w:rPr>
        <w:t xml:space="preserve">For more details, read the </w:t>
      </w:r>
      <w:r w:rsidR="003D56A3">
        <w:rPr>
          <w:lang w:val="en-GB"/>
        </w:rPr>
        <w:t>“</w:t>
      </w:r>
      <w:r>
        <w:rPr>
          <w:lang w:val="en-GB"/>
        </w:rPr>
        <w:t>Getting Started</w:t>
      </w:r>
      <w:r w:rsidR="003D56A3">
        <w:rPr>
          <w:lang w:val="en-GB"/>
        </w:rPr>
        <w:t>”</w:t>
      </w:r>
      <w:r>
        <w:rPr>
          <w:lang w:val="en-GB"/>
        </w:rPr>
        <w:t xml:space="preserve"> section in the iSanXoT wiki:</w:t>
      </w:r>
    </w:p>
    <w:p w14:paraId="64F29097" w14:textId="7145A88E" w:rsidR="002F042E" w:rsidRDefault="00F318B1" w:rsidP="002F042E">
      <w:pPr>
        <w:rPr>
          <w:lang w:val="en-GB"/>
        </w:rPr>
      </w:pPr>
      <w:hyperlink r:id="rId12" w:history="1">
        <w:r w:rsidR="002F042E">
          <w:rPr>
            <w:rStyle w:val="Hyperlink"/>
            <w:color w:val="4472C4" w:themeColor="accent1"/>
            <w:lang w:val="en-GB"/>
          </w:rPr>
          <w:t>https://github.com/CNIC-Proteomics/iSanXoT/wiki/Getting_started</w:t>
        </w:r>
      </w:hyperlink>
    </w:p>
    <w:p w14:paraId="5A67C3C2" w14:textId="453BD333" w:rsidR="002F042E" w:rsidRDefault="002F042E" w:rsidP="002F042E">
      <w:pPr>
        <w:rPr>
          <w:lang w:val="en-GB"/>
        </w:rPr>
      </w:pPr>
    </w:p>
    <w:p w14:paraId="622A5280" w14:textId="77777777" w:rsidR="003D56A3" w:rsidRPr="003D56A3" w:rsidRDefault="003D56A3" w:rsidP="003D56A3">
      <w:pPr>
        <w:pStyle w:val="Heading2"/>
        <w:rPr>
          <w:lang w:val="en-GB"/>
        </w:rPr>
      </w:pPr>
      <w:r w:rsidRPr="003D56A3">
        <w:rPr>
          <w:lang w:val="en-GB"/>
        </w:rPr>
        <w:lastRenderedPageBreak/>
        <w:t>Modules</w:t>
      </w:r>
    </w:p>
    <w:p w14:paraId="0CABF51C" w14:textId="4F86E020" w:rsidR="003D56A3" w:rsidRPr="003D56A3" w:rsidRDefault="003D56A3" w:rsidP="003D56A3">
      <w:pPr>
        <w:rPr>
          <w:lang w:val="en-GB"/>
        </w:rPr>
      </w:pPr>
      <w:r w:rsidRPr="003D56A3">
        <w:rPr>
          <w:lang w:val="en-GB"/>
        </w:rPr>
        <w:t>The iSanXoT desktop application houses a number of modules based on the SanXoT software package</w:t>
      </w:r>
      <w:r w:rsidR="000E43D0">
        <w:rPr>
          <w:lang w:val="en-GB"/>
        </w:rPr>
        <w:t xml:space="preserv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3D56A3">
        <w:rPr>
          <w:lang w:val="en-GB"/>
        </w:rPr>
        <w:t xml:space="preserve">. The information required to setup and execute every module is provided in a task-table.   </w:t>
      </w:r>
    </w:p>
    <w:p w14:paraId="3BE6E945" w14:textId="77777777" w:rsidR="003D56A3" w:rsidRPr="003D56A3" w:rsidRDefault="003D56A3" w:rsidP="003D56A3">
      <w:pPr>
        <w:rPr>
          <w:lang w:val="en-GB"/>
        </w:rPr>
      </w:pPr>
      <w:r w:rsidRPr="003D56A3">
        <w:rPr>
          <w:lang w:val="en-GB"/>
        </w:rPr>
        <w:t>There are four types of modules:</w:t>
      </w:r>
    </w:p>
    <w:p w14:paraId="248FDB74" w14:textId="10DAB3DE" w:rsidR="003D56A3" w:rsidRPr="003D56A3" w:rsidRDefault="003D56A3" w:rsidP="006305A1">
      <w:pPr>
        <w:pStyle w:val="ListParagraph"/>
        <w:numPr>
          <w:ilvl w:val="0"/>
          <w:numId w:val="15"/>
        </w:numPr>
        <w:rPr>
          <w:lang w:val="en-GB"/>
        </w:rPr>
      </w:pPr>
      <w:r w:rsidRPr="003D56A3">
        <w:rPr>
          <w:lang w:val="en-GB"/>
        </w:rPr>
        <w:t>Relation tables is a module that creates the relation tables used by the iSanXoT modules.</w:t>
      </w:r>
    </w:p>
    <w:p w14:paraId="3DE2AD62" w14:textId="16B99BE2" w:rsidR="003D56A3" w:rsidRPr="003D56A3" w:rsidRDefault="003D56A3" w:rsidP="006305A1">
      <w:pPr>
        <w:pStyle w:val="ListParagraph"/>
        <w:numPr>
          <w:ilvl w:val="0"/>
          <w:numId w:val="15"/>
        </w:numPr>
        <w:rPr>
          <w:lang w:val="en-GB"/>
        </w:rPr>
      </w:pPr>
      <w:r w:rsidRPr="003D56A3">
        <w:rPr>
          <w:lang w:val="en-GB"/>
        </w:rPr>
        <w:t xml:space="preserve">The Basic modules call the individual scripts included in the SanXoT software package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3D56A3">
        <w:rPr>
          <w:lang w:val="en-GB"/>
        </w:rPr>
        <w:t>.</w:t>
      </w:r>
    </w:p>
    <w:p w14:paraId="3C2263F1" w14:textId="4677C6F9" w:rsidR="003D56A3" w:rsidRPr="003D56A3" w:rsidRDefault="003D56A3" w:rsidP="006305A1">
      <w:pPr>
        <w:pStyle w:val="ListParagraph"/>
        <w:numPr>
          <w:ilvl w:val="0"/>
          <w:numId w:val="15"/>
        </w:numPr>
        <w:rPr>
          <w:lang w:val="en-GB"/>
        </w:rPr>
      </w:pPr>
      <w:r w:rsidRPr="003D56A3">
        <w:rPr>
          <w:lang w:val="en-GB"/>
        </w:rPr>
        <w:t xml:space="preserve">The Compound modules perform a sequence of consecutive integrations based on the weighted spectrum, peptide and protein (WSPP) statistical model </w:t>
      </w:r>
      <w:r w:rsidR="00DE5203">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 </w:instrText>
      </w:r>
      <w:r w:rsidR="00DE5696">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EN.CITE.DATA </w:instrText>
      </w:r>
      <w:r w:rsidR="00DE5696">
        <w:rPr>
          <w:lang w:val="en-GB"/>
        </w:rPr>
      </w:r>
      <w:r w:rsidR="00DE5696">
        <w:rPr>
          <w:lang w:val="en-GB"/>
        </w:rPr>
        <w:fldChar w:fldCharType="end"/>
      </w:r>
      <w:r w:rsidR="00DE5203">
        <w:rPr>
          <w:lang w:val="en-GB"/>
        </w:rPr>
      </w:r>
      <w:r w:rsidR="00DE5203">
        <w:rPr>
          <w:lang w:val="en-GB"/>
        </w:rPr>
        <w:fldChar w:fldCharType="separate"/>
      </w:r>
      <w:r w:rsidR="00DE5203">
        <w:rPr>
          <w:noProof/>
          <w:lang w:val="en-GB"/>
        </w:rPr>
        <w:t>[2]</w:t>
      </w:r>
      <w:r w:rsidR="00DE5203">
        <w:rPr>
          <w:lang w:val="en-GB"/>
        </w:rPr>
        <w:fldChar w:fldCharType="end"/>
      </w:r>
      <w:r w:rsidRPr="003D56A3">
        <w:rPr>
          <w:lang w:val="en-GB"/>
        </w:rPr>
        <w:t xml:space="preserve"> and the systems-biology triangle (SBT) algorithm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 </w:instrText>
      </w:r>
      <w:r w:rsidR="00DE5696">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EN.CITE.DATA </w:instrText>
      </w:r>
      <w:r w:rsidR="00DE5696">
        <w:rPr>
          <w:lang w:val="en-GB"/>
        </w:rPr>
      </w:r>
      <w:r w:rsidR="00DE5696">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3D56A3">
        <w:rPr>
          <w:lang w:val="en-GB"/>
        </w:rPr>
        <w:t>.</w:t>
      </w:r>
    </w:p>
    <w:p w14:paraId="0E60D824" w14:textId="7EAA5207" w:rsidR="003D56A3" w:rsidRPr="003D56A3" w:rsidRDefault="003D56A3" w:rsidP="006305A1">
      <w:pPr>
        <w:pStyle w:val="ListParagraph"/>
        <w:numPr>
          <w:ilvl w:val="0"/>
          <w:numId w:val="15"/>
        </w:numPr>
        <w:rPr>
          <w:lang w:val="en-GB"/>
        </w:rPr>
      </w:pPr>
      <w:r w:rsidRPr="003D56A3">
        <w:rPr>
          <w:lang w:val="en-GB"/>
        </w:rPr>
        <w:t>Finally, there are two Reports: REPORT generates report files displaying the quantitative results produced by the above Basic and Composite modules when a workflow is executed; SANSON generates a similarity graph showing relationships between functional categories on the basis of the protein elements they share.</w:t>
      </w:r>
    </w:p>
    <w:p w14:paraId="4509FA8C" w14:textId="0A885671" w:rsidR="003D56A3" w:rsidRPr="003D56A3" w:rsidRDefault="003D56A3" w:rsidP="003D56A3">
      <w:pPr>
        <w:rPr>
          <w:lang w:val="en-GB"/>
        </w:rPr>
      </w:pPr>
      <w:r w:rsidRPr="003D56A3">
        <w:rPr>
          <w:lang w:val="en-GB"/>
        </w:rPr>
        <w:t xml:space="preserve">For more details, read the </w:t>
      </w:r>
      <w:r w:rsidR="00462D82">
        <w:rPr>
          <w:lang w:val="en-GB"/>
        </w:rPr>
        <w:t xml:space="preserve">“Modules” </w:t>
      </w:r>
      <w:r w:rsidRPr="003D56A3">
        <w:rPr>
          <w:lang w:val="en-GB"/>
        </w:rPr>
        <w:t>section in the iSanXoT wiki:</w:t>
      </w:r>
    </w:p>
    <w:p w14:paraId="232230C2" w14:textId="18605423" w:rsidR="003D56A3" w:rsidRPr="003D56A3" w:rsidRDefault="00F318B1" w:rsidP="003D56A3">
      <w:pPr>
        <w:rPr>
          <w:lang w:val="en-GB"/>
        </w:rPr>
      </w:pPr>
      <w:hyperlink r:id="rId13" w:history="1">
        <w:r w:rsidR="00462D82">
          <w:rPr>
            <w:rStyle w:val="Hyperlink"/>
            <w:color w:val="4472C4" w:themeColor="accent1"/>
            <w:lang w:val="en-GB"/>
          </w:rPr>
          <w:t>https://github.com/CNIC-Proteomics/iSanXoT/wiki/Modules</w:t>
        </w:r>
      </w:hyperlink>
    </w:p>
    <w:p w14:paraId="1C2165A3" w14:textId="3819FF06" w:rsidR="003D56A3" w:rsidRDefault="003D56A3" w:rsidP="002F042E">
      <w:pPr>
        <w:rPr>
          <w:lang w:val="en-GB"/>
        </w:rPr>
      </w:pPr>
    </w:p>
    <w:p w14:paraId="58594FE9" w14:textId="3DAD080F" w:rsidR="00B45705" w:rsidRDefault="006863CF" w:rsidP="006863CF">
      <w:pPr>
        <w:pStyle w:val="Heading2"/>
        <w:rPr>
          <w:lang w:val="en-GB"/>
        </w:rPr>
      </w:pPr>
      <w:r>
        <w:rPr>
          <w:lang w:val="en-GB"/>
        </w:rPr>
        <w:t>Input Adaptor</w:t>
      </w:r>
    </w:p>
    <w:p w14:paraId="321AF2D4" w14:textId="7EC83010" w:rsidR="006863CF" w:rsidRDefault="006863CF" w:rsidP="002F042E">
      <w:pPr>
        <w:rPr>
          <w:lang w:val="en-GB"/>
        </w:rPr>
      </w:pPr>
      <w:r w:rsidRPr="006863CF">
        <w:rPr>
          <w:lang w:val="en-GB"/>
        </w:rPr>
        <w:t>The iSanXoT Input Adaptor offers users the possibility to either provide their own Identification/Quantification file, which contains the identification and quantification data, or have the Input Adaptor prepare this file from the results obtained using any of the mainstream proteomics pipelines.</w:t>
      </w:r>
    </w:p>
    <w:p w14:paraId="60E8D3EA" w14:textId="69C5123C" w:rsidR="006863CF" w:rsidRDefault="006863CF" w:rsidP="002F042E">
      <w:pPr>
        <w:rPr>
          <w:lang w:val="en-GB"/>
        </w:rPr>
      </w:pPr>
      <w:r>
        <w:rPr>
          <w:lang w:val="en-GB"/>
        </w:rPr>
        <w:t>For further details, read the “Input Adaptor” section in the iSanXoT wiki:</w:t>
      </w:r>
    </w:p>
    <w:p w14:paraId="6AA7DC59" w14:textId="428882A1" w:rsidR="006863CF" w:rsidRDefault="00F318B1" w:rsidP="002F042E">
      <w:pPr>
        <w:rPr>
          <w:lang w:val="en-GB"/>
        </w:rPr>
      </w:pPr>
      <w:hyperlink r:id="rId14" w:history="1">
        <w:r w:rsidR="00B60B3F">
          <w:rPr>
            <w:rStyle w:val="Hyperlink"/>
            <w:color w:val="4472C4" w:themeColor="accent1"/>
            <w:lang w:val="en-GB"/>
          </w:rPr>
          <w:t>https://github.com/CNIC-Proteomics/iSanXoT/wiki/Input_adaptor</w:t>
        </w:r>
      </w:hyperlink>
    </w:p>
    <w:p w14:paraId="05A95531" w14:textId="77777777" w:rsidR="00B60B3F" w:rsidRDefault="00B60B3F" w:rsidP="002F042E">
      <w:pPr>
        <w:rPr>
          <w:lang w:val="en-GB"/>
        </w:rPr>
      </w:pPr>
    </w:p>
    <w:p w14:paraId="271E8E5A" w14:textId="72EC2A2A" w:rsidR="00CC498C" w:rsidRDefault="00CC498C" w:rsidP="00CC498C">
      <w:pPr>
        <w:pStyle w:val="Heading2"/>
        <w:rPr>
          <w:lang w:val="en-GB"/>
        </w:rPr>
      </w:pPr>
      <w:r w:rsidRPr="00CC498C">
        <w:rPr>
          <w:lang w:val="en-GB"/>
        </w:rPr>
        <w:t xml:space="preserve">Sample </w:t>
      </w:r>
      <w:r w:rsidR="00B60B3F">
        <w:rPr>
          <w:lang w:val="en-GB"/>
        </w:rPr>
        <w:t>W</w:t>
      </w:r>
      <w:r w:rsidRPr="00CC498C">
        <w:rPr>
          <w:lang w:val="en-GB"/>
        </w:rPr>
        <w:t>orkflows</w:t>
      </w:r>
    </w:p>
    <w:p w14:paraId="31F817E4" w14:textId="7B46CFC2" w:rsidR="00C639F7" w:rsidRDefault="00C639F7" w:rsidP="002F042E">
      <w:pPr>
        <w:rPr>
          <w:lang w:val="en-GB"/>
        </w:rPr>
      </w:pPr>
      <w:r w:rsidRPr="00F948D8">
        <w:rPr>
          <w:rFonts w:eastAsia="Times New Roman" w:cs="Times New Roman"/>
        </w:rPr>
        <w:t xml:space="preserve">We describe in detail four sample workflows that illustrate the capacity of iSanXoT to statistically ascertain abundance changes in both multiplexed, isotopically labeled </w:t>
      </w:r>
      <w:r w:rsidRPr="00F948D8">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ZXN0YW1wPSIxNjgyNTI1OTY1Ij4xMTwva2V5PjwvZm9yZWlnbi1rZXlzPjxyZWYtdHlwZSBuYW1l
PSJKb3VybmFsIEFydGljbGUiPjE3PC9yZWYtdHlwZT48Y29udHJpYnV0b3JzPjxhdXRob3JzPjxh
dXRob3I+Qm9uem9uLUt1bGljaGVua28sIEUuPC9hdXRob3I+PGF1dGhvcj5DYW1hZmVpdGEsIEUu
PC9hdXRob3I+PGF1dGhvcj5Mb3BleiwgSi4gQS48L2F1dGhvcj48YXV0aG9yPkdvbWV6LVNlcnJh
bm8sIE0uPC9hdXRob3I+PGF1dGhvcj5Kb3JnZSwgSS48L2F1dGhvcj48YXV0aG9yPkNhbHZvLCBF
LjwvYXV0aG9yPjxhdXRob3I+TnVuZXosIEUuPC9hdXRob3I+PGF1dGhvcj5UcmV2aXNhbi1IZXJy
YXosIE0uPC9hdXRob3I+PGF1dGhvcj5CYWd3YW4sIE4uPC9hdXRob3I+PGF1dGhvcj5CYXJjZW5h
LCBKLiBBLjwvYXV0aG9yPjxhdXRob3I+UGVyYWwsIEIuPC9hdXRob3I+PGF1dGhvcj5WYXpxdWV6
LCBKLjwvYXV0aG9yPjwvYXV0aG9ycz48L2NvbnRyaWJ1dG9ycz48YXV0aC1hZGRyZXNzPkNhcmRp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YWRlcyBDYXJkaW92YXNjdWxhcmVzIChDSUJFUkNWKSwgTWFkcmlkLCBTcGFpbi4mI3hEO0NhcmRp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YWRlcyBDYXJkaW92YXNjdWxhcmVzIChDSUJFUkNWKSwgTWFkcmlkLCBTcGFpbi4gRWxlY3Ryb25p
YyBhZGRyZXNzOiBlY2FtYWZlaXRhQGNuaWMuZXMuJiN4RDtDZW50cm8gZGUgSW52ZXN0aWdhY2lv
biBCaW9tZWRpY2EgZW4gUmVkIGRlIEVuZmVybWVkYWRlcyBDYXJkaW92YXNjdWxhcmVzIChDSUJF
UkNWKSwgTWFkcmlkLCBTcGFpbjsgSW5zdGl0dXRvIGRlIEludmVzdGlnYWNpb25lcyBCaW9tZWRp
Y2FzLCBBbGJlcnRvIFNvbHMsIChJSUJNKSwgQ29uc2VqbyBTdXBlcmlvciBkZSBJbnZlc3RpZ2Fj
aW9uZXMgQ2llbnRpZmljYXMgJmFtcDsgVW5pdmVyc2lkYWQgQXV0b25vbWEgZGUgTWFkcmlkIChD
U0lDLVVBTSksIE1hZHJpZCwgU3BhaW4uJiN4RDtDYXJkaW92YXNjdWxhciBQcm90ZW9taWNzIExh
Ym9yYXRvcnksIENlbnRybyBOYWNpb25hbCBkZSBJbnZlc3RpZ2FjaW9uZXMgQ2FyZGlvdmFzY3Vs
YXJlcyBDYXJsb3MgSUlJIChDTklDKSwgTWFkcmlkLCBTcGFpbi4mI3hEO0RlcHQuIEJpb2NoZW1p
c3RyeSBhbmQgTW9sZWN1bGFyIEJpb2xvZ3ksIFVuaXZlcnNpdHkgb2YgQ29yZG9iYSwgQ29yZG9i
YSwgU3BhaW47IE1haW1vbmlkZXMgQmlvbWVkaWNhbCBSZXNlYXJjaCBJbnN0aXR1dGUgb2YgQ29y
ZG9iYSAoSU1JQklDKSwgQ29yZG9iYSwgU3BhaW4uJiN4RDtJbnN0aXR1dG8gZGUgSW52ZXN0aWdh
Y2lvbmVzIEJpb21lZGljYXMsIEFsYmVydG8gU29scywgKElJQk0pLCBDb25zZWpvIFN1cGVyaW9y
IGRlIEludmVzdGlnYWNpb25lcyBDaWVudGlmaWNhcyAmYW1wOyBVbml2ZXJzaWRhZCBBdXRvbm9t
YSBkZSBNYWRyaWQgKENTSUMtVUFNKSwgTWFkcmlkLCBTcGFpbi48L2F1dGgtYWRkcmVzcz48dGl0
bGVzPjx0aXRsZT5JbXByb3ZlZCBpbnRlZ3JhdGl2ZSBhbmFseXNpcyBvZiB0aGUgdGhpb2wgcmVk
b3ggcHJvdGVvbWUgdXNpbmcgZmlsdGVyLWFpZGVkIHNhbXBsZSBwcmVwYXJhdGlvbjwvdGl0bGU+
PHNlY29uZGFyeS10aXRsZT5KIFByb3Rlb21pY3M8L3NlY29uZGFyeS10aXRsZT48L3RpdGxlcz48
cGVyaW9kaWNhbD48ZnVsbC10aXRsZT5KIFByb3Rlb21pY3M8L2Z1bGwtdGl0bGU+PC9wZXJpb2Rp
Y2FsPjxwYWdlcz4xMDM2MjQ8L3BhZ2VzPjx2b2x1bWU+MjE0PC92b2x1bWU+PGVkaXRpb24+MjAx
OTEyMjM8L2VkaXRpb24+PGtleXdvcmRzPjxrZXl3b3JkPkZlbWFsZTwva2V5d29yZD48a2V5d29y
ZD5IdW1hbnM8L2tleXdvcmQ+PGtleXdvcmQ+TWFsZTwva2V5d29yZD48a2V5d29yZD5PeGlkYXRp
b24tUmVkdWN0aW9uPC9rZXl3b3JkPjxrZXl3b3JkPlBlcHRpZGVzPC9rZXl3b3JkPjxrZXl3b3Jk
PlByb3RlaW4gUHJvY2Vzc2luZywgUG9zdC1UcmFuc2xhdGlvbmFsPC9rZXl3b3JkPjxrZXl3b3Jk
PipQcm90ZW9tZS9tZXRhYm9saXNtPC9rZXl3b3JkPjxrZXl3b3JkPipTdWxmaHlkcnlsIENvbXBv
dW5kczwva2V5d29yZD48a2V5d29yZD5BZGlwb3NlIHRpc3N1ZTwva2V5d29yZD48a2V5d29yZD5D
eXMgb3hpZGF0aW9uPC9rZXl3b3JkPjxrZXl3b3JkPkZhc2lsb3g8L2tleXdvcmQ+PGtleXdvcmQ+
RmlsdGVyLWFpZGVkIHNhbXBsZSBwcmVwYXJhdGlvbjwva2V5d29yZD48a2V5d29yZD5TZXh1YWwg
ZGltb3JwaGlzbTwva2V5d29yZD48a2V5d29yZD5UaGlvbCByZWRveCBwcm90ZW9tZTwva2V5d29y
ZD48L2tleXdvcmRzPjxkYXRlcz48eWVhcj4yMDIwPC95ZWFyPjxwdWItZGF0ZXM+PGRhdGU+TWFy
IDE8L2RhdGU+PC9wdWItZGF0ZXM+PC9kYXRlcz48aXNibj4xODc2LTc3MzcgKEVsZWN0cm9uaWMp
JiN4RDsxODc0LTM5MTkgKExpbmtpbmcpPC9pc2JuPjxhY2Nlc3Npb24tbnVtPjMxODc0MjIyPC9h
Y2Nlc3Npb24tbnVtPjx1cmxzPjxyZWxhdGVkLXVybHM+PHVybD5odHRwczovL3d3dy5uY2JpLm5s
bS5uaWguZ292L3B1Ym1lZC8zMTg3NDIyMjwvdXJsPjwvcmVsYXRlZC11cmxzPjwvdXJscz48Y3Vz
dG9tMT5EZWNsYXJhdGlvbiBvZiBDb21wZXRpbmcgSW50ZXJlc3QgVGhlIGF1dGhvcnMgZGVjbGFy
ZSBubyBjb25mbGljdCBvZiBpbnRlcmVzdC48L2N1c3RvbTE+PGVsZWN0cm9uaWMtcmVzb3VyY2Ut
bnVtPjEwLjEwMTYvai5qcHJvdC4yMDE5LjEwMzYyNDwvZWxlY3Ryb25pYy1yZXNvdXJjZS1udW0+
PHJlbW90ZS1kYXRhYmFzZS1uYW1lPk1lZGxpbmU8L3JlbW90ZS1kYXRhYmFzZS1uYW1lPjxyZW1v
dGUtZGF0YWJhc2UtcHJvdmlkZXI+TkxNPC9yZW1vdGUtZGF0YWJhc2UtcHJvdmlkZXI+PC9yZWNv
cmQ+PC9DaXRlPjxDaXRlPjxBdXRob3I+R2FyY2lhLU1hcnF1ZXM8L0F1dGhvcj48WWVhcj4yMDE2
PC9ZZWFyPjxSZWNOdW0+MzwvUmVjTnVtPjxyZWNvcmQ+PHJlYy1udW1iZXI+MzwvcmVjLW51bWJl
cj48Zm9yZWlnbi1rZXlzPjxrZXkgYXBwPSJFTiIgZGItaWQ9IjBkdnQwZGZ0MXc5czVpZXBkemF2
dGR2ZGE5czVld3hwcGQ1ZiIgdGltZXN0YW1wPSIxNjc3MjM5NDg2Ij4zPC9rZXk+PC9mb3JlaWdu
LWtleXM+PHJlZi10eXBlIG5hbWU9IkpvdXJuYWwgQXJ0aWNsZSI+MTc8L3JlZi10eXBlPjxjb250
cmlidXRvcnM+PGF1dGhvcnM+PGF1dGhvcj5HYXJjaWEtTWFycXVlcywgRi48L2F1dGhvcj48YXV0
aG9yPlRyZXZpc2FuLUhlcnJheiwgTS48L2F1dGhvcj48YXV0aG9yPk1hcnRpbmV6LU1hcnRpbmV6
LCBTLjwvYXV0aG9yPjxhdXRob3I+Q2FtYWZlaXRhLCBFLjwvYXV0aG9yPjxhdXRob3I+Sm9yZ2Us
IEkuPC9hdXRob3I+PGF1dGhvcj5Mb3BleiwgSi4gQS48L2F1dGhvcj48YXV0aG9yPk1lbmRlei1C
YXJiZXJvLCBOLjwvYXV0aG9yPjxhdXRob3I+TWVuZGV6LUZlcnJlciwgUy48L2F1dGhvcj48YXV0
aG9yPkRlbCBQb3pvLCBNLiBBLjwvYXV0aG9yPjxhdXRob3I+SWJhbmV6LCBCLjwvYXV0aG9yPjxh
dXRob3I+QW5kcmVzLCBWLjwvYXV0aG9yPjxhdXRob3I+U2FuY2hlei1NYWRyaWQsIEYuPC9hdXRo
b3I+PGF1dGhvcj5SZWRvbmRvLCBKLiBNLjwvYXV0aG9yPjxhdXRob3I+Qm9uem9uLUt1bGljaGVu
a28sIEUuPC9hdXRob3I+PGF1dGhvcj5WYXpxdWV6LCBKLjwvYXV0aG9yPjwvYXV0aG9ycz48L2Nv
bnRyaWJ1dG9ycz48YXV0aC1hZGRyZXNzPkZyb20gdGhlIGRvdWJsZSBkYWdnZXJDZW50cm8gTmFj
aW9uYWwgZGUgSW52ZXN0aWdhY2lvbmVzIENhcmRpb3Zhc2N1bGFyZXMgQ2FybG9zIElJSSAoQ05J
QyksIE1hZHJpZCwgU3BhaW4uJiN4RDtGcm9tIHRoZSBkb3VibGUgZGFnZ2VyQ2VudHJvIE5hY2lv
bmFsIGRlIEludmVzdGlnYWNpb25lcyBDYXJkaW92YXNjdWxhcmVzIENhcmxvcyBJSUkgKENOSUMp
LCBNYWRyaWQsIFNwYWluIGVib256b25AY25pYy5lcyBqdmF6cXVlekBjbmljLmVzLjwvYXV0aC1h
ZGRyZXNzPjx0aXRsZXM+PHRpdGxlPkEgTm92ZWwgU3lzdGVtcy1CaW9sb2d5IEFsZ29yaXRobSBm
b3IgdGhlIEFuYWx5c2lzIG9mIENvb3JkaW5hdGVkIFByb3RlaW4gUmVzcG9uc2VzIFVzaW5nIFF1
YW50aXRhdGl2ZSBQcm90ZW9taWNzPC90aXRsZT48c2Vjb25kYXJ5LXRpdGxlPk1vbCBDZWxsIFBy
b3Rlb21pY3M8L3NlY29uZGFyeS10aXRsZT48L3RpdGxlcz48cGVyaW9kaWNhbD48ZnVsbC10aXRs
ZT5Nb2wgQ2VsbCBQcm90ZW9taWNzPC9mdWxsLXRpdGxlPjwvcGVyaW9kaWNhbD48cGFnZXM+MTc0
MC02MDwvcGFnZXM+PHZvbHVtZT4xNTwvdm9sdW1lPjxudW1iZXI+NTwvbnVtYmVyPjxlZGl0aW9u
PjIwMTYwMjE4PC9lZGl0aW9uPjxrZXl3b3Jkcz48a2V5d29yZD5BbGdvcml0aG1zPC9rZXl3b3Jk
PjxrZXl3b3JkPkFuaW1hbHM8L2tleXdvcmQ+PGtleXdvcmQ+SGlnaC1UaHJvdWdocHV0IFNjcmVl
bmluZyBBc3NheXM8L2tleXdvcmQ+PGtleXdvcmQ+SHVtYW5zPC9rZXl3b3JkPjxrZXl3b3JkPlBy
b3RlaW4gSW50ZXJhY3Rpb24gTWFwczwva2V5d29yZD48a2V5d29yZD5Qcm90ZW9tZS8qYW5hbHlz
aXM8L2tleXdvcmQ+PGtleXdvcmQ+UHJvdGVvbWljcy8qbWV0aG9kczwva2V5d29yZD48a2V5d29y
ZD5TeXN0ZW1zIEJpb2xvZ3kvKm1ldGhvZHM8L2tleXdvcmQ+PC9rZXl3b3Jkcz48ZGF0ZXM+PHll
YXI+MjAxNjwveWVhcj48cHViLWRhdGVzPjxkYXRlPk1heTwvZGF0ZT48L3B1Yi1kYXRlcz48L2Rh
dGVzPjxpc2JuPjE1MzUtOTQ4NCAoRWxlY3Ryb25pYykmI3hEOzE1MzUtOTQ3NiAoTGlua2luZyk8
L2lzYm4+PGFjY2Vzc2lvbi1udW0+MjY4OTMwMjc8L2FjY2Vzc2lvbi1udW0+PHVybHM+PHJlbGF0
ZWQtdXJscz48dXJsPmh0dHBzOi8vd3d3Lm5jYmkubmxtLm5paC5nb3YvcHVibWVkLzI2ODkzMDI3
PC91cmw+PC9yZWxhdGVkLXVybHM+PC91cmxzPjxjdXN0b20yPlBNQzQ4NTg5NTI8L2N1c3RvbTI+
PGVsZWN0cm9uaWMtcmVzb3VyY2UtbnVtPjEwLjEwNzQvbWNwLk0xMTUuMDU1OTA1PC9lbGVjdHJv
bmljLXJlc291cmNlLW51bT48L3JlY29yZD48L0NpdGU+PENpdGU+PEF1dGhvcj5Hb256YWxlei1B
bW9yPC9BdXRob3I+PFllYXI+MjAyMTwvWWVhcj48UmVjTnVtPjEyPC9SZWNOdW0+PHJlY29yZD48
cmVjLW51bWJlcj4xMjwvcmVjLW51bWJlcj48Zm9yZWlnbi1rZXlzPjxrZXkgYXBwPSJFTiIgZGIt
aWQ9Ijl4d2RwOXRlYXI5dDU5ZWYydDF4MmR0aDVhc2E5Mnd3YXM5NSIgdGltZXN0YW1wPSIxNjY0
ODk4NTY2IiBndWlkPSI2ZmJlMDMwMC0wOThjLTQ3NjAtOGY2Yi1hZmFhNTQ0MGE5YTEiPjEyPC9r
ZXk+PC9mb3JlaWduLWtleXM+PHJlZi10eXBlIG5hbWU9IkpvdXJuYWwgQXJ0aWNsZSI+MTc8L3Jl
Zi10eXBlPjxjb250cmlidXRvcnM+PGF1dGhvcnM+PGF1dGhvcj5Hb256YWxlei1BbW9yLCBNLjwv
YXV0aG9yPjxhdXRob3I+R2FyY2lhLVJlZG9uZG8sIEEuIEIuPC9hdXRob3I+PGF1dGhvcj5Kb3Jn
ZSwgSS48L2F1dGhvcj48YXV0aG9yPlphbGJhLCBHLjwvYXV0aG9yPjxhdXRob3I+QmVjYXJlcywg
TS48L2F1dGhvcj48YXV0aG9yPlJ1aXotUm9kcmlndWV6LCBNLiBKLjwvYXV0aG9yPjxhdXRob3I+
Um9kcmlndWV6LCBDLjwvYXV0aG9yPjxhdXRob3I+QmVybWVvLCBILjwvYXV0aG9yPjxhdXRob3I+
Um9kcmlndWVzLURpZXosIFIuPC9hdXRob3I+PGF1dGhvcj5SaW9zLCBGLiBKLjwvYXV0aG9yPjxh
dXRob3I+TW9udGV6YW5vLCBBLiBDLjwvYXV0aG9yPjxhdXRob3I+TWFydGluZXotR29uemFsZXos
IEouPC9hdXRob3I+PGF1dGhvcj5WYXpxdWV6LCBKLjwvYXV0aG9yPjxhdXRob3I+UmVkb25kbywg
Si4gTS48L2F1dGhvcj48YXV0aG9yPlRvdXl6LCBSLiBNLjwvYXV0aG9yPjxhdXRob3I+R3VlcnJh
LCBTLjwvYXV0aG9yPjxhdXRob3I+U2FsYWljZXMsIE0uPC9hdXRob3I+PGF1dGhvcj5CcmlvbmVz
LCBBLiBNLjwvYXV0aG9yPjwvYXV0aG9ycz48L2NvbnRyaWJ1dG9ycz48YXV0aC1hZGRyZXNzPkRl
cGFydGFtZW50byBkZSBGYXJtYWNvbG9naWEsIFVuaXZlcnNpZGFkIEF1dG9ub21hIGRlIE1hZHJp
ZC4gSW5zdGl0dXRvIGRlIEludmVzdGlnYWNpb24gSG9zcGl0YWwgTGEgUGF6LiwgTWFkcmlkLCBT
cGFpbi4mI3hEO0NlbnRybyBkZSBJbnZlc3RpZ2FjaW9uIEJpb21lZGljYSBlbiBSZWQgZGUgRW5m
ZXJtZWRhZGVzIENhcmRpb3Zhc2N1bGFyZXMgKENJQkVSQ1YpLCBTcGFpbi4mI3hEO0xhYm9yYXRv
cmlvIGRlIFByb3Rlb21pY2EgQ2FyZGlvdmFzY3VsYXIsIENlbnRybyBOYWNpb25hbCBkZSBJbnZl
c3RpZ2FjaW9uZXMgQ2FyZGlvdmFzY3VsYXJlcy4sIE1hZHJpZCwgU3BhaW4uJiN4RDtEZXBhcnRh
bWVudG8gZGUgQmlvcXVpbWljYSB5IEdlbmV0aWNhLCBVbml2ZXJzaWRhZCBkZSBOYXZhcnJhLiBJ
bnN0aXR1dG8gZGUgSW52ZXN0aWdhY2lvbiBTYW5pdGFyaWEgZGUgTmF2YXJyYSwgUGFtcGxvbmEs
IFNwYWluLiYjeEQ7RGVwYXJ0YW1lbnRvIGRlIE1lZGljaW5hIFByZXZlbnRpdmEgeSBNaWNyb2Jp
b2xvZ2lhLCBVbml2ZXJzaWRhZCBBdXRvbm9tYSBkZSBNYWRyaWQuIEluc3RpdHV0byBkZSBJbnZl
c3RpZ2FjaW9uIEhvc3BpdGFsIExhIFBheiBNYWRyaWQsIFNwYWluLiYjeEQ7R3J1cG8gZGUgUmVn
dWxhY2lvbiBHZW5pY2EgZW4gcmVtb2RlbGFkbyBjYXJkaW92YXNjdWxhciBlIGluZmxhbWFjaW9u
LiBDZW50cm8gTmFjaW9uYWwgZGUgSW52ZXN0aWdhY2lvbmVzIENhcmRpb3Zhc2N1bGFyZXMsIE1h
ZHJpZCwgU3BhaW4uJiN4RDtJbnN0aXR1dCBkZSBSZWNlcmNhIEhvc3BpdGFsIGRlIGxhIFNhbnRh
IENyZXUgaSBTYW50IFBhdS1Qcm9ncmFtYSBJQ0NDLCBCYXJjZWxvbmEuIEluc3RpdHV0byBkZSBJ
bnZlc3RpZ2FjaW9uIEJpb21lZGljYSBTYW50IFBhdSwgQmFyY2Vsb25hLCBTcGFpbi4mI3hEO0lu
c3RpdHV0ZSBvZiBDYXJkaW92YXNjdWxhciBhbmQgTWVkaWNhbCBTY2llbmNlcywgVW5pdmVyc2l0
eSBvZiBHbGFzZ293LCBHbGFzZ293LCBVSy4mI3hEO0luc3RpdHV0byBkZSBJbnZlc3RpZ2FjaW9u
ZXMgQmlvbWVkaWNhcyBkZSBCYXJjZWxvbmEtQ1NJQywgQmFyY2Vsb25hLCBTcGFpbi4gSW5zdGl0
dXRvIGRlIEludmVzdGlnYWNpb24gQmlvbWVkaWNhIFNhbnQgUGF1LCBCYXJjZWxvbmEsIFNwYWlu
LjwvYXV0aC1hZGRyZXNzPjx0aXRsZXM+PHRpdGxlPkludGVyZmVyb24gc3RpbXVsYXRlZCBnZW5l
IDE1IHBhdGh3YXkgaXMgYSBub3ZlbCBtZWRpYXRvciBvZiBlbmRvdGhlbGlhbCBkeXNmdW5jdGlv
biBhbmQgYW5ldXJ5c21zIGRldmVsb3BtZW50IGluIGFuZ2lvdGVuc2luIElJIGluZnVzZWQgbWlj
ZSB0aHJvdWdoIGluY3JlYXNlZCBveGlkYXRpdmUgc3RyZXNzPC90aXRsZT48c2Vjb25kYXJ5LXRp
dGxlPkNhcmRpb3Zhc2MgUmVzPC9zZWNvbmRhcnktdGl0bGU+PC90aXRsZXM+PHBlcmlvZGljYWw+
PGZ1bGwtdGl0bGU+Q2FyZGlvdmFzYyBSZXM8L2Z1bGwtdGl0bGU+PC9wZXJpb2RpY2FsPjxlZGl0
aW9uPjIwMjExMDIxPC9lZGl0aW9uPjxkYXRlcz48eWVhcj4yMDIxPC95ZWFyPjxwdWItZGF0ZXM+
PGRhdGU+T2N0IDIxPC9kYXRlPjwvcHViLWRhdGVzPjwvZGF0ZXM+PGlzYm4+MTc1NS0zMjQ1IChF
bGVjdHJvbmljKSYjeEQ7MDAwOC02MzYzIChMaW5raW5nKTwvaXNibj48YWNjZXNzaW9uLW51bT4z
NDY3MjM0MTwvYWNjZXNzaW9uLW51bT48dXJscz48cmVsYXRlZC11cmxzPjx1cmw+aHR0cHM6Ly93
d3cubmNiaS5ubG0ubmloLmdvdi9wdWJtZWQvMzQ2NzIzNDE8L3VybD48L3JlbGF0ZWQtdXJscz48
L3VybHM+PGVsZWN0cm9uaWMtcmVzb3VyY2UtbnVtPjEwLjEwOTMvY3ZyL2N2YWIzMjE8L2VsZWN0
cm9uaWMtcmVzb3VyY2UtbnVtPjwvcmVjb3JkPjwvQ2l0ZT48L0VuZE5vdGU+
</w:fldData>
        </w:fldChar>
      </w:r>
      <w:r w:rsidR="00DE5696">
        <w:rPr>
          <w:rFonts w:eastAsia="Times New Roman" w:cs="Times New Roman"/>
        </w:rPr>
        <w:instrText xml:space="preserve"> ADDIN EN.CITE </w:instrText>
      </w:r>
      <w:r w:rsidR="00DE5696">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ZXN0YW1wPSIxNjgyNTI1OTY1Ij4xMTwva2V5PjwvZm9yZWlnbi1rZXlzPjxyZWYtdHlwZSBuYW1l
PSJKb3VybmFsIEFydGljbGUiPjE3PC9yZWYtdHlwZT48Y29udHJpYnV0b3JzPjxhdXRob3JzPjxh
dXRob3I+Qm9uem9uLUt1bGljaGVua28sIEUuPC9hdXRob3I+PGF1dGhvcj5DYW1hZmVpdGEsIEUu
PC9hdXRob3I+PGF1dGhvcj5Mb3BleiwgSi4gQS48L2F1dGhvcj48YXV0aG9yPkdvbWV6LVNlcnJh
bm8sIE0uPC9hdXRob3I+PGF1dGhvcj5Kb3JnZSwgSS48L2F1dGhvcj48YXV0aG9yPkNhbHZvLCBF
LjwvYXV0aG9yPjxhdXRob3I+TnVuZXosIEUuPC9hdXRob3I+PGF1dGhvcj5UcmV2aXNhbi1IZXJy
YXosIE0uPC9hdXRob3I+PGF1dGhvcj5CYWd3YW4sIE4uPC9hdXRob3I+PGF1dGhvcj5CYXJjZW5h
LCBKLiBBLjwvYXV0aG9yPjxhdXRob3I+UGVyYWwsIEIuPC9hdXRob3I+PGF1dGhvcj5WYXpxdWV6
LCBKLjwvYXV0aG9yPjwvYXV0aG9ycz48L2NvbnRyaWJ1dG9ycz48YXV0aC1hZGRyZXNzPkNhcmRp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YWRlcyBDYXJkaW92YXNjdWxhcmVzIChDSUJFUkNWKSwgTWFkcmlkLCBTcGFpbi4mI3hEO0NhcmRp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YWRlcyBDYXJkaW92YXNjdWxhcmVzIChDSUJFUkNWKSwgTWFkcmlkLCBTcGFpbi4gRWxlY3Ryb25p
YyBhZGRyZXNzOiBlY2FtYWZlaXRhQGNuaWMuZXMuJiN4RDtDZW50cm8gZGUgSW52ZXN0aWdhY2lv
biBCaW9tZWRpY2EgZW4gUmVkIGRlIEVuZmVybWVkYWRlcyBDYXJkaW92YXNjdWxhcmVzIChDSUJF
UkNWKSwgTWFkcmlkLCBTcGFpbjsgSW5zdGl0dXRvIGRlIEludmVzdGlnYWNpb25lcyBCaW9tZWRp
Y2FzLCBBbGJlcnRvIFNvbHMsIChJSUJNKSwgQ29uc2VqbyBTdXBlcmlvciBkZSBJbnZlc3RpZ2Fj
aW9uZXMgQ2llbnRpZmljYXMgJmFtcDsgVW5pdmVyc2lkYWQgQXV0b25vbWEgZGUgTWFkcmlkIChD
U0lDLVVBTSksIE1hZHJpZCwgU3BhaW4uJiN4RDtDYXJkaW92YXNjdWxhciBQcm90ZW9taWNzIExh
Ym9yYXRvcnksIENlbnRybyBOYWNpb25hbCBkZSBJbnZlc3RpZ2FjaW9uZXMgQ2FyZGlvdmFzY3Vs
YXJlcyBDYXJsb3MgSUlJIChDTklDKSwgTWFkcmlkLCBTcGFpbi4mI3hEO0RlcHQuIEJpb2NoZW1p
c3RyeSBhbmQgTW9sZWN1bGFyIEJpb2xvZ3ksIFVuaXZlcnNpdHkgb2YgQ29yZG9iYSwgQ29yZG9i
YSwgU3BhaW47IE1haW1vbmlkZXMgQmlvbWVkaWNhbCBSZXNlYXJjaCBJbnN0aXR1dGUgb2YgQ29y
ZG9iYSAoSU1JQklDKSwgQ29yZG9iYSwgU3BhaW4uJiN4RDtJbnN0aXR1dG8gZGUgSW52ZXN0aWdh
Y2lvbmVzIEJpb21lZGljYXMsIEFsYmVydG8gU29scywgKElJQk0pLCBDb25zZWpvIFN1cGVyaW9y
IGRlIEludmVzdGlnYWNpb25lcyBDaWVudGlmaWNhcyAmYW1wOyBVbml2ZXJzaWRhZCBBdXRvbm9t
YSBkZSBNYWRyaWQgKENTSUMtVUFNKSwgTWFkcmlkLCBTcGFpbi48L2F1dGgtYWRkcmVzcz48dGl0
bGVzPjx0aXRsZT5JbXByb3ZlZCBpbnRlZ3JhdGl2ZSBhbmFseXNpcyBvZiB0aGUgdGhpb2wgcmVk
b3ggcHJvdGVvbWUgdXNpbmcgZmlsdGVyLWFpZGVkIHNhbXBsZSBwcmVwYXJhdGlvbjwvdGl0bGU+
PHNlY29uZGFyeS10aXRsZT5KIFByb3Rlb21pY3M8L3NlY29uZGFyeS10aXRsZT48L3RpdGxlcz48
cGVyaW9kaWNhbD48ZnVsbC10aXRsZT5KIFByb3Rlb21pY3M8L2Z1bGwtdGl0bGU+PC9wZXJpb2Rp
Y2FsPjxwYWdlcz4xMDM2MjQ8L3BhZ2VzPjx2b2x1bWU+MjE0PC92b2x1bWU+PGVkaXRpb24+MjAx
OTEyMjM8L2VkaXRpb24+PGtleXdvcmRzPjxrZXl3b3JkPkZlbWFsZTwva2V5d29yZD48a2V5d29y
ZD5IdW1hbnM8L2tleXdvcmQ+PGtleXdvcmQ+TWFsZTwva2V5d29yZD48a2V5d29yZD5PeGlkYXRp
b24tUmVkdWN0aW9uPC9rZXl3b3JkPjxrZXl3b3JkPlBlcHRpZGVzPC9rZXl3b3JkPjxrZXl3b3Jk
PlByb3RlaW4gUHJvY2Vzc2luZywgUG9zdC1UcmFuc2xhdGlvbmFsPC9rZXl3b3JkPjxrZXl3b3Jk
PipQcm90ZW9tZS9tZXRhYm9saXNtPC9rZXl3b3JkPjxrZXl3b3JkPipTdWxmaHlkcnlsIENvbXBv
dW5kczwva2V5d29yZD48a2V5d29yZD5BZGlwb3NlIHRpc3N1ZTwva2V5d29yZD48a2V5d29yZD5D
eXMgb3hpZGF0aW9uPC9rZXl3b3JkPjxrZXl3b3JkPkZhc2lsb3g8L2tleXdvcmQ+PGtleXdvcmQ+
RmlsdGVyLWFpZGVkIHNhbXBsZSBwcmVwYXJhdGlvbjwva2V5d29yZD48a2V5d29yZD5TZXh1YWwg
ZGltb3JwaGlzbTwva2V5d29yZD48a2V5d29yZD5UaGlvbCByZWRveCBwcm90ZW9tZTwva2V5d29y
ZD48L2tleXdvcmRzPjxkYXRlcz48eWVhcj4yMDIwPC95ZWFyPjxwdWItZGF0ZXM+PGRhdGU+TWFy
IDE8L2RhdGU+PC9wdWItZGF0ZXM+PC9kYXRlcz48aXNibj4xODc2LTc3MzcgKEVsZWN0cm9uaWMp
JiN4RDsxODc0LTM5MTkgKExpbmtpbmcpPC9pc2JuPjxhY2Nlc3Npb24tbnVtPjMxODc0MjIyPC9h
Y2Nlc3Npb24tbnVtPjx1cmxzPjxyZWxhdGVkLXVybHM+PHVybD5odHRwczovL3d3dy5uY2JpLm5s
bS5uaWguZ292L3B1Ym1lZC8zMTg3NDIyMjwvdXJsPjwvcmVsYXRlZC11cmxzPjwvdXJscz48Y3Vz
dG9tMT5EZWNsYXJhdGlvbiBvZiBDb21wZXRpbmcgSW50ZXJlc3QgVGhlIGF1dGhvcnMgZGVjbGFy
ZSBubyBjb25mbGljdCBvZiBpbnRlcmVzdC48L2N1c3RvbTE+PGVsZWN0cm9uaWMtcmVzb3VyY2Ut
bnVtPjEwLjEwMTYvai5qcHJvdC4yMDE5LjEwMzYyNDwvZWxlY3Ryb25pYy1yZXNvdXJjZS1udW0+
PHJlbW90ZS1kYXRhYmFzZS1uYW1lPk1lZGxpbmU8L3JlbW90ZS1kYXRhYmFzZS1uYW1lPjxyZW1v
dGUtZGF0YWJhc2UtcHJvdmlkZXI+TkxNPC9yZW1vdGUtZGF0YWJhc2UtcHJvdmlkZXI+PC9yZWNv
cmQ+PC9DaXRlPjxDaXRlPjxBdXRob3I+R2FyY2lhLU1hcnF1ZXM8L0F1dGhvcj48WWVhcj4yMDE2
PC9ZZWFyPjxSZWNOdW0+MzwvUmVjTnVtPjxyZWNvcmQ+PHJlYy1udW1iZXI+MzwvcmVjLW51bWJl
cj48Zm9yZWlnbi1rZXlzPjxrZXkgYXBwPSJFTiIgZGItaWQ9IjBkdnQwZGZ0MXc5czVpZXBkemF2
dGR2ZGE5czVld3hwcGQ1ZiIgdGltZXN0YW1wPSIxNjc3MjM5NDg2Ij4zPC9rZXk+PC9mb3JlaWdu
LWtleXM+PHJlZi10eXBlIG5hbWU9IkpvdXJuYWwgQXJ0aWNsZSI+MTc8L3JlZi10eXBlPjxjb250
cmlidXRvcnM+PGF1dGhvcnM+PGF1dGhvcj5HYXJjaWEtTWFycXVlcywgRi48L2F1dGhvcj48YXV0
aG9yPlRyZXZpc2FuLUhlcnJheiwgTS48L2F1dGhvcj48YXV0aG9yPk1hcnRpbmV6LU1hcnRpbmV6
LCBTLjwvYXV0aG9yPjxhdXRob3I+Q2FtYWZlaXRhLCBFLjwvYXV0aG9yPjxhdXRob3I+Sm9yZ2Us
IEkuPC9hdXRob3I+PGF1dGhvcj5Mb3BleiwgSi4gQS48L2F1dGhvcj48YXV0aG9yPk1lbmRlei1C
YXJiZXJvLCBOLjwvYXV0aG9yPjxhdXRob3I+TWVuZGV6LUZlcnJlciwgUy48L2F1dGhvcj48YXV0
aG9yPkRlbCBQb3pvLCBNLiBBLjwvYXV0aG9yPjxhdXRob3I+SWJhbmV6LCBCLjwvYXV0aG9yPjxh
dXRob3I+QW5kcmVzLCBWLjwvYXV0aG9yPjxhdXRob3I+U2FuY2hlei1NYWRyaWQsIEYuPC9hdXRo
b3I+PGF1dGhvcj5SZWRvbmRvLCBKLiBNLjwvYXV0aG9yPjxhdXRob3I+Qm9uem9uLUt1bGljaGVu
a28sIEUuPC9hdXRob3I+PGF1dGhvcj5WYXpxdWV6LCBKLjwvYXV0aG9yPjwvYXV0aG9ycz48L2Nv
bnRyaWJ1dG9ycz48YXV0aC1hZGRyZXNzPkZyb20gdGhlIGRvdWJsZSBkYWdnZXJDZW50cm8gTmFj
aW9uYWwgZGUgSW52ZXN0aWdhY2lvbmVzIENhcmRpb3Zhc2N1bGFyZXMgQ2FybG9zIElJSSAoQ05J
QyksIE1hZHJpZCwgU3BhaW4uJiN4RDtGcm9tIHRoZSBkb3VibGUgZGFnZ2VyQ2VudHJvIE5hY2lv
bmFsIGRlIEludmVzdGlnYWNpb25lcyBDYXJkaW92YXNjdWxhcmVzIENhcmxvcyBJSUkgKENOSUMp
LCBNYWRyaWQsIFNwYWluIGVib256b25AY25pYy5lcyBqdmF6cXVlekBjbmljLmVzLjwvYXV0aC1h
ZGRyZXNzPjx0aXRsZXM+PHRpdGxlPkEgTm92ZWwgU3lzdGVtcy1CaW9sb2d5IEFsZ29yaXRobSBm
b3IgdGhlIEFuYWx5c2lzIG9mIENvb3JkaW5hdGVkIFByb3RlaW4gUmVzcG9uc2VzIFVzaW5nIFF1
YW50aXRhdGl2ZSBQcm90ZW9taWNzPC90aXRsZT48c2Vjb25kYXJ5LXRpdGxlPk1vbCBDZWxsIFBy
b3Rlb21pY3M8L3NlY29uZGFyeS10aXRsZT48L3RpdGxlcz48cGVyaW9kaWNhbD48ZnVsbC10aXRs
ZT5Nb2wgQ2VsbCBQcm90ZW9taWNzPC9mdWxsLXRpdGxlPjwvcGVyaW9kaWNhbD48cGFnZXM+MTc0
MC02MDwvcGFnZXM+PHZvbHVtZT4xNTwvdm9sdW1lPjxudW1iZXI+NTwvbnVtYmVyPjxlZGl0aW9u
PjIwMTYwMjE4PC9lZGl0aW9uPjxrZXl3b3Jkcz48a2V5d29yZD5BbGdvcml0aG1zPC9rZXl3b3Jk
PjxrZXl3b3JkPkFuaW1hbHM8L2tleXdvcmQ+PGtleXdvcmQ+SGlnaC1UaHJvdWdocHV0IFNjcmVl
bmluZyBBc3NheXM8L2tleXdvcmQ+PGtleXdvcmQ+SHVtYW5zPC9rZXl3b3JkPjxrZXl3b3JkPlBy
b3RlaW4gSW50ZXJhY3Rpb24gTWFwczwva2V5d29yZD48a2V5d29yZD5Qcm90ZW9tZS8qYW5hbHlz
aXM8L2tleXdvcmQ+PGtleXdvcmQ+UHJvdGVvbWljcy8qbWV0aG9kczwva2V5d29yZD48a2V5d29y
ZD5TeXN0ZW1zIEJpb2xvZ3kvKm1ldGhvZHM8L2tleXdvcmQ+PC9rZXl3b3Jkcz48ZGF0ZXM+PHll
YXI+MjAxNjwveWVhcj48cHViLWRhdGVzPjxkYXRlPk1heTwvZGF0ZT48L3B1Yi1kYXRlcz48L2Rh
dGVzPjxpc2JuPjE1MzUtOTQ4NCAoRWxlY3Ryb25pYykmI3hEOzE1MzUtOTQ3NiAoTGlua2luZyk8
L2lzYm4+PGFjY2Vzc2lvbi1udW0+MjY4OTMwMjc8L2FjY2Vzc2lvbi1udW0+PHVybHM+PHJlbGF0
ZWQtdXJscz48dXJsPmh0dHBzOi8vd3d3Lm5jYmkubmxtLm5paC5nb3YvcHVibWVkLzI2ODkzMDI3
PC91cmw+PC9yZWxhdGVkLXVybHM+PC91cmxzPjxjdXN0b20yPlBNQzQ4NTg5NTI8L2N1c3RvbTI+
PGVsZWN0cm9uaWMtcmVzb3VyY2UtbnVtPjEwLjEwNzQvbWNwLk0xMTUuMDU1OTA1PC9lbGVjdHJv
bmljLXJlc291cmNlLW51bT48L3JlY29yZD48L0NpdGU+PENpdGU+PEF1dGhvcj5Hb256YWxlei1B
bW9yPC9BdXRob3I+PFllYXI+MjAyMTwvWWVhcj48UmVjTnVtPjEyPC9SZWNOdW0+PHJlY29yZD48
cmVjLW51bWJlcj4xMjwvcmVjLW51bWJlcj48Zm9yZWlnbi1rZXlzPjxrZXkgYXBwPSJFTiIgZGIt
aWQ9Ijl4d2RwOXRlYXI5dDU5ZWYydDF4MmR0aDVhc2E5Mnd3YXM5NSIgdGltZXN0YW1wPSIxNjY0
ODk4NTY2IiBndWlkPSI2ZmJlMDMwMC0wOThjLTQ3NjAtOGY2Yi1hZmFhNTQ0MGE5YTEiPjEyPC9r
ZXk+PC9mb3JlaWduLWtleXM+PHJlZi10eXBlIG5hbWU9IkpvdXJuYWwgQXJ0aWNsZSI+MTc8L3Jl
Zi10eXBlPjxjb250cmlidXRvcnM+PGF1dGhvcnM+PGF1dGhvcj5Hb256YWxlei1BbW9yLCBNLjwv
YXV0aG9yPjxhdXRob3I+R2FyY2lhLVJlZG9uZG8sIEEuIEIuPC9hdXRob3I+PGF1dGhvcj5Kb3Jn
ZSwgSS48L2F1dGhvcj48YXV0aG9yPlphbGJhLCBHLjwvYXV0aG9yPjxhdXRob3I+QmVjYXJlcywg
TS48L2F1dGhvcj48YXV0aG9yPlJ1aXotUm9kcmlndWV6LCBNLiBKLjwvYXV0aG9yPjxhdXRob3I+
Um9kcmlndWV6LCBDLjwvYXV0aG9yPjxhdXRob3I+QmVybWVvLCBILjwvYXV0aG9yPjxhdXRob3I+
Um9kcmlndWVzLURpZXosIFIuPC9hdXRob3I+PGF1dGhvcj5SaW9zLCBGLiBKLjwvYXV0aG9yPjxh
dXRob3I+TW9udGV6YW5vLCBBLiBDLjwvYXV0aG9yPjxhdXRob3I+TWFydGluZXotR29uemFsZXos
IEouPC9hdXRob3I+PGF1dGhvcj5WYXpxdWV6LCBKLjwvYXV0aG9yPjxhdXRob3I+UmVkb25kbywg
Si4gTS48L2F1dGhvcj48YXV0aG9yPlRvdXl6LCBSLiBNLjwvYXV0aG9yPjxhdXRob3I+R3VlcnJh
LCBTLjwvYXV0aG9yPjxhdXRob3I+U2FsYWljZXMsIE0uPC9hdXRob3I+PGF1dGhvcj5CcmlvbmVz
LCBBLiBNLjwvYXV0aG9yPjwvYXV0aG9ycz48L2NvbnRyaWJ1dG9ycz48YXV0aC1hZGRyZXNzPkRl
cGFydGFtZW50byBkZSBGYXJtYWNvbG9naWEsIFVuaXZlcnNpZGFkIEF1dG9ub21hIGRlIE1hZHJp
ZC4gSW5zdGl0dXRvIGRlIEludmVzdGlnYWNpb24gSG9zcGl0YWwgTGEgUGF6LiwgTWFkcmlkLCBT
cGFpbi4mI3hEO0NlbnRybyBkZSBJbnZlc3RpZ2FjaW9uIEJpb21lZGljYSBlbiBSZWQgZGUgRW5m
ZXJtZWRhZGVzIENhcmRpb3Zhc2N1bGFyZXMgKENJQkVSQ1YpLCBTcGFpbi4mI3hEO0xhYm9yYXRv
cmlvIGRlIFByb3Rlb21pY2EgQ2FyZGlvdmFzY3VsYXIsIENlbnRybyBOYWNpb25hbCBkZSBJbnZl
c3RpZ2FjaW9uZXMgQ2FyZGlvdmFzY3VsYXJlcy4sIE1hZHJpZCwgU3BhaW4uJiN4RDtEZXBhcnRh
bWVudG8gZGUgQmlvcXVpbWljYSB5IEdlbmV0aWNhLCBVbml2ZXJzaWRhZCBkZSBOYXZhcnJhLiBJ
bnN0aXR1dG8gZGUgSW52ZXN0aWdhY2lvbiBTYW5pdGFyaWEgZGUgTmF2YXJyYSwgUGFtcGxvbmEs
IFNwYWluLiYjeEQ7RGVwYXJ0YW1lbnRvIGRlIE1lZGljaW5hIFByZXZlbnRpdmEgeSBNaWNyb2Jp
b2xvZ2lhLCBVbml2ZXJzaWRhZCBBdXRvbm9tYSBkZSBNYWRyaWQuIEluc3RpdHV0byBkZSBJbnZl
c3RpZ2FjaW9uIEhvc3BpdGFsIExhIFBheiBNYWRyaWQsIFNwYWluLiYjeEQ7R3J1cG8gZGUgUmVn
dWxhY2lvbiBHZW5pY2EgZW4gcmVtb2RlbGFkbyBjYXJkaW92YXNjdWxhciBlIGluZmxhbWFjaW9u
LiBDZW50cm8gTmFjaW9uYWwgZGUgSW52ZXN0aWdhY2lvbmVzIENhcmRpb3Zhc2N1bGFyZXMsIE1h
ZHJpZCwgU3BhaW4uJiN4RDtJbnN0aXR1dCBkZSBSZWNlcmNhIEhvc3BpdGFsIGRlIGxhIFNhbnRh
IENyZXUgaSBTYW50IFBhdS1Qcm9ncmFtYSBJQ0NDLCBCYXJjZWxvbmEuIEluc3RpdHV0byBkZSBJ
bnZlc3RpZ2FjaW9uIEJpb21lZGljYSBTYW50IFBhdSwgQmFyY2Vsb25hLCBTcGFpbi4mI3hEO0lu
c3RpdHV0ZSBvZiBDYXJkaW92YXNjdWxhciBhbmQgTWVkaWNhbCBTY2llbmNlcywgVW5pdmVyc2l0
eSBvZiBHbGFzZ293LCBHbGFzZ293LCBVSy4mI3hEO0luc3RpdHV0byBkZSBJbnZlc3RpZ2FjaW9u
ZXMgQmlvbWVkaWNhcyBkZSBCYXJjZWxvbmEtQ1NJQywgQmFyY2Vsb25hLCBTcGFpbi4gSW5zdGl0
dXRvIGRlIEludmVzdGlnYWNpb24gQmlvbWVkaWNhIFNhbnQgUGF1LCBCYXJjZWxvbmEsIFNwYWlu
LjwvYXV0aC1hZGRyZXNzPjx0aXRsZXM+PHRpdGxlPkludGVyZmVyb24gc3RpbXVsYXRlZCBnZW5l
IDE1IHBhdGh3YXkgaXMgYSBub3ZlbCBtZWRpYXRvciBvZiBlbmRvdGhlbGlhbCBkeXNmdW5jdGlv
biBhbmQgYW5ldXJ5c21zIGRldmVsb3BtZW50IGluIGFuZ2lvdGVuc2luIElJIGluZnVzZWQgbWlj
ZSB0aHJvdWdoIGluY3JlYXNlZCBveGlkYXRpdmUgc3RyZXNzPC90aXRsZT48c2Vjb25kYXJ5LXRp
dGxlPkNhcmRpb3Zhc2MgUmVzPC9zZWNvbmRhcnktdGl0bGU+PC90aXRsZXM+PHBlcmlvZGljYWw+
PGZ1bGwtdGl0bGU+Q2FyZGlvdmFzYyBSZXM8L2Z1bGwtdGl0bGU+PC9wZXJpb2RpY2FsPjxlZGl0
aW9uPjIwMjExMDIxPC9lZGl0aW9uPjxkYXRlcz48eWVhcj4yMDIxPC95ZWFyPjxwdWItZGF0ZXM+
PGRhdGU+T2N0IDIxPC9kYXRlPjwvcHViLWRhdGVzPjwvZGF0ZXM+PGlzYm4+MTc1NS0zMjQ1IChF
bGVjdHJvbmljKSYjeEQ7MDAwOC02MzYzIChMaW5raW5nKTwvaXNibj48YWNjZXNzaW9uLW51bT4z
NDY3MjM0MTwvYWNjZXNzaW9uLW51bT48dXJscz48cmVsYXRlZC11cmxzPjx1cmw+aHR0cHM6Ly93
d3cubmNiaS5ubG0ubmloLmdvdi9wdWJtZWQvMzQ2NzIzNDE8L3VybD48L3JlbGF0ZWQtdXJscz48
L3VybHM+PGVsZWN0cm9uaWMtcmVzb3VyY2UtbnVtPjEwLjEwOTMvY3ZyL2N2YWIzMjE8L2VsZWN0
cm9uaWMtcmVzb3VyY2UtbnVtPjwvcmVjb3JkPjwvQ2l0ZT48L0VuZE5vdGU+
</w:fldData>
        </w:fldChar>
      </w:r>
      <w:r w:rsidR="00DE5696">
        <w:rPr>
          <w:rFonts w:eastAsia="Times New Roman" w:cs="Times New Roman"/>
        </w:rPr>
        <w:instrText xml:space="preserve"> ADDIN EN.CITE.DATA </w:instrText>
      </w:r>
      <w:r w:rsidR="00DE5696">
        <w:rPr>
          <w:rFonts w:eastAsia="Times New Roman" w:cs="Times New Roman"/>
        </w:rPr>
      </w:r>
      <w:r w:rsidR="00DE5696">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[3-5]</w:t>
      </w:r>
      <w:r w:rsidRPr="00F948D8">
        <w:rPr>
          <w:rFonts w:eastAsia="Times New Roman" w:cs="Times New Roman"/>
        </w:rPr>
        <w:fldChar w:fldCharType="end"/>
      </w:r>
      <w:r w:rsidRPr="00F948D8">
        <w:rPr>
          <w:rFonts w:eastAsia="Times New Roman" w:cs="Times New Roman"/>
        </w:rPr>
        <w:t xml:space="preserve"> and label-free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sidR="00DE5696">
        <w:rPr>
          <w:rFonts w:eastAsia="Times New Roman" w:cs="Times New Roman"/>
        </w:rPr>
        <w:instrText xml:space="preserve"> ADDIN EN.CITE </w:instrText>
      </w:r>
      <w:r w:rsidR="00DE5696">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sidR="00DE5696">
        <w:rPr>
          <w:rFonts w:eastAsia="Times New Roman" w:cs="Times New Roman"/>
        </w:rPr>
        <w:instrText xml:space="preserve"> ADDIN EN.CITE.DATA </w:instrText>
      </w:r>
      <w:r w:rsidR="00DE5696">
        <w:rPr>
          <w:rFonts w:eastAsia="Times New Roman" w:cs="Times New Roman"/>
        </w:rPr>
      </w:r>
      <w:r w:rsidR="00DE5696">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proteomics experiments.</w:t>
      </w:r>
    </w:p>
    <w:p w14:paraId="5DDA3793" w14:textId="3B451C5E" w:rsidR="00084FA9" w:rsidRPr="00084FA9" w:rsidRDefault="00F318B1" w:rsidP="0016050A">
      <w:pPr>
        <w:pStyle w:val="ListParagraph"/>
        <w:numPr>
          <w:ilvl w:val="0"/>
          <w:numId w:val="16"/>
        </w:numPr>
        <w:jc w:val="left"/>
        <w:rPr>
          <w:lang w:val="en-GB"/>
        </w:rPr>
      </w:pPr>
      <w:hyperlink r:id="rId15" w:history="1">
        <w:r w:rsidR="00084FA9" w:rsidRPr="00FE7477">
          <w:rPr>
            <w:rStyle w:val="Hyperlink"/>
            <w:lang w:val="en-GB"/>
          </w:rPr>
          <w:t>Workflow 1</w:t>
        </w:r>
      </w:hyperlink>
      <w:r w:rsidR="00084FA9" w:rsidRPr="00084FA9">
        <w:rPr>
          <w:lang w:val="en-GB"/>
        </w:rPr>
        <w:t xml:space="preserve">: One-step quantification in a </w:t>
      </w:r>
      <w:proofErr w:type="spellStart"/>
      <w:r w:rsidR="00084FA9" w:rsidRPr="00084FA9">
        <w:rPr>
          <w:lang w:val="en-GB"/>
        </w:rPr>
        <w:t>labeled</w:t>
      </w:r>
      <w:proofErr w:type="spellEnd"/>
      <w:r w:rsidR="00084FA9" w:rsidRPr="00084FA9">
        <w:rPr>
          <w:lang w:val="en-GB"/>
        </w:rPr>
        <w:t xml:space="preserve"> experiment</w:t>
      </w:r>
      <w:r w:rsidR="00311152">
        <w:rPr>
          <w:lang w:val="en-GB"/>
        </w:rPr>
        <w:t>.</w:t>
      </w:r>
    </w:p>
    <w:p w14:paraId="44F7B220" w14:textId="01327B97" w:rsidR="00084FA9" w:rsidRDefault="00F318B1" w:rsidP="006305A1">
      <w:pPr>
        <w:pStyle w:val="ListParagraph"/>
        <w:numPr>
          <w:ilvl w:val="0"/>
          <w:numId w:val="16"/>
        </w:numPr>
        <w:rPr>
          <w:lang w:val="en-GB"/>
        </w:rPr>
      </w:pPr>
      <w:hyperlink r:id="rId16" w:history="1">
        <w:r w:rsidR="00084FA9" w:rsidRPr="00FE7477">
          <w:rPr>
            <w:rStyle w:val="Hyperlink"/>
            <w:lang w:val="en-GB"/>
          </w:rPr>
          <w:t>Workflow 2</w:t>
        </w:r>
      </w:hyperlink>
      <w:r w:rsidR="00084FA9" w:rsidRPr="00084FA9">
        <w:rPr>
          <w:lang w:val="en-GB"/>
        </w:rPr>
        <w:t>: Step-by-step quantification and sample combination</w:t>
      </w:r>
      <w:r w:rsidR="00084FA9">
        <w:rPr>
          <w:lang w:val="en-GB"/>
        </w:rPr>
        <w:t xml:space="preserve"> </w:t>
      </w:r>
      <w:r w:rsidR="00084FA9" w:rsidRPr="00084FA9">
        <w:rPr>
          <w:lang w:val="en-GB"/>
        </w:rPr>
        <w:t>in</w:t>
      </w:r>
      <w:r w:rsidR="00084FA9">
        <w:rPr>
          <w:lang w:val="en-GB"/>
        </w:rPr>
        <w:t xml:space="preserve"> </w:t>
      </w:r>
      <w:r w:rsidR="00084FA9" w:rsidRPr="00084FA9">
        <w:rPr>
          <w:lang w:val="en-GB"/>
        </w:rPr>
        <w:t>a</w:t>
      </w:r>
      <w:r w:rsidR="00084FA9">
        <w:rPr>
          <w:lang w:val="en-GB"/>
        </w:rPr>
        <w:t xml:space="preserve">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27E4B8BC" w14:textId="082E6409" w:rsidR="00084FA9" w:rsidRDefault="00F318B1" w:rsidP="006305A1">
      <w:pPr>
        <w:pStyle w:val="ListParagraph"/>
        <w:numPr>
          <w:ilvl w:val="0"/>
          <w:numId w:val="16"/>
        </w:numPr>
        <w:rPr>
          <w:lang w:val="en-GB"/>
        </w:rPr>
      </w:pPr>
      <w:hyperlink r:id="rId17" w:history="1">
        <w:r w:rsidR="00084FA9" w:rsidRPr="00FE7477">
          <w:rPr>
            <w:rStyle w:val="Hyperlink"/>
            <w:lang w:val="en-GB"/>
          </w:rPr>
          <w:t>Workflow 3</w:t>
        </w:r>
      </w:hyperlink>
      <w:r w:rsidR="00084FA9" w:rsidRPr="00084FA9">
        <w:rPr>
          <w:lang w:val="en-GB"/>
        </w:rPr>
        <w:t>: Quantification of posttranslationally modified peptides</w:t>
      </w:r>
      <w:r w:rsidR="00084FA9">
        <w:rPr>
          <w:lang w:val="en-GB"/>
        </w:rPr>
        <w:t xml:space="preserve"> </w:t>
      </w:r>
      <w:r w:rsidR="00084FA9" w:rsidRPr="00084FA9">
        <w:rPr>
          <w:lang w:val="en-GB"/>
        </w:rPr>
        <w:t xml:space="preserve">in a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0BCECB42" w14:textId="6A5CD5BD" w:rsidR="00CC498C" w:rsidRPr="006863CF" w:rsidRDefault="00F318B1" w:rsidP="006305A1">
      <w:pPr>
        <w:pStyle w:val="ListParagraph"/>
        <w:numPr>
          <w:ilvl w:val="0"/>
          <w:numId w:val="16"/>
        </w:numPr>
        <w:rPr>
          <w:lang w:val="en-GB"/>
        </w:rPr>
      </w:pPr>
      <w:hyperlink r:id="rId18" w:history="1">
        <w:r w:rsidR="00084FA9" w:rsidRPr="00FE7477">
          <w:rPr>
            <w:rStyle w:val="Hyperlink"/>
            <w:lang w:val="en-GB"/>
          </w:rPr>
          <w:t>Workflow 4</w:t>
        </w:r>
      </w:hyperlink>
      <w:r w:rsidR="00084FA9" w:rsidRPr="00084FA9">
        <w:rPr>
          <w:lang w:val="en-GB"/>
        </w:rPr>
        <w:t>: Label-free quantificatio</w:t>
      </w:r>
      <w:r w:rsidR="00084FA9">
        <w:rPr>
          <w:lang w:val="en-GB"/>
        </w:rPr>
        <w:t>n.</w:t>
      </w:r>
    </w:p>
    <w:p w14:paraId="20859801" w14:textId="5277D872" w:rsidR="00084FA9" w:rsidRDefault="00084FA9" w:rsidP="00FE7477">
      <w:pPr>
        <w:rPr>
          <w:lang w:val="en-GB"/>
        </w:rPr>
      </w:pPr>
      <w:r>
        <w:rPr>
          <w:lang w:val="en-GB"/>
        </w:rPr>
        <w:t>For further details, read</w:t>
      </w:r>
      <w:r w:rsidR="00FE7477">
        <w:rPr>
          <w:lang w:val="en-GB"/>
        </w:rPr>
        <w:t xml:space="preserve"> each section in t</w:t>
      </w:r>
      <w:r>
        <w:rPr>
          <w:lang w:val="en-GB"/>
        </w:rPr>
        <w:t>he iSanXoT wiki</w:t>
      </w:r>
      <w:r w:rsidR="00FE7477">
        <w:rPr>
          <w:lang w:val="en-GB"/>
        </w:rPr>
        <w:t xml:space="preserve">. </w:t>
      </w:r>
    </w:p>
    <w:p w14:paraId="1FA9EA6B" w14:textId="77777777" w:rsidR="00084FA9" w:rsidRPr="00390A7A" w:rsidRDefault="00084FA9" w:rsidP="002F042E">
      <w:pPr>
        <w:rPr>
          <w:lang w:val="en-GB"/>
        </w:rPr>
      </w:pPr>
    </w:p>
    <w:p w14:paraId="0F6639E4" w14:textId="5A4BE33B" w:rsidR="00390A7A" w:rsidRPr="00390A7A" w:rsidRDefault="006C1599" w:rsidP="00FE7546">
      <w:pPr>
        <w:pStyle w:val="Heading2"/>
        <w:rPr>
          <w:lang w:val="en-GB"/>
        </w:rPr>
      </w:pPr>
      <w:r>
        <w:rPr>
          <w:lang w:val="en-GB"/>
        </w:rPr>
        <w:lastRenderedPageBreak/>
        <w:t>More D</w:t>
      </w:r>
      <w:r w:rsidR="00390A7A" w:rsidRPr="00390A7A">
        <w:rPr>
          <w:lang w:val="en-GB"/>
        </w:rPr>
        <w:t>ocument</w:t>
      </w:r>
      <w:r>
        <w:rPr>
          <w:lang w:val="en-GB"/>
        </w:rPr>
        <w:t>s</w:t>
      </w:r>
    </w:p>
    <w:p w14:paraId="5FC7A50F" w14:textId="631A5079" w:rsidR="00390A7A" w:rsidRDefault="006A53B6" w:rsidP="00390A7A">
      <w:pPr>
        <w:rPr>
          <w:lang w:val="en-GB"/>
        </w:rPr>
      </w:pPr>
      <w:r>
        <w:rPr>
          <w:lang w:val="en-GB"/>
        </w:rPr>
        <w:t>User Guide</w:t>
      </w:r>
      <w:r w:rsidR="00142762">
        <w:rPr>
          <w:lang w:val="en-GB"/>
        </w:rPr>
        <w:t xml:space="preserve"> (v1.2.</w:t>
      </w:r>
      <w:r w:rsidR="00311152">
        <w:rPr>
          <w:lang w:val="en-GB"/>
        </w:rPr>
        <w:t>8</w:t>
      </w:r>
      <w:r w:rsidR="00142762">
        <w:rPr>
          <w:lang w:val="en-GB"/>
        </w:rPr>
        <w:t>)</w:t>
      </w:r>
      <w:r>
        <w:rPr>
          <w:lang w:val="en-GB"/>
        </w:rPr>
        <w:t>:</w:t>
      </w:r>
    </w:p>
    <w:bookmarkStart w:id="3" w:name="_License"/>
    <w:bookmarkEnd w:id="3"/>
    <w:p w14:paraId="482CB6FC" w14:textId="16FFDEA8" w:rsidR="00FD7F9B" w:rsidRDefault="006A53B6" w:rsidP="006A53B6">
      <w:pPr>
        <w:rPr>
          <w:lang w:val="en-GB"/>
        </w:rPr>
      </w:pPr>
      <w:r w:rsidRPr="006A53B6">
        <w:rPr>
          <w:color w:val="4472C4" w:themeColor="accent1"/>
          <w:lang w:val="en-GB"/>
        </w:rPr>
        <w:fldChar w:fldCharType="begin"/>
      </w:r>
      <w:r w:rsidR="00311152">
        <w:rPr>
          <w:color w:val="4472C4" w:themeColor="accent1"/>
          <w:lang w:val="en-GB"/>
        </w:rPr>
        <w:instrText>HYPERLINK "https://github.com/CNIC-Proteomics/iSanXoT/wiki/docs/user_guides/User_Guide_iSanXoT-1.2.8.pdf"</w:instrText>
      </w:r>
      <w:r w:rsidRPr="006A53B6">
        <w:rPr>
          <w:color w:val="4472C4" w:themeColor="accent1"/>
          <w:lang w:val="en-GB"/>
        </w:rPr>
      </w:r>
      <w:r w:rsidRPr="006A53B6">
        <w:rPr>
          <w:color w:val="4472C4" w:themeColor="accent1"/>
          <w:lang w:val="en-GB"/>
        </w:rPr>
        <w:fldChar w:fldCharType="separate"/>
      </w:r>
      <w:r w:rsidR="00311152">
        <w:rPr>
          <w:rStyle w:val="Hyperlink"/>
          <w:color w:val="4472C4" w:themeColor="accent1"/>
          <w:lang w:val="en-GB"/>
        </w:rPr>
        <w:t>https://github.com/CNIC-Proteomics/iSanXoT/wiki/docs/user_guides/User_Guide_iSanXoT-1.2.8.pdf</w:t>
      </w:r>
      <w:r w:rsidRPr="006A53B6">
        <w:rPr>
          <w:color w:val="4472C4" w:themeColor="accent1"/>
          <w:lang w:val="en-GB"/>
        </w:rPr>
        <w:fldChar w:fldCharType="end"/>
      </w:r>
    </w:p>
    <w:p w14:paraId="4622A0F5" w14:textId="77777777" w:rsidR="006A53B6" w:rsidRDefault="006A53B6" w:rsidP="000D5681">
      <w:pPr>
        <w:rPr>
          <w:lang w:val="en-GB"/>
        </w:rPr>
      </w:pPr>
    </w:p>
    <w:p w14:paraId="41C8BE1B" w14:textId="37DD8464" w:rsidR="00080C64" w:rsidRPr="0014193A" w:rsidRDefault="00080C64" w:rsidP="00634A0F">
      <w:pPr>
        <w:pStyle w:val="Heading2"/>
        <w:rPr>
          <w:lang w:val="en-GB"/>
        </w:rPr>
      </w:pPr>
      <w:bookmarkStart w:id="4" w:name="_Hlk118382155"/>
      <w:r>
        <w:rPr>
          <w:lang w:val="en-GB"/>
        </w:rPr>
        <w:t>License</w:t>
      </w:r>
    </w:p>
    <w:p w14:paraId="321C9C9C" w14:textId="22FA6840" w:rsidR="0014193A" w:rsidRPr="0014193A" w:rsidRDefault="0014193A" w:rsidP="0014193A">
      <w:pPr>
        <w:rPr>
          <w:lang w:val="en-GB"/>
        </w:rPr>
      </w:pPr>
      <w:r w:rsidRPr="0014193A">
        <w:rPr>
          <w:lang w:val="en-GB"/>
        </w:rPr>
        <w:t xml:space="preserve">This application is licensed under a </w:t>
      </w:r>
      <w:r w:rsidRPr="0004026F">
        <w:rPr>
          <w:b/>
          <w:lang w:val="en-GB"/>
        </w:rPr>
        <w:t>Creative Commons Attribution-</w:t>
      </w:r>
      <w:proofErr w:type="spellStart"/>
      <w:r w:rsidRPr="0004026F">
        <w:rPr>
          <w:b/>
          <w:lang w:val="en-GB"/>
        </w:rPr>
        <w:t>NonCommercial</w:t>
      </w:r>
      <w:proofErr w:type="spellEnd"/>
      <w:r w:rsidRPr="0004026F">
        <w:rPr>
          <w:b/>
          <w:lang w:val="en-GB"/>
        </w:rPr>
        <w:t>-</w:t>
      </w:r>
      <w:proofErr w:type="spellStart"/>
      <w:r w:rsidRPr="0004026F">
        <w:rPr>
          <w:b/>
          <w:lang w:val="en-GB"/>
        </w:rPr>
        <w:t>NoDerivs</w:t>
      </w:r>
      <w:proofErr w:type="spellEnd"/>
      <w:r w:rsidRPr="0004026F">
        <w:rPr>
          <w:b/>
          <w:lang w:val="en-GB"/>
        </w:rPr>
        <w:t xml:space="preserve"> 4.0 </w:t>
      </w:r>
      <w:proofErr w:type="spellStart"/>
      <w:r w:rsidRPr="0004026F">
        <w:rPr>
          <w:b/>
          <w:lang w:val="en-GB"/>
        </w:rPr>
        <w:t>Unported</w:t>
      </w:r>
      <w:proofErr w:type="spellEnd"/>
      <w:r w:rsidRPr="0004026F">
        <w:rPr>
          <w:b/>
          <w:lang w:val="en-GB"/>
        </w:rPr>
        <w:t xml:space="preserve"> License</w:t>
      </w:r>
      <w:r>
        <w:rPr>
          <w:lang w:val="en-GB"/>
        </w:rPr>
        <w:t>.</w:t>
      </w:r>
    </w:p>
    <w:p w14:paraId="3407DD0A" w14:textId="65207E94" w:rsidR="0014193A" w:rsidRDefault="00F318B1" w:rsidP="0014193A">
      <w:pPr>
        <w:rPr>
          <w:lang w:val="en-GB"/>
        </w:rPr>
      </w:pPr>
      <w:hyperlink r:id="rId19" w:history="1">
        <w:r w:rsidR="0014193A" w:rsidRPr="0004026F">
          <w:rPr>
            <w:rStyle w:val="Hyperlink"/>
            <w:color w:val="4472C4" w:themeColor="accent1"/>
            <w:lang w:val="en-GB"/>
          </w:rPr>
          <w:t>https://creativecommons.org/licenses/by-nc-nd/4.0/</w:t>
        </w:r>
      </w:hyperlink>
    </w:p>
    <w:p w14:paraId="02FDACEC" w14:textId="77777777" w:rsidR="00080C64" w:rsidRDefault="00080C64" w:rsidP="0004026F">
      <w:pPr>
        <w:pStyle w:val="Heading4"/>
      </w:pPr>
      <w:r>
        <w:t>You are free to:</w:t>
      </w:r>
    </w:p>
    <w:p w14:paraId="14F6AE40" w14:textId="20337541" w:rsidR="00080C64" w:rsidRDefault="00080C64" w:rsidP="00080C64">
      <w:r>
        <w:t>Share - copy and redistribute the material in any medium or format.</w:t>
      </w:r>
    </w:p>
    <w:p w14:paraId="27063562" w14:textId="7125FB74" w:rsidR="00080C64" w:rsidRDefault="00080C64" w:rsidP="00080C64">
      <w:r>
        <w:t>The licensor cannot revoke these freedoms as long as you follow the license terms.</w:t>
      </w:r>
    </w:p>
    <w:p w14:paraId="343AB46A" w14:textId="4DDF01E5" w:rsidR="00080C64" w:rsidRDefault="00080C64" w:rsidP="0004026F">
      <w:pPr>
        <w:pStyle w:val="Heading3"/>
      </w:pPr>
      <w:r>
        <w:t>Under the following terms</w:t>
      </w:r>
    </w:p>
    <w:p w14:paraId="7F5895F7" w14:textId="2AA4D074" w:rsidR="00634A0F" w:rsidRPr="00634A0F" w:rsidRDefault="00F318B1" w:rsidP="00634A0F">
      <w:hyperlink r:id="rId20" w:history="1">
        <w:r w:rsidR="00634A0F">
          <w:rPr>
            <w:rStyle w:val="Hyperlink"/>
            <w:color w:val="4472C4" w:themeColor="accent1"/>
            <w:lang w:val="en-GB"/>
          </w:rPr>
          <w:t>https://github.com/CNIC-Proteomics/iSanXoT/wiki/License</w:t>
        </w:r>
      </w:hyperlink>
    </w:p>
    <w:bookmarkEnd w:id="1"/>
    <w:bookmarkEnd w:id="4"/>
    <w:p w14:paraId="164CCB56" w14:textId="77777777" w:rsidR="0014193A" w:rsidRPr="0004026F" w:rsidRDefault="0014193A" w:rsidP="0014193A">
      <w:pPr>
        <w:rPr>
          <w:lang w:val="en-GB"/>
        </w:rPr>
      </w:pPr>
    </w:p>
    <w:p w14:paraId="5A13EA9D" w14:textId="77777777" w:rsidR="0014193A" w:rsidRPr="0014193A" w:rsidRDefault="0014193A" w:rsidP="0004026F"/>
    <w:bookmarkEnd w:id="2"/>
    <w:p w14:paraId="1EF7372F" w14:textId="18BF29E9" w:rsidR="00CA3F36" w:rsidRPr="00C955D8" w:rsidRDefault="00963B3A">
      <w:pPr>
        <w:jc w:val="left"/>
      </w:pPr>
      <w:r w:rsidRPr="004B6B3E">
        <w:br w:type="page"/>
      </w:r>
    </w:p>
    <w:p w14:paraId="5466FB35" w14:textId="576BA598" w:rsidR="00963B3A" w:rsidRPr="004B6B3E" w:rsidRDefault="00963B3A" w:rsidP="00963B3A">
      <w:pPr>
        <w:pStyle w:val="Heading1"/>
      </w:pPr>
      <w:bookmarkStart w:id="5" w:name="_Installation"/>
      <w:bookmarkStart w:id="6" w:name="_Hlk118375025"/>
      <w:bookmarkEnd w:id="5"/>
      <w:r w:rsidRPr="004B6B3E">
        <w:lastRenderedPageBreak/>
        <w:t>Installation</w:t>
      </w:r>
    </w:p>
    <w:p w14:paraId="688E62C9" w14:textId="5B405825" w:rsidR="00963B3A" w:rsidRDefault="00963B3A" w:rsidP="00602616">
      <w:pPr>
        <w:jc w:val="left"/>
      </w:pPr>
    </w:p>
    <w:p w14:paraId="7D12E45D" w14:textId="77777777" w:rsidR="001A73CB" w:rsidRPr="00051B76" w:rsidRDefault="001A73CB" w:rsidP="001A73CB">
      <w:pPr>
        <w:pStyle w:val="Heading3"/>
      </w:pPr>
      <w:bookmarkStart w:id="7" w:name="_Download"/>
      <w:bookmarkEnd w:id="7"/>
      <w:r>
        <w:t>Download</w:t>
      </w:r>
    </w:p>
    <w:p w14:paraId="58CFC4F6" w14:textId="77777777" w:rsidR="001A73CB" w:rsidRPr="00CA3F36" w:rsidRDefault="001A73CB" w:rsidP="001A73CB">
      <w:pPr>
        <w:rPr>
          <w:lang w:val="en-GB"/>
        </w:rPr>
      </w:pPr>
      <w:r w:rsidRPr="00CA3F36">
        <w:rPr>
          <w:lang w:val="en-GB"/>
        </w:rPr>
        <w:t>The multiple releases are available in the "release" section, located in the following link:</w:t>
      </w:r>
    </w:p>
    <w:p w14:paraId="35C3F0E7" w14:textId="241B3F56" w:rsidR="001A73CB" w:rsidRPr="00051B76" w:rsidRDefault="00F318B1" w:rsidP="001A73CB">
      <w:pPr>
        <w:ind w:firstLine="708"/>
        <w:rPr>
          <w:lang w:val="en-GB"/>
        </w:rPr>
      </w:pPr>
      <w:hyperlink r:id="rId21" w:history="1">
        <w:r w:rsidR="001A73CB" w:rsidRPr="00051B76">
          <w:rPr>
            <w:rStyle w:val="Hyperlink"/>
            <w:color w:val="4472C4" w:themeColor="accent1"/>
            <w:lang w:val="en-GB"/>
          </w:rPr>
          <w:t>https://github.com/CNIC-Proteomics/iSanXoT/releases</w:t>
        </w:r>
      </w:hyperlink>
    </w:p>
    <w:p w14:paraId="4E827016" w14:textId="77777777" w:rsidR="001A73CB" w:rsidRPr="0004026F" w:rsidRDefault="001A73CB" w:rsidP="00602616">
      <w:pPr>
        <w:jc w:val="left"/>
        <w:rPr>
          <w:lang w:val="en-GB"/>
        </w:rPr>
      </w:pPr>
    </w:p>
    <w:p w14:paraId="666C59AA" w14:textId="77777777" w:rsidR="002E6E17" w:rsidRPr="00CA3F36" w:rsidRDefault="002E6E17" w:rsidP="002E6E17">
      <w:pPr>
        <w:pStyle w:val="Heading3"/>
        <w:rPr>
          <w:lang w:val="en-GB"/>
        </w:rPr>
      </w:pPr>
      <w:bookmarkStart w:id="8" w:name="_Available_operating_systems"/>
      <w:bookmarkEnd w:id="8"/>
      <w:r w:rsidRPr="00CA3F36">
        <w:rPr>
          <w:lang w:val="en-GB"/>
        </w:rPr>
        <w:t>Available operating systems</w:t>
      </w:r>
    </w:p>
    <w:p w14:paraId="65B8CA50" w14:textId="77777777" w:rsidR="002E6E17" w:rsidRPr="00CA3F36" w:rsidRDefault="002E6E17" w:rsidP="002E6E17">
      <w:pPr>
        <w:rPr>
          <w:lang w:val="en-GB"/>
        </w:rPr>
      </w:pPr>
      <w:r w:rsidRPr="00CA3F36">
        <w:rPr>
          <w:lang w:val="en-GB"/>
        </w:rPr>
        <w:t>iSanXoT maintains the following operating systems and architectures and may add additional ones in the future:</w:t>
      </w:r>
    </w:p>
    <w:p w14:paraId="7D364D0E" w14:textId="77777777" w:rsidR="002E6E17" w:rsidRPr="00051B76" w:rsidRDefault="002E6E17" w:rsidP="006305A1">
      <w:pPr>
        <w:pStyle w:val="ListParagraph"/>
        <w:numPr>
          <w:ilvl w:val="0"/>
          <w:numId w:val="14"/>
        </w:numPr>
        <w:rPr>
          <w:lang w:val="en-GB"/>
        </w:rPr>
      </w:pPr>
      <w:r w:rsidRPr="00051B76">
        <w:rPr>
          <w:lang w:val="en-GB"/>
        </w:rPr>
        <w:t>Windows 10 Pro (x64)</w:t>
      </w:r>
    </w:p>
    <w:p w14:paraId="273704CE" w14:textId="77777777" w:rsidR="002E6E17" w:rsidRDefault="002E6E17" w:rsidP="006305A1">
      <w:pPr>
        <w:pStyle w:val="ListParagraph"/>
        <w:numPr>
          <w:ilvl w:val="0"/>
          <w:numId w:val="13"/>
        </w:numPr>
        <w:rPr>
          <w:lang w:val="en-GB"/>
        </w:rPr>
      </w:pPr>
      <w:proofErr w:type="spellStart"/>
      <w:r w:rsidRPr="00051B76">
        <w:rPr>
          <w:lang w:val="en-GB"/>
        </w:rPr>
        <w:t>MacOs</w:t>
      </w:r>
      <w:proofErr w:type="spellEnd"/>
      <w:r w:rsidRPr="00051B76">
        <w:rPr>
          <w:lang w:val="en-GB"/>
        </w:rPr>
        <w:t xml:space="preserve"> High Sierra</w:t>
      </w:r>
      <w:r>
        <w:rPr>
          <w:lang w:val="en-GB"/>
        </w:rPr>
        <w:t xml:space="preserve"> </w:t>
      </w:r>
      <w:r w:rsidRPr="00051B76">
        <w:rPr>
          <w:lang w:val="en-GB"/>
        </w:rPr>
        <w:t>(10.13.6)</w:t>
      </w:r>
    </w:p>
    <w:p w14:paraId="04C009EA" w14:textId="77777777" w:rsidR="002E6E17" w:rsidRPr="00051B76" w:rsidRDefault="002E6E17" w:rsidP="006305A1">
      <w:pPr>
        <w:pStyle w:val="ListParagraph"/>
        <w:numPr>
          <w:ilvl w:val="0"/>
          <w:numId w:val="13"/>
        </w:numPr>
        <w:rPr>
          <w:lang w:val="en-GB"/>
        </w:rPr>
      </w:pPr>
      <w:r w:rsidRPr="00051B76">
        <w:rPr>
          <w:lang w:val="en-GB"/>
        </w:rPr>
        <w:t>Ubuntu 20.04</w:t>
      </w:r>
      <w:r>
        <w:rPr>
          <w:lang w:val="en-GB"/>
        </w:rPr>
        <w:t xml:space="preserve"> </w:t>
      </w:r>
      <w:r w:rsidRPr="00051B76">
        <w:rPr>
          <w:lang w:val="en-GB"/>
        </w:rPr>
        <w:t>(x64)</w:t>
      </w:r>
    </w:p>
    <w:p w14:paraId="7A9CA4D4" w14:textId="77777777" w:rsidR="002E6E17" w:rsidRPr="004B6B3E" w:rsidRDefault="002E6E17" w:rsidP="00602616">
      <w:pPr>
        <w:jc w:val="left"/>
      </w:pPr>
    </w:p>
    <w:p w14:paraId="7904770E" w14:textId="397AF99C" w:rsidR="00C72C26" w:rsidRPr="004B6B3E" w:rsidRDefault="00C72C26" w:rsidP="00E32D42">
      <w:pPr>
        <w:pStyle w:val="Heading3"/>
      </w:pPr>
      <w:bookmarkStart w:id="9" w:name="windows-distribution"/>
      <w:bookmarkStart w:id="10" w:name="installation-on-windows"/>
      <w:bookmarkStart w:id="11" w:name="_Installation_on_Windows"/>
      <w:bookmarkStart w:id="12" w:name="_Windows_distribution"/>
      <w:bookmarkEnd w:id="9"/>
      <w:bookmarkEnd w:id="10"/>
      <w:bookmarkEnd w:id="11"/>
      <w:bookmarkEnd w:id="12"/>
      <w:r w:rsidRPr="004B6B3E">
        <w:t>Window</w:t>
      </w:r>
      <w:r w:rsidR="00990BF4" w:rsidRPr="004B6B3E">
        <w:t>s</w:t>
      </w:r>
      <w:r w:rsidR="00173F47" w:rsidRPr="004B6B3E">
        <w:t xml:space="preserve"> distribution</w:t>
      </w:r>
    </w:p>
    <w:p w14:paraId="3B58581D" w14:textId="4FE1F154" w:rsidR="00C72C26" w:rsidRPr="004B6B3E" w:rsidRDefault="00C72C26" w:rsidP="00E32D42">
      <w:r w:rsidRPr="004B6B3E">
        <w:t>The iSanXoT Windows distribution is packaged in a NSIS Launcher (exe file).</w:t>
      </w:r>
    </w:p>
    <w:p w14:paraId="2326CCCD" w14:textId="4AA04A3F" w:rsidR="00F84B33" w:rsidRPr="004B6B3E" w:rsidRDefault="00C72C26" w:rsidP="0004026F">
      <w:pPr>
        <w:rPr>
          <w:rFonts w:cstheme="minorHAnsi"/>
          <w:u w:val="single"/>
        </w:rPr>
      </w:pPr>
      <w:r w:rsidRPr="004B6B3E">
        <w:t xml:space="preserve">Download the </w:t>
      </w:r>
      <w:r w:rsidR="00345C51">
        <w:t xml:space="preserve">exe </w:t>
      </w:r>
      <w:r w:rsidR="00DB3712">
        <w:t xml:space="preserve">Launcher: </w:t>
      </w:r>
      <w:r w:rsidR="00345C51" w:rsidRPr="00345C51">
        <w:t>iSanXoT_Launcher_</w:t>
      </w:r>
      <w:r w:rsidR="00345C51">
        <w:t>1.</w:t>
      </w:r>
      <w:r w:rsidR="00DB3712">
        <w:t>X</w:t>
      </w:r>
      <w:r w:rsidR="00345C51">
        <w:t>.X</w:t>
      </w:r>
      <w:r w:rsidR="00345C51" w:rsidRPr="00345C51">
        <w:t>.win32-x64.exe</w:t>
      </w:r>
    </w:p>
    <w:p w14:paraId="704E5E8C" w14:textId="635B2887" w:rsidR="00C72C26" w:rsidRPr="004B6B3E" w:rsidRDefault="00C72C26" w:rsidP="00E32D42">
      <w:r w:rsidRPr="004B6B3E">
        <w:t xml:space="preserve">Double-click the </w:t>
      </w:r>
      <w:r w:rsidR="00F4354F" w:rsidRPr="004B6B3E">
        <w:t>Launcher</w:t>
      </w:r>
      <w:r w:rsidRPr="004B6B3E">
        <w:t xml:space="preserve"> file</w:t>
      </w:r>
      <w:r w:rsidR="004F2196" w:rsidRPr="004B6B3E">
        <w:t xml:space="preserve">; the </w:t>
      </w:r>
      <w:r w:rsidRPr="004B6B3E">
        <w:t>Installer window</w:t>
      </w:r>
      <w:r w:rsidR="004F2196" w:rsidRPr="004B6B3E">
        <w:t xml:space="preserve"> will show up:</w:t>
      </w:r>
    </w:p>
    <w:p w14:paraId="098E0C3C" w14:textId="5A31A996" w:rsidR="00C72C26" w:rsidRPr="004B6B3E" w:rsidRDefault="00C72C26" w:rsidP="00E32D42">
      <w:pPr>
        <w:jc w:val="center"/>
        <w:rPr>
          <w:rFonts w:ascii="Segoe UI" w:hAnsi="Segoe UI" w:cs="Segoe UI"/>
          <w:color w:val="24292E"/>
        </w:rPr>
      </w:pPr>
      <w:r w:rsidRPr="004B6B3E">
        <w:rPr>
          <w:rFonts w:ascii="Segoe UI" w:hAnsi="Segoe UI" w:cs="Segoe UI"/>
          <w:noProof/>
          <w:color w:val="24292E"/>
        </w:rPr>
        <w:drawing>
          <wp:inline distT="0" distB="0" distL="0" distR="0" wp14:anchorId="68829B77" wp14:editId="2E8681E3">
            <wp:extent cx="3803071" cy="29570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er window"/>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03071" cy="2957097"/>
                    </a:xfrm>
                    <a:prstGeom prst="rect">
                      <a:avLst/>
                    </a:prstGeom>
                    <a:noFill/>
                    <a:ln>
                      <a:noFill/>
                    </a:ln>
                  </pic:spPr>
                </pic:pic>
              </a:graphicData>
            </a:graphic>
          </wp:inline>
        </w:drawing>
      </w:r>
    </w:p>
    <w:p w14:paraId="5C4767BB" w14:textId="228D8C49" w:rsidR="00AD1D8D" w:rsidRPr="004B6B3E" w:rsidRDefault="00AD1D8D" w:rsidP="00E32D42">
      <w:r w:rsidRPr="004B6B3E">
        <w:t xml:space="preserve">WARNING: Windows Defender SmartScreen might show a prompt </w:t>
      </w:r>
      <w:r w:rsidR="00F60A5C" w:rsidRPr="004B6B3E">
        <w:t xml:space="preserve">suggesting </w:t>
      </w:r>
      <w:r w:rsidR="00A72282" w:rsidRPr="004B6B3E">
        <w:t>that</w:t>
      </w:r>
      <w:r w:rsidR="00F60A5C" w:rsidRPr="004B6B3E">
        <w:t xml:space="preserve"> </w:t>
      </w:r>
      <w:r w:rsidR="00A72282" w:rsidRPr="004B6B3E">
        <w:t xml:space="preserve">you </w:t>
      </w:r>
      <w:r w:rsidR="00F60A5C" w:rsidRPr="004B6B3E">
        <w:t>cancel the installation; in such case click “More info” and then select the “Run anyway” option.</w:t>
      </w:r>
    </w:p>
    <w:p w14:paraId="557A1D52" w14:textId="6272F2E1" w:rsidR="00AD1D8D" w:rsidRPr="004B6B3E" w:rsidRDefault="00F60A5C" w:rsidP="0004026F">
      <w:pPr>
        <w:jc w:val="center"/>
      </w:pPr>
      <w:r w:rsidRPr="004B6B3E">
        <w:rPr>
          <w:noProof/>
        </w:rPr>
        <w:lastRenderedPageBreak/>
        <w:drawing>
          <wp:inline distT="0" distB="0" distL="0" distR="0" wp14:anchorId="4B63B63A" wp14:editId="7594A460">
            <wp:extent cx="3157855" cy="13290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1329055"/>
                    </a:xfrm>
                    <a:prstGeom prst="rect">
                      <a:avLst/>
                    </a:prstGeom>
                    <a:noFill/>
                  </pic:spPr>
                </pic:pic>
              </a:graphicData>
            </a:graphic>
          </wp:inline>
        </w:drawing>
      </w:r>
    </w:p>
    <w:p w14:paraId="29781883" w14:textId="10BF5439" w:rsidR="00C72C26" w:rsidRPr="004B6B3E" w:rsidRDefault="00C72C26" w:rsidP="00E32D42">
      <w:r w:rsidRPr="004B6B3E">
        <w:t xml:space="preserve">Then, you can choose the </w:t>
      </w:r>
      <w:r w:rsidR="004F2196" w:rsidRPr="004B6B3E">
        <w:t xml:space="preserve">iSanXoT installation </w:t>
      </w:r>
      <w:r w:rsidRPr="004B6B3E">
        <w:t>folder</w:t>
      </w:r>
      <w:r w:rsidR="004F2196" w:rsidRPr="004B6B3E">
        <w:t>:</w:t>
      </w:r>
    </w:p>
    <w:p w14:paraId="7F5134B3" w14:textId="7C0B7551"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759321F5" wp14:editId="029254FC">
            <wp:extent cx="3797725" cy="2952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Install Location"/>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97725" cy="2952941"/>
                    </a:xfrm>
                    <a:prstGeom prst="rect">
                      <a:avLst/>
                    </a:prstGeom>
                    <a:noFill/>
                    <a:ln>
                      <a:noFill/>
                    </a:ln>
                  </pic:spPr>
                </pic:pic>
              </a:graphicData>
            </a:graphic>
          </wp:inline>
        </w:drawing>
      </w:r>
    </w:p>
    <w:p w14:paraId="695FB26F" w14:textId="361BD188" w:rsidR="00C72C26" w:rsidRPr="004B6B3E" w:rsidRDefault="00C72C26" w:rsidP="00E32D42">
      <w:r w:rsidRPr="004B6B3E">
        <w:t xml:space="preserve">Wait while </w:t>
      </w:r>
      <w:r w:rsidR="00F4354F" w:rsidRPr="004B6B3E">
        <w:t>iSanXoT</w:t>
      </w:r>
      <w:r w:rsidRPr="004B6B3E">
        <w:t xml:space="preserve"> is being installed</w:t>
      </w:r>
      <w:r w:rsidR="004F2196" w:rsidRPr="004B6B3E">
        <w:t>.</w:t>
      </w:r>
    </w:p>
    <w:p w14:paraId="174D2C76" w14:textId="6A5B65A5"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288AAC44" wp14:editId="2EBC226D">
            <wp:extent cx="3870980" cy="3009900"/>
            <wp:effectExtent l="0" t="0" r="0" b="0"/>
            <wp:docPr id="22" name="Picture 22"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057" cy="3016958"/>
                    </a:xfrm>
                    <a:prstGeom prst="rect">
                      <a:avLst/>
                    </a:prstGeom>
                    <a:noFill/>
                    <a:ln>
                      <a:noFill/>
                    </a:ln>
                  </pic:spPr>
                </pic:pic>
              </a:graphicData>
            </a:graphic>
          </wp:inline>
        </w:drawing>
      </w:r>
    </w:p>
    <w:p w14:paraId="06AF6012" w14:textId="34B4A570" w:rsidR="00C72C26" w:rsidRPr="004B6B3E" w:rsidRDefault="004F2196" w:rsidP="00E32D42">
      <w:r w:rsidRPr="004B6B3E">
        <w:t xml:space="preserve">Once the installation has been completed, you are ready to </w:t>
      </w:r>
      <w:r w:rsidR="00E13D14" w:rsidRPr="004B6B3E">
        <w:t>run.</w:t>
      </w:r>
    </w:p>
    <w:p w14:paraId="110544AB" w14:textId="5CEA7167"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lastRenderedPageBreak/>
        <w:drawing>
          <wp:inline distT="0" distB="0" distL="0" distR="0" wp14:anchorId="6AFF74B5" wp14:editId="348ABEA1">
            <wp:extent cx="3870980" cy="3009900"/>
            <wp:effectExtent l="0" t="0" r="0" b="0"/>
            <wp:docPr id="21" name="Picture 21" descr="Complet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leting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4826" cy="3012890"/>
                    </a:xfrm>
                    <a:prstGeom prst="rect">
                      <a:avLst/>
                    </a:prstGeom>
                    <a:noFill/>
                    <a:ln>
                      <a:noFill/>
                    </a:ln>
                  </pic:spPr>
                </pic:pic>
              </a:graphicData>
            </a:graphic>
          </wp:inline>
        </w:drawing>
      </w:r>
    </w:p>
    <w:p w14:paraId="290D6C96" w14:textId="77777777" w:rsidR="00C62BE5" w:rsidRPr="004B6B3E" w:rsidRDefault="00C62BE5" w:rsidP="00C62BE5">
      <w:pPr>
        <w:rPr>
          <w:rFonts w:ascii="Segoe UI" w:hAnsi="Segoe UI" w:cs="Segoe UI"/>
          <w:color w:val="24292E"/>
        </w:rPr>
      </w:pPr>
    </w:p>
    <w:p w14:paraId="12281B75" w14:textId="77777777" w:rsidR="00C72C26" w:rsidRPr="004B6B3E" w:rsidRDefault="00C72C26" w:rsidP="00E32D42">
      <w:pPr>
        <w:pStyle w:val="Heading3"/>
      </w:pPr>
      <w:bookmarkStart w:id="13" w:name="macos-distribution"/>
      <w:bookmarkStart w:id="14" w:name="_MacOS_distribution"/>
      <w:bookmarkEnd w:id="13"/>
      <w:bookmarkEnd w:id="14"/>
      <w:r w:rsidRPr="004B6B3E">
        <w:t>MacOS distribution</w:t>
      </w:r>
    </w:p>
    <w:p w14:paraId="27B207FC" w14:textId="142B2303" w:rsidR="00C72C26" w:rsidRPr="004B6B3E" w:rsidRDefault="00C72C26" w:rsidP="00E32D42">
      <w:r w:rsidRPr="004B6B3E">
        <w:t>The iSanXoT MacOS distribution is packaged in a DMG container.</w:t>
      </w:r>
    </w:p>
    <w:p w14:paraId="42054466" w14:textId="7E7CBBC3" w:rsidR="000D180A" w:rsidRPr="004B6B3E" w:rsidRDefault="00C72C26" w:rsidP="0004026F">
      <w:pPr>
        <w:rPr>
          <w:rFonts w:cstheme="minorHAnsi"/>
          <w:u w:val="single"/>
        </w:rPr>
      </w:pPr>
      <w:r w:rsidRPr="004B6B3E">
        <w:t>Download the DMG file</w:t>
      </w:r>
      <w:r w:rsidR="004468ED">
        <w:t xml:space="preserve">: </w:t>
      </w:r>
      <w:r w:rsidR="004468ED" w:rsidRPr="004468ED">
        <w:t>iSanXoT_Launcher_</w:t>
      </w:r>
      <w:r w:rsidR="004468ED">
        <w:t>1.</w:t>
      </w:r>
      <w:r w:rsidR="009B40BD">
        <w:t>X</w:t>
      </w:r>
      <w:r w:rsidR="004468ED">
        <w:t>.X</w:t>
      </w:r>
      <w:r w:rsidR="004468ED" w:rsidRPr="004468ED">
        <w:t>.darwin-x64.dmg</w:t>
      </w:r>
    </w:p>
    <w:p w14:paraId="02300279" w14:textId="15B13904" w:rsidR="00C72C26" w:rsidRPr="004B6B3E" w:rsidRDefault="00C72C26" w:rsidP="00E32D42">
      <w:r w:rsidRPr="004B6B3E">
        <w:t>Double-click the DMG file</w:t>
      </w:r>
      <w:r w:rsidR="00BC416E" w:rsidRPr="004B6B3E">
        <w:t>, then</w:t>
      </w:r>
      <w:r w:rsidRPr="004B6B3E">
        <w:t xml:space="preserve"> a Finder window</w:t>
      </w:r>
      <w:r w:rsidR="00BC416E" w:rsidRPr="004B6B3E">
        <w:t xml:space="preserve"> will show up</w:t>
      </w:r>
      <w:r w:rsidRPr="004B6B3E">
        <w:t xml:space="preserve">. </w:t>
      </w:r>
      <w:r w:rsidR="00BC416E" w:rsidRPr="004B6B3E">
        <w:t>T</w:t>
      </w:r>
      <w:r w:rsidRPr="004B6B3E">
        <w:t>h</w:t>
      </w:r>
      <w:r w:rsidR="00BC416E" w:rsidRPr="004B6B3E">
        <w:t>is window</w:t>
      </w:r>
      <w:r w:rsidRPr="004B6B3E">
        <w:t xml:space="preserve"> will </w:t>
      </w:r>
      <w:r w:rsidR="00BC416E" w:rsidRPr="004B6B3E">
        <w:t xml:space="preserve">usually display </w:t>
      </w:r>
      <w:proofErr w:type="spellStart"/>
      <w:r w:rsidR="00BC416E" w:rsidRPr="004B6B3E">
        <w:t>iSanXoT’s</w:t>
      </w:r>
      <w:proofErr w:type="spellEnd"/>
      <w:r w:rsidR="00BC416E" w:rsidRPr="004B6B3E">
        <w:t xml:space="preserve"> installer icon</w:t>
      </w:r>
      <w:r w:rsidR="00DA3978" w:rsidRPr="004B6B3E">
        <w:t xml:space="preserve"> and a shortcut to the Applications folder, together with </w:t>
      </w:r>
      <w:r w:rsidR="00BC416E" w:rsidRPr="004B6B3E">
        <w:t xml:space="preserve">some sort of </w:t>
      </w:r>
      <w:r w:rsidR="00DA3978" w:rsidRPr="004B6B3E">
        <w:t xml:space="preserve">linking </w:t>
      </w:r>
      <w:r w:rsidR="00BC416E" w:rsidRPr="004B6B3E">
        <w:t>arrow</w:t>
      </w:r>
      <w:r w:rsidR="00DA3978" w:rsidRPr="004B6B3E">
        <w:t>:</w:t>
      </w:r>
    </w:p>
    <w:p w14:paraId="06DB7BBB" w14:textId="51B286E3" w:rsidR="00C72C26" w:rsidRPr="004B6B3E" w:rsidRDefault="00C72C26" w:rsidP="006B16DB">
      <w:pPr>
        <w:jc w:val="center"/>
      </w:pPr>
      <w:r w:rsidRPr="004B6B3E">
        <w:rPr>
          <w:noProof/>
        </w:rPr>
        <w:drawing>
          <wp:inline distT="0" distB="0" distL="0" distR="0" wp14:anchorId="652D32F2" wp14:editId="17904124">
            <wp:extent cx="3958130" cy="2943225"/>
            <wp:effectExtent l="0" t="0" r="0" b="0"/>
            <wp:docPr id="19" name="Picture 19" descr="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er wind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7257" cy="2950012"/>
                    </a:xfrm>
                    <a:prstGeom prst="rect">
                      <a:avLst/>
                    </a:prstGeom>
                    <a:noFill/>
                    <a:ln>
                      <a:noFill/>
                    </a:ln>
                  </pic:spPr>
                </pic:pic>
              </a:graphicData>
            </a:graphic>
          </wp:inline>
        </w:drawing>
      </w:r>
    </w:p>
    <w:p w14:paraId="2D266903" w14:textId="77777777" w:rsidR="00C72C26" w:rsidRPr="004B6B3E" w:rsidRDefault="00C72C26" w:rsidP="00E32D42">
      <w:r w:rsidRPr="004B6B3E">
        <w:t>Simply drag the iSanXoT icon to your Applications folder...</w:t>
      </w:r>
    </w:p>
    <w:p w14:paraId="35976BC7" w14:textId="6CFD0811" w:rsidR="00C72C26" w:rsidRPr="004B6B3E" w:rsidRDefault="00C72C26" w:rsidP="006B16DB">
      <w:pPr>
        <w:jc w:val="center"/>
        <w:rPr>
          <w:rFonts w:ascii="Segoe UI" w:hAnsi="Segoe UI" w:cs="Segoe UI"/>
          <w:color w:val="24292E"/>
          <w14:shadow w14:blurRad="50800" w14:dist="2540000" w14:dir="5400000" w14:sx="154000" w14:sy="154000" w14:kx="0" w14:ky="0" w14:algn="ctr">
            <w14:schemeClr w14:val="bg1">
              <w14:lumMod w14:val="65000"/>
            </w14:schemeClr>
          </w14:shadow>
        </w:rPr>
      </w:pPr>
      <w:r w:rsidRPr="004B6B3E">
        <w:rPr>
          <w:rFonts w:ascii="Segoe UI" w:hAnsi="Segoe UI" w:cs="Segoe UI"/>
          <w:noProof/>
          <w:color w:val="24292E"/>
        </w:rPr>
        <w:lastRenderedPageBreak/>
        <w:drawing>
          <wp:inline distT="0" distB="0" distL="0" distR="0" wp14:anchorId="12085D09" wp14:editId="33A087C5">
            <wp:extent cx="4051559" cy="2867025"/>
            <wp:effectExtent l="76200" t="38100" r="82550" b="104775"/>
            <wp:docPr id="18" name="Picture 18"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ing wind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434" cy="2874013"/>
                    </a:xfrm>
                    <a:prstGeom prst="rect">
                      <a:avLst/>
                    </a:prstGeom>
                    <a:noFill/>
                    <a:ln>
                      <a:solidFill>
                        <a:schemeClr val="bg2">
                          <a:lumMod val="50000"/>
                        </a:schemeClr>
                      </a:solidFill>
                    </a:ln>
                    <a:effectLst>
                      <a:outerShdw blurRad="50800" dist="38100" dir="5400000" algn="t" rotWithShape="0">
                        <a:schemeClr val="bg1">
                          <a:lumMod val="65000"/>
                          <a:alpha val="40000"/>
                        </a:schemeClr>
                      </a:outerShdw>
                    </a:effectLst>
                  </pic:spPr>
                </pic:pic>
              </a:graphicData>
            </a:graphic>
          </wp:inline>
        </w:drawing>
      </w:r>
    </w:p>
    <w:p w14:paraId="0D0E77C4" w14:textId="4F07DDD0" w:rsidR="00C72C26" w:rsidRPr="004B6B3E" w:rsidRDefault="00C72C26" w:rsidP="00E32D42">
      <w:r w:rsidRPr="004B6B3E">
        <w:t>and you're done: the iSanXoT app</w:t>
      </w:r>
      <w:r w:rsidR="00F32807" w:rsidRPr="004B6B3E">
        <w:t>lication</w:t>
      </w:r>
      <w:r w:rsidRPr="004B6B3E">
        <w:t xml:space="preserve"> is now installed.</w:t>
      </w:r>
    </w:p>
    <w:p w14:paraId="5F5F290B" w14:textId="77777777" w:rsidR="000E5266" w:rsidRPr="004B6B3E" w:rsidRDefault="000E5266" w:rsidP="00E32D42"/>
    <w:p w14:paraId="7F155A7D" w14:textId="77777777" w:rsidR="00C72C26" w:rsidRPr="004B6B3E" w:rsidRDefault="00C72C26" w:rsidP="00E32D42">
      <w:pPr>
        <w:pStyle w:val="Heading3"/>
      </w:pPr>
      <w:bookmarkStart w:id="15" w:name="linux-distribution"/>
      <w:bookmarkStart w:id="16" w:name="_Linux_distribution"/>
      <w:bookmarkEnd w:id="15"/>
      <w:bookmarkEnd w:id="16"/>
      <w:r w:rsidRPr="004B6B3E">
        <w:t>Linux distribution</w:t>
      </w:r>
    </w:p>
    <w:p w14:paraId="713D67C4" w14:textId="4AE4FF28" w:rsidR="00C72C26" w:rsidRPr="004B6B3E" w:rsidRDefault="00C72C26" w:rsidP="00E32D42">
      <w:r w:rsidRPr="004B6B3E">
        <w:t>The iSanXoT Linux distribution is packaged in a</w:t>
      </w:r>
      <w:r w:rsidR="00E32D42" w:rsidRPr="004B6B3E">
        <w:t>n</w:t>
      </w:r>
      <w:r w:rsidRPr="004B6B3E">
        <w:t xml:space="preserve"> </w:t>
      </w:r>
      <w:proofErr w:type="spellStart"/>
      <w:r w:rsidRPr="004B6B3E">
        <w:rPr>
          <w:i/>
        </w:rPr>
        <w:t>AppImage</w:t>
      </w:r>
      <w:proofErr w:type="spellEnd"/>
      <w:r w:rsidRPr="004B6B3E">
        <w:t>.</w:t>
      </w:r>
    </w:p>
    <w:p w14:paraId="380BEF05" w14:textId="2EE19F08" w:rsidR="0069702D" w:rsidRPr="004B6B3E" w:rsidRDefault="00C72C26" w:rsidP="0004026F">
      <w:pPr>
        <w:rPr>
          <w:rFonts w:cstheme="minorHAnsi"/>
          <w:u w:val="single"/>
        </w:rPr>
      </w:pPr>
      <w:r w:rsidRPr="004B6B3E">
        <w:t xml:space="preserve">Download the </w:t>
      </w:r>
      <w:proofErr w:type="spellStart"/>
      <w:r w:rsidRPr="004B6B3E">
        <w:t>AppImage</w:t>
      </w:r>
      <w:proofErr w:type="spellEnd"/>
      <w:r w:rsidRPr="004B6B3E">
        <w:t>:</w:t>
      </w:r>
      <w:r w:rsidR="002B6D67">
        <w:t xml:space="preserve"> </w:t>
      </w:r>
      <w:r w:rsidR="002B6D67" w:rsidRPr="002B6D67">
        <w:t>iSanXoT_Launcher_</w:t>
      </w:r>
      <w:r w:rsidR="002B6D67">
        <w:t>1.X.X</w:t>
      </w:r>
      <w:r w:rsidR="002B6D67" w:rsidRPr="002B6D67">
        <w:t>.linux-x86_64.AppImage</w:t>
      </w:r>
      <w:r w:rsidR="002B6D67" w:rsidRPr="004B6B3E" w:rsidDel="002B6D67">
        <w:t xml:space="preserve"> </w:t>
      </w:r>
    </w:p>
    <w:p w14:paraId="6BB7F578" w14:textId="209EC6FB" w:rsidR="00E0406C" w:rsidRPr="004B6B3E" w:rsidRDefault="00CF5FC1" w:rsidP="00437C59">
      <w:pPr>
        <w:jc w:val="center"/>
        <w:rPr>
          <w:rFonts w:ascii="Segoe UI" w:hAnsi="Segoe UI" w:cs="Segoe UI"/>
          <w:color w:val="24292E"/>
        </w:rPr>
      </w:pPr>
      <w:r>
        <w:rPr>
          <w:noProof/>
        </w:rPr>
        <w:drawing>
          <wp:inline distT="0" distB="0" distL="0" distR="0" wp14:anchorId="5874A1DA" wp14:editId="5E00765E">
            <wp:extent cx="5400040" cy="22918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91842"/>
                    </a:xfrm>
                    <a:prstGeom prst="rect">
                      <a:avLst/>
                    </a:prstGeom>
                    <a:noFill/>
                    <a:ln>
                      <a:noFill/>
                    </a:ln>
                  </pic:spPr>
                </pic:pic>
              </a:graphicData>
            </a:graphic>
          </wp:inline>
        </w:drawing>
      </w:r>
    </w:p>
    <w:p w14:paraId="2775BB25" w14:textId="0CE2C990" w:rsidR="00F57A11" w:rsidRPr="004B6B3E" w:rsidRDefault="002C5512" w:rsidP="002C5512">
      <w:pPr>
        <w:pStyle w:val="ListParagraph"/>
        <w:ind w:left="0"/>
      </w:pPr>
      <w:r w:rsidRPr="004B6B3E">
        <w:t xml:space="preserve">The </w:t>
      </w:r>
      <w:proofErr w:type="spellStart"/>
      <w:r w:rsidRPr="004B6B3E">
        <w:t>AppImage</w:t>
      </w:r>
      <w:proofErr w:type="spellEnd"/>
      <w:r w:rsidRPr="004B6B3E">
        <w:t xml:space="preserve"> file is just the application's compressed image. When </w:t>
      </w:r>
      <w:r w:rsidR="002C2602" w:rsidRPr="004B6B3E">
        <w:t>executed</w:t>
      </w:r>
      <w:r w:rsidRPr="004B6B3E">
        <w:t xml:space="preserve">, the </w:t>
      </w:r>
      <w:r w:rsidR="005C6851" w:rsidRPr="004B6B3E">
        <w:t xml:space="preserve">application </w:t>
      </w:r>
      <w:r w:rsidRPr="004B6B3E">
        <w:t xml:space="preserve">is mounted in </w:t>
      </w:r>
      <w:r w:rsidR="000F32C2" w:rsidRPr="004B6B3E">
        <w:t xml:space="preserve">a </w:t>
      </w:r>
      <w:r w:rsidRPr="004B6B3E">
        <w:t xml:space="preserve">temporal folder. However, for the correct </w:t>
      </w:r>
      <w:proofErr w:type="spellStart"/>
      <w:r w:rsidRPr="004B6B3E">
        <w:t>behaviour</w:t>
      </w:r>
      <w:proofErr w:type="spellEnd"/>
      <w:r w:rsidRPr="004B6B3E">
        <w:t>, t</w:t>
      </w:r>
      <w:r w:rsidR="00F57A11" w:rsidRPr="004B6B3E">
        <w:t xml:space="preserve">he </w:t>
      </w:r>
      <w:r w:rsidRPr="004B6B3E">
        <w:t xml:space="preserve">application has to be </w:t>
      </w:r>
      <w:r w:rsidR="00F57A11" w:rsidRPr="004B6B3E">
        <w:t xml:space="preserve">extracted </w:t>
      </w:r>
      <w:r w:rsidR="002C2602" w:rsidRPr="004B6B3E">
        <w:t xml:space="preserve">to </w:t>
      </w:r>
      <w:r w:rsidR="00F57A11" w:rsidRPr="004B6B3E">
        <w:t xml:space="preserve">the </w:t>
      </w:r>
      <w:r w:rsidR="002C2602" w:rsidRPr="004B6B3E">
        <w:t>"</w:t>
      </w:r>
      <w:proofErr w:type="spellStart"/>
      <w:r w:rsidR="002C2602" w:rsidRPr="004B6B3E">
        <w:t>squashfs</w:t>
      </w:r>
      <w:proofErr w:type="spellEnd"/>
      <w:r w:rsidR="002C2602" w:rsidRPr="004B6B3E">
        <w:t xml:space="preserve">-root" folder </w:t>
      </w:r>
      <w:r w:rsidR="00F57A11" w:rsidRPr="004B6B3E">
        <w:t xml:space="preserve">in the current working directory </w:t>
      </w:r>
      <w:r w:rsidR="002C2602" w:rsidRPr="004B6B3E">
        <w:t>using</w:t>
      </w:r>
      <w:r w:rsidR="00F57A11" w:rsidRPr="004B6B3E">
        <w:t>:</w:t>
      </w:r>
    </w:p>
    <w:p w14:paraId="6A993269" w14:textId="735B5C38" w:rsidR="00F57A11" w:rsidRPr="004B6B3E" w:rsidRDefault="00F57A11" w:rsidP="00F57A11">
      <w:pPr>
        <w:pStyle w:val="ListParagraph"/>
        <w:ind w:left="0" w:firstLine="696"/>
        <w:rPr>
          <w:rStyle w:val="Emphasis"/>
        </w:rPr>
      </w:pPr>
      <w:r w:rsidRPr="004B6B3E">
        <w:rPr>
          <w:rStyle w:val="Emphasis"/>
        </w:rPr>
        <w:t>./iSanXoT_Launcher</w:t>
      </w:r>
      <w:r w:rsidR="00E0406C">
        <w:rPr>
          <w:rStyle w:val="Emphasis"/>
        </w:rPr>
        <w:t>_1.</w:t>
      </w:r>
      <w:r w:rsidR="008B57BF">
        <w:rPr>
          <w:rStyle w:val="Emphasis"/>
        </w:rPr>
        <w:t>X.X</w:t>
      </w:r>
      <w:r w:rsidR="00E0406C">
        <w:rPr>
          <w:rStyle w:val="Emphasis"/>
        </w:rPr>
        <w:t>.linux-x86_64.</w:t>
      </w:r>
      <w:r w:rsidRPr="004B6B3E">
        <w:rPr>
          <w:rStyle w:val="Emphasis"/>
        </w:rPr>
        <w:t>AppImage --</w:t>
      </w:r>
      <w:proofErr w:type="spellStart"/>
      <w:r w:rsidRPr="004B6B3E">
        <w:rPr>
          <w:rStyle w:val="Emphasis"/>
        </w:rPr>
        <w:t>appimage</w:t>
      </w:r>
      <w:proofErr w:type="spellEnd"/>
      <w:r w:rsidRPr="004B6B3E">
        <w:rPr>
          <w:rStyle w:val="Emphasis"/>
        </w:rPr>
        <w:t>-extract</w:t>
      </w:r>
    </w:p>
    <w:p w14:paraId="7E0E22C8" w14:textId="77777777" w:rsidR="002C2602" w:rsidRPr="004B6B3E" w:rsidRDefault="002C2602" w:rsidP="00F57A11">
      <w:pPr>
        <w:pStyle w:val="ListParagraph"/>
        <w:ind w:left="0" w:firstLine="696"/>
        <w:rPr>
          <w:rStyle w:val="Emphasis"/>
        </w:rPr>
      </w:pPr>
    </w:p>
    <w:p w14:paraId="122FDA49" w14:textId="22BCF636" w:rsidR="00F57A11" w:rsidRPr="004B6B3E" w:rsidRDefault="00756DF6" w:rsidP="00F57A11">
      <w:pPr>
        <w:pStyle w:val="ListParagraph"/>
        <w:ind w:left="0"/>
      </w:pPr>
      <w:r w:rsidRPr="004B6B3E">
        <w:t xml:space="preserve">Then, </w:t>
      </w:r>
      <w:r w:rsidR="002C2602" w:rsidRPr="004B6B3E">
        <w:t xml:space="preserve">launch </w:t>
      </w:r>
      <w:r w:rsidR="00F57A11" w:rsidRPr="004B6B3E">
        <w:t>the iSanXoT application</w:t>
      </w:r>
      <w:r w:rsidR="002C5512" w:rsidRPr="004B6B3E">
        <w:t xml:space="preserve"> </w:t>
      </w:r>
      <w:r w:rsidR="002C2602" w:rsidRPr="004B6B3E">
        <w:t>using</w:t>
      </w:r>
      <w:r w:rsidR="002C5512" w:rsidRPr="004B6B3E">
        <w:t>:</w:t>
      </w:r>
    </w:p>
    <w:p w14:paraId="59C3E9F1" w14:textId="77777777" w:rsidR="002C2602" w:rsidRPr="004B6B3E" w:rsidRDefault="002C2602" w:rsidP="00F57A11">
      <w:pPr>
        <w:pStyle w:val="ListParagraph"/>
        <w:ind w:left="0"/>
      </w:pPr>
    </w:p>
    <w:p w14:paraId="50D5EAD3" w14:textId="3C86373F" w:rsidR="00F57A11" w:rsidRDefault="00F57A11" w:rsidP="00F57A11">
      <w:pPr>
        <w:pStyle w:val="ListParagraph"/>
        <w:ind w:left="0"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p>
    <w:bookmarkEnd w:id="6"/>
    <w:p w14:paraId="74E801B0" w14:textId="49221B82" w:rsidR="00046FC7" w:rsidRPr="00F251A9" w:rsidRDefault="00046FC7">
      <w:pPr>
        <w:jc w:val="left"/>
        <w:rPr>
          <w:rStyle w:val="Emphasis"/>
          <w:i w:val="0"/>
        </w:rPr>
      </w:pPr>
      <w:r w:rsidRPr="004B6B3E">
        <w:rPr>
          <w:rStyle w:val="Emphasis"/>
          <w:i w:val="0"/>
        </w:rPr>
        <w:br w:type="page"/>
      </w:r>
    </w:p>
    <w:p w14:paraId="2F20EBA4" w14:textId="2715747A" w:rsidR="004360B8" w:rsidRPr="004B6B3E" w:rsidRDefault="004360B8" w:rsidP="00046FC7">
      <w:pPr>
        <w:pStyle w:val="Heading1"/>
        <w:rPr>
          <w:rStyle w:val="Emphasis"/>
          <w:i w:val="0"/>
        </w:rPr>
      </w:pPr>
      <w:bookmarkStart w:id="17" w:name="_Get_Started"/>
      <w:bookmarkEnd w:id="17"/>
      <w:r w:rsidRPr="004B6B3E">
        <w:rPr>
          <w:rStyle w:val="Emphasis"/>
          <w:i w:val="0"/>
        </w:rPr>
        <w:lastRenderedPageBreak/>
        <w:t>Get</w:t>
      </w:r>
      <w:r w:rsidR="009A2BCA" w:rsidRPr="004B6B3E">
        <w:rPr>
          <w:rStyle w:val="Emphasis"/>
          <w:i w:val="0"/>
        </w:rPr>
        <w:t>ting</w:t>
      </w:r>
      <w:r w:rsidRPr="004B6B3E">
        <w:rPr>
          <w:rStyle w:val="Emphasis"/>
          <w:i w:val="0"/>
        </w:rPr>
        <w:t xml:space="preserve"> Started</w:t>
      </w:r>
    </w:p>
    <w:p w14:paraId="24E3FDB6" w14:textId="77777777" w:rsidR="00046FC7" w:rsidRPr="004B6B3E" w:rsidRDefault="00046FC7" w:rsidP="004360B8">
      <w:pPr>
        <w:rPr>
          <w:rStyle w:val="Emphasis"/>
          <w:i w:val="0"/>
        </w:rPr>
      </w:pPr>
    </w:p>
    <w:p w14:paraId="313D9283" w14:textId="63877727" w:rsidR="004360B8" w:rsidRPr="004B6B3E" w:rsidRDefault="004360B8" w:rsidP="004360B8">
      <w:pPr>
        <w:rPr>
          <w:rStyle w:val="Emphasis"/>
          <w:i w:val="0"/>
        </w:rPr>
      </w:pPr>
      <w:r w:rsidRPr="004B6B3E">
        <w:rPr>
          <w:rStyle w:val="Emphasis"/>
          <w:i w:val="0"/>
        </w:rPr>
        <w:t xml:space="preserve">This chapter describes </w:t>
      </w:r>
      <w:proofErr w:type="spellStart"/>
      <w:r w:rsidR="009A2BCA" w:rsidRPr="004B6B3E">
        <w:rPr>
          <w:rStyle w:val="Emphasis"/>
          <w:i w:val="0"/>
        </w:rPr>
        <w:t>iSanXoT’s</w:t>
      </w:r>
      <w:proofErr w:type="spellEnd"/>
      <w:r w:rsidR="009A2BCA" w:rsidRPr="004B6B3E">
        <w:rPr>
          <w:rStyle w:val="Emphasis"/>
          <w:i w:val="0"/>
        </w:rPr>
        <w:t xml:space="preserve"> </w:t>
      </w:r>
      <w:r w:rsidRPr="004B6B3E">
        <w:rPr>
          <w:rStyle w:val="Emphasis"/>
          <w:i w:val="0"/>
        </w:rPr>
        <w:t xml:space="preserve">graphical </w:t>
      </w:r>
      <w:r w:rsidR="009A2BCA" w:rsidRPr="004B6B3E">
        <w:rPr>
          <w:rStyle w:val="Emphasis"/>
          <w:i w:val="0"/>
        </w:rPr>
        <w:t xml:space="preserve">user </w:t>
      </w:r>
      <w:r w:rsidRPr="004B6B3E">
        <w:rPr>
          <w:rStyle w:val="Emphasis"/>
          <w:i w:val="0"/>
        </w:rPr>
        <w:t xml:space="preserve">interface </w:t>
      </w:r>
      <w:r w:rsidR="009A2BCA" w:rsidRPr="004B6B3E">
        <w:rPr>
          <w:rStyle w:val="Emphasis"/>
          <w:i w:val="0"/>
        </w:rPr>
        <w:t xml:space="preserve">and </w:t>
      </w:r>
      <w:r w:rsidRPr="004B6B3E">
        <w:rPr>
          <w:rStyle w:val="Emphasis"/>
          <w:i w:val="0"/>
        </w:rPr>
        <w:t xml:space="preserve">how to set up an analysis </w:t>
      </w:r>
      <w:r w:rsidR="009A2BCA" w:rsidRPr="004B6B3E">
        <w:rPr>
          <w:rStyle w:val="Emphasis"/>
          <w:i w:val="0"/>
        </w:rPr>
        <w:t xml:space="preserve">with </w:t>
      </w:r>
      <w:r w:rsidRPr="004B6B3E">
        <w:rPr>
          <w:rStyle w:val="Emphasis"/>
          <w:i w:val="0"/>
        </w:rPr>
        <w:t>iSanXoT.</w:t>
      </w:r>
    </w:p>
    <w:p w14:paraId="5CD31A80" w14:textId="77777777" w:rsidR="004360B8" w:rsidRPr="004B6B3E" w:rsidRDefault="004360B8" w:rsidP="004360B8">
      <w:pPr>
        <w:rPr>
          <w:rStyle w:val="Emphasis"/>
          <w:i w:val="0"/>
        </w:rPr>
      </w:pPr>
    </w:p>
    <w:p w14:paraId="21E1CD5A" w14:textId="02C2FF1F" w:rsidR="00907C80" w:rsidRPr="004B6B3E" w:rsidRDefault="00907C80" w:rsidP="00DA21A4">
      <w:pPr>
        <w:pStyle w:val="Heading3"/>
      </w:pPr>
      <w:r w:rsidRPr="004B6B3E">
        <w:t xml:space="preserve">Opening the iSanXoT </w:t>
      </w:r>
      <w:r w:rsidR="00040775" w:rsidRPr="004B6B3E">
        <w:t>a</w:t>
      </w:r>
      <w:r w:rsidRPr="004B6B3E">
        <w:t>pplication</w:t>
      </w:r>
    </w:p>
    <w:p w14:paraId="0DC2087B" w14:textId="4AC37434" w:rsidR="00040775" w:rsidRPr="004B6B3E" w:rsidRDefault="00040775" w:rsidP="00040775">
      <w:r w:rsidRPr="004B6B3E">
        <w:t>To open the iSanXoT application:</w:t>
      </w:r>
    </w:p>
    <w:p w14:paraId="3DE689FE" w14:textId="17295087" w:rsidR="00907C80" w:rsidRPr="004B6B3E" w:rsidRDefault="00CA2B44" w:rsidP="006305A1">
      <w:pPr>
        <w:pStyle w:val="ListParagraph"/>
        <w:numPr>
          <w:ilvl w:val="0"/>
          <w:numId w:val="8"/>
        </w:numPr>
      </w:pPr>
      <w:r w:rsidRPr="004B6B3E">
        <w:t xml:space="preserve">In Windows: </w:t>
      </w:r>
      <w:r w:rsidR="00040775" w:rsidRPr="004B6B3E">
        <w:t xml:space="preserve">from the </w:t>
      </w:r>
      <w:r w:rsidR="00907C80" w:rsidRPr="004B6B3E">
        <w:t>Start menu</w:t>
      </w:r>
      <w:r w:rsidR="00040775" w:rsidRPr="004B6B3E">
        <w:t xml:space="preserve"> </w:t>
      </w:r>
      <w:r w:rsidR="00030E09" w:rsidRPr="004B6B3E">
        <w:t>choos</w:t>
      </w:r>
      <w:r w:rsidR="00040775" w:rsidRPr="004B6B3E">
        <w:t xml:space="preserve">e </w:t>
      </w:r>
      <w:r w:rsidR="00030E09" w:rsidRPr="0004026F">
        <w:rPr>
          <w:i/>
        </w:rPr>
        <w:t xml:space="preserve">Programs &gt; </w:t>
      </w:r>
      <w:r w:rsidRPr="0004026F">
        <w:rPr>
          <w:i/>
        </w:rPr>
        <w:t>iSanXoT</w:t>
      </w:r>
      <w:r w:rsidR="009A2BCA" w:rsidRPr="004B6B3E">
        <w:t>;</w:t>
      </w:r>
      <w:r w:rsidRPr="004B6B3E">
        <w:t xml:space="preserve"> </w:t>
      </w:r>
      <w:r w:rsidR="00907C80" w:rsidRPr="004B6B3E">
        <w:t xml:space="preserve">or </w:t>
      </w:r>
      <w:r w:rsidR="009A2BCA" w:rsidRPr="004B6B3E">
        <w:t>double</w:t>
      </w:r>
      <w:r w:rsidR="00E62E49" w:rsidRPr="004B6B3E">
        <w:t>-</w:t>
      </w:r>
      <w:r w:rsidR="00907C80" w:rsidRPr="004B6B3E">
        <w:t xml:space="preserve">click the </w:t>
      </w:r>
      <w:r w:rsidR="00E62E49" w:rsidRPr="004B6B3E">
        <w:t xml:space="preserve">iSanXoT </w:t>
      </w:r>
      <w:r w:rsidR="00907C80" w:rsidRPr="004B6B3E">
        <w:t>desktop icon.</w:t>
      </w:r>
    </w:p>
    <w:p w14:paraId="68AAFE12" w14:textId="3B5AC9ED" w:rsidR="00CA2B44" w:rsidRPr="004B6B3E" w:rsidRDefault="00CA2B44" w:rsidP="006305A1">
      <w:pPr>
        <w:pStyle w:val="ListParagraph"/>
        <w:numPr>
          <w:ilvl w:val="0"/>
          <w:numId w:val="8"/>
        </w:numPr>
      </w:pPr>
      <w:r w:rsidRPr="004B6B3E">
        <w:t xml:space="preserve">In MacOS: </w:t>
      </w:r>
      <w:r w:rsidR="0056449F" w:rsidRPr="004B6B3E">
        <w:t xml:space="preserve">double-click the iSanXoT icon from </w:t>
      </w:r>
      <w:r w:rsidRPr="004B6B3E">
        <w:t>the Application</w:t>
      </w:r>
      <w:r w:rsidR="0056449F" w:rsidRPr="004B6B3E">
        <w:t>s</w:t>
      </w:r>
      <w:r w:rsidRPr="004B6B3E">
        <w:t xml:space="preserve"> folder.</w:t>
      </w:r>
    </w:p>
    <w:p w14:paraId="6E2103CF" w14:textId="77777777" w:rsidR="00077F00" w:rsidRPr="004B6B3E" w:rsidRDefault="00CA2B44" w:rsidP="006305A1">
      <w:pPr>
        <w:pStyle w:val="ListParagraph"/>
        <w:numPr>
          <w:ilvl w:val="0"/>
          <w:numId w:val="8"/>
        </w:numPr>
      </w:pPr>
      <w:r w:rsidRPr="004B6B3E">
        <w:t xml:space="preserve">In Linux: </w:t>
      </w:r>
      <w:r w:rsidR="001F47A7" w:rsidRPr="004B6B3E">
        <w:t xml:space="preserve">from the </w:t>
      </w:r>
      <w:proofErr w:type="spellStart"/>
      <w:r w:rsidR="00914F3F" w:rsidRPr="004B6B3E">
        <w:rPr>
          <w:i/>
        </w:rPr>
        <w:t>AppImage</w:t>
      </w:r>
      <w:proofErr w:type="spellEnd"/>
      <w:r w:rsidR="00914F3F" w:rsidRPr="004B6B3E">
        <w:t xml:space="preserve"> file</w:t>
      </w:r>
      <w:r w:rsidR="00077F00" w:rsidRPr="004B6B3E">
        <w:t>.</w:t>
      </w:r>
    </w:p>
    <w:p w14:paraId="48606251" w14:textId="57A42B5A" w:rsidR="00077F00" w:rsidRPr="004B6B3E" w:rsidRDefault="00077F00" w:rsidP="00077F00">
      <w:pPr>
        <w:pStyle w:val="ListParagraph"/>
      </w:pPr>
      <w:r w:rsidRPr="004B6B3E">
        <w:t xml:space="preserve">The contents are extracted </w:t>
      </w:r>
      <w:r w:rsidR="001B4506" w:rsidRPr="004B6B3E">
        <w:t xml:space="preserve">to </w:t>
      </w:r>
      <w:r w:rsidRPr="004B6B3E">
        <w:t xml:space="preserve">the </w:t>
      </w:r>
      <w:r w:rsidR="001B4506" w:rsidRPr="004B6B3E">
        <w:t>"</w:t>
      </w:r>
      <w:proofErr w:type="spellStart"/>
      <w:r w:rsidR="001B4506" w:rsidRPr="004B6B3E">
        <w:t>squashfs</w:t>
      </w:r>
      <w:proofErr w:type="spellEnd"/>
      <w:r w:rsidR="001B4506" w:rsidRPr="004B6B3E">
        <w:t xml:space="preserve">-root" </w:t>
      </w:r>
      <w:r w:rsidRPr="004B6B3E">
        <w:t xml:space="preserve">directory in the current working directory </w:t>
      </w:r>
      <w:r w:rsidR="001B4506" w:rsidRPr="004B6B3E">
        <w:t>using</w:t>
      </w:r>
      <w:r w:rsidRPr="004B6B3E">
        <w:t>:</w:t>
      </w:r>
    </w:p>
    <w:p w14:paraId="34A8A953" w14:textId="2095A5D2" w:rsidR="00077F00" w:rsidRPr="004B6B3E" w:rsidRDefault="00077F00" w:rsidP="00077F00">
      <w:pPr>
        <w:pStyle w:val="ListParagraph"/>
        <w:ind w:firstLine="696"/>
        <w:rPr>
          <w:rStyle w:val="Emphasis"/>
        </w:rPr>
      </w:pPr>
      <w:r w:rsidRPr="004B6B3E">
        <w:rPr>
          <w:rStyle w:val="Emphasis"/>
        </w:rPr>
        <w:t>./iSanXoT_Launcher_</w:t>
      </w:r>
      <w:r w:rsidR="008463B5">
        <w:rPr>
          <w:rStyle w:val="Emphasis"/>
        </w:rPr>
        <w:t>1</w:t>
      </w:r>
      <w:r w:rsidRPr="004B6B3E">
        <w:rPr>
          <w:rStyle w:val="Emphasis"/>
        </w:rPr>
        <w:t>.</w:t>
      </w:r>
      <w:r w:rsidR="008463B5">
        <w:rPr>
          <w:rStyle w:val="Emphasis"/>
        </w:rPr>
        <w:t>x</w:t>
      </w:r>
      <w:r w:rsidRPr="004B6B3E">
        <w:rPr>
          <w:rStyle w:val="Emphasis"/>
        </w:rPr>
        <w:t>.linux-x86_64.AppImage --</w:t>
      </w:r>
      <w:proofErr w:type="spellStart"/>
      <w:r w:rsidRPr="004B6B3E">
        <w:rPr>
          <w:rStyle w:val="Emphasis"/>
        </w:rPr>
        <w:t>appimage</w:t>
      </w:r>
      <w:proofErr w:type="spellEnd"/>
      <w:r w:rsidRPr="004B6B3E">
        <w:rPr>
          <w:rStyle w:val="Emphasis"/>
        </w:rPr>
        <w:t>-extract</w:t>
      </w:r>
    </w:p>
    <w:p w14:paraId="25E634EB" w14:textId="7599D4C0" w:rsidR="00077F00" w:rsidRPr="004B6B3E" w:rsidRDefault="00283DCC" w:rsidP="00077F00">
      <w:pPr>
        <w:pStyle w:val="ListParagraph"/>
      </w:pPr>
      <w:r w:rsidRPr="004B6B3E">
        <w:t>N</w:t>
      </w:r>
      <w:r w:rsidR="00077F00" w:rsidRPr="004B6B3E">
        <w:t xml:space="preserve">ow </w:t>
      </w:r>
      <w:r w:rsidRPr="004B6B3E">
        <w:t xml:space="preserve">you can launch </w:t>
      </w:r>
      <w:r w:rsidR="00077F00" w:rsidRPr="004B6B3E">
        <w:t xml:space="preserve">the </w:t>
      </w:r>
      <w:r w:rsidR="00B943B2" w:rsidRPr="004B6B3E">
        <w:t xml:space="preserve">iSanXoT </w:t>
      </w:r>
      <w:r w:rsidR="00077F00" w:rsidRPr="004B6B3E">
        <w:t>application:</w:t>
      </w:r>
    </w:p>
    <w:p w14:paraId="7E7E6DC4" w14:textId="5393C825" w:rsidR="00CA2B44" w:rsidRPr="004B6B3E" w:rsidRDefault="00077F00" w:rsidP="00077F00">
      <w:pPr>
        <w:pStyle w:val="ListParagraph"/>
        <w:ind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r w:rsidRPr="004B6B3E">
        <w:rPr>
          <w:rStyle w:val="Emphasis"/>
        </w:rPr>
        <w:t xml:space="preserve"> [...]</w:t>
      </w:r>
    </w:p>
    <w:p w14:paraId="67721021" w14:textId="77777777" w:rsidR="001277E8" w:rsidRPr="004B6B3E" w:rsidRDefault="001277E8" w:rsidP="001277E8">
      <w:pPr>
        <w:rPr>
          <w:rStyle w:val="Emphasis"/>
          <w:i w:val="0"/>
        </w:rPr>
      </w:pPr>
    </w:p>
    <w:p w14:paraId="21E1D6EF" w14:textId="77777777" w:rsidR="00533107" w:rsidRPr="004B6B3E" w:rsidRDefault="00533107" w:rsidP="00DA21A4">
      <w:pPr>
        <w:pStyle w:val="Heading3"/>
      </w:pPr>
      <w:r w:rsidRPr="004B6B3E">
        <w:t>Installing required packages</w:t>
      </w:r>
    </w:p>
    <w:p w14:paraId="64411336" w14:textId="3ADE6161" w:rsidR="00F04ED2" w:rsidRPr="004B6B3E" w:rsidRDefault="00B51799" w:rsidP="00533107">
      <w:r w:rsidRPr="004B6B3E">
        <w:t xml:space="preserve">The first </w:t>
      </w:r>
      <w:r w:rsidR="006732F5" w:rsidRPr="004B6B3E">
        <w:t xml:space="preserve">time </w:t>
      </w:r>
      <w:r w:rsidRPr="004B6B3E">
        <w:t xml:space="preserve">iSanXoT </w:t>
      </w:r>
      <w:r w:rsidR="006732F5" w:rsidRPr="004B6B3E">
        <w:t xml:space="preserve">is </w:t>
      </w:r>
      <w:r w:rsidRPr="004B6B3E">
        <w:t>run a window</w:t>
      </w:r>
      <w:r w:rsidR="006732F5" w:rsidRPr="004B6B3E">
        <w:t xml:space="preserve"> will show up </w:t>
      </w:r>
      <w:r w:rsidRPr="004B6B3E">
        <w:t>display</w:t>
      </w:r>
      <w:r w:rsidR="006732F5" w:rsidRPr="004B6B3E">
        <w:t>ing</w:t>
      </w:r>
      <w:r w:rsidRPr="004B6B3E">
        <w:t xml:space="preserve"> a progress</w:t>
      </w:r>
      <w:r w:rsidR="006732F5" w:rsidRPr="004B6B3E">
        <w:t xml:space="preserve"> </w:t>
      </w:r>
      <w:r w:rsidRPr="004B6B3E">
        <w:t xml:space="preserve">bar </w:t>
      </w:r>
      <w:r w:rsidR="006732F5" w:rsidRPr="004B6B3E">
        <w:t xml:space="preserve">to </w:t>
      </w:r>
      <w:r w:rsidRPr="004B6B3E">
        <w:t>inform you about the percentage of packages that have been installed.</w:t>
      </w:r>
      <w:r w:rsidR="00D37397" w:rsidRPr="004B6B3E">
        <w:t xml:space="preserve"> </w:t>
      </w:r>
      <w:r w:rsidR="00747055" w:rsidRPr="004B6B3E">
        <w:t xml:space="preserve">These packages </w:t>
      </w:r>
      <w:r w:rsidR="006732F5" w:rsidRPr="004B6B3E">
        <w:t xml:space="preserve">contain </w:t>
      </w:r>
      <w:r w:rsidR="00747055" w:rsidRPr="004B6B3E">
        <w:t xml:space="preserve">the </w:t>
      </w:r>
      <w:r w:rsidR="00FF6640" w:rsidRPr="004B6B3E">
        <w:t xml:space="preserve">libraries required by </w:t>
      </w:r>
      <w:proofErr w:type="spellStart"/>
      <w:r w:rsidR="006732F5" w:rsidRPr="004B6B3E">
        <w:t>iSanXoT’s</w:t>
      </w:r>
      <w:proofErr w:type="spellEnd"/>
      <w:r w:rsidR="006732F5" w:rsidRPr="004B6B3E">
        <w:t xml:space="preserve"> </w:t>
      </w:r>
      <w:r w:rsidR="00FF6640" w:rsidRPr="004B6B3E">
        <w:t>backend</w:t>
      </w:r>
      <w:r w:rsidR="006732F5" w:rsidRPr="004B6B3E">
        <w:t xml:space="preserve">, </w:t>
      </w:r>
      <w:r w:rsidR="00FF6640" w:rsidRPr="004B6B3E">
        <w:t xml:space="preserve">and are installed the </w:t>
      </w:r>
      <w:r w:rsidRPr="004B6B3E">
        <w:t xml:space="preserve">first time you open </w:t>
      </w:r>
      <w:r w:rsidR="00FF6640" w:rsidRPr="004B6B3E">
        <w:t>the application.</w:t>
      </w:r>
    </w:p>
    <w:p w14:paraId="0A622D4E" w14:textId="77777777" w:rsidR="00C368B5" w:rsidRDefault="00BF72F3" w:rsidP="00C368B5">
      <w:pPr>
        <w:keepNext/>
        <w:jc w:val="center"/>
      </w:pPr>
      <w:r w:rsidRPr="004B6B3E">
        <w:rPr>
          <w:noProof/>
        </w:rPr>
        <w:drawing>
          <wp:inline distT="0" distB="0" distL="0" distR="0" wp14:anchorId="27AD23BB" wp14:editId="2E5F4DFF">
            <wp:extent cx="4595060" cy="301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less.png"/>
                    <pic:cNvPicPr/>
                  </pic:nvPicPr>
                  <pic:blipFill>
                    <a:blip r:embed="rId30">
                      <a:extLst>
                        <a:ext uri="{28A0092B-C50C-407E-A947-70E740481C1C}">
                          <a14:useLocalDpi xmlns:a14="http://schemas.microsoft.com/office/drawing/2010/main" val="0"/>
                        </a:ext>
                      </a:extLst>
                    </a:blip>
                    <a:stretch>
                      <a:fillRect/>
                    </a:stretch>
                  </pic:blipFill>
                  <pic:spPr>
                    <a:xfrm>
                      <a:off x="0" y="0"/>
                      <a:ext cx="4609529" cy="3028932"/>
                    </a:xfrm>
                    <a:prstGeom prst="rect">
                      <a:avLst/>
                    </a:prstGeom>
                  </pic:spPr>
                </pic:pic>
              </a:graphicData>
            </a:graphic>
          </wp:inline>
        </w:drawing>
      </w:r>
    </w:p>
    <w:p w14:paraId="7E5F9623" w14:textId="2E847C51" w:rsidR="00533107" w:rsidRPr="00C368B5" w:rsidRDefault="00C368B5" w:rsidP="00C368B5">
      <w:pPr>
        <w:pStyle w:val="Caption"/>
        <w:rPr>
          <w:b/>
        </w:rPr>
      </w:pPr>
      <w:r w:rsidRPr="00C368B5">
        <w:rPr>
          <w:b/>
        </w:rPr>
        <w:t xml:space="preserve">Figure </w:t>
      </w:r>
      <w:r w:rsidRPr="00C368B5">
        <w:rPr>
          <w:b/>
        </w:rPr>
        <w:fldChar w:fldCharType="begin"/>
      </w:r>
      <w:r w:rsidRPr="00C368B5">
        <w:rPr>
          <w:b/>
        </w:rPr>
        <w:instrText xml:space="preserve"> SEQ Figure \* ARABIC </w:instrText>
      </w:r>
      <w:r w:rsidRPr="00C368B5">
        <w:rPr>
          <w:b/>
        </w:rPr>
        <w:fldChar w:fldCharType="separate"/>
      </w:r>
      <w:r w:rsidR="0009316B">
        <w:rPr>
          <w:b/>
          <w:noProof/>
        </w:rPr>
        <w:t>1</w:t>
      </w:r>
      <w:r w:rsidRPr="00C368B5">
        <w:rPr>
          <w:b/>
        </w:rPr>
        <w:fldChar w:fldCharType="end"/>
      </w:r>
      <w:r w:rsidRPr="00C368B5">
        <w:rPr>
          <w:b/>
        </w:rPr>
        <w:t xml:space="preserve">. </w:t>
      </w:r>
      <w:bookmarkStart w:id="18" w:name="_Ref103093720"/>
      <w:r w:rsidRPr="00C368B5">
        <w:rPr>
          <w:b/>
        </w:rPr>
        <w:t>Installation window.</w:t>
      </w:r>
      <w:bookmarkEnd w:id="18"/>
    </w:p>
    <w:p w14:paraId="3D260051" w14:textId="77777777" w:rsidR="00E4752C" w:rsidRPr="004B6B3E" w:rsidRDefault="00E4752C" w:rsidP="00E4752C">
      <w:pPr>
        <w:jc w:val="left"/>
      </w:pPr>
    </w:p>
    <w:p w14:paraId="6B02D9FE" w14:textId="43EBD53F" w:rsidR="005B553A" w:rsidRPr="004B6B3E" w:rsidRDefault="005B553A" w:rsidP="00DA21A4">
      <w:pPr>
        <w:pStyle w:val="Heading3"/>
      </w:pPr>
      <w:r w:rsidRPr="004B6B3E">
        <w:lastRenderedPageBreak/>
        <w:t xml:space="preserve">Closing the </w:t>
      </w:r>
      <w:r w:rsidR="00981692" w:rsidRPr="004B6B3E">
        <w:t xml:space="preserve">iSanXoT </w:t>
      </w:r>
      <w:r w:rsidR="00040775" w:rsidRPr="004B6B3E">
        <w:t>a</w:t>
      </w:r>
      <w:r w:rsidRPr="004B6B3E">
        <w:t>pplication</w:t>
      </w:r>
    </w:p>
    <w:p w14:paraId="19606F49" w14:textId="43E6F85A" w:rsidR="00DA7F95" w:rsidRPr="004B6B3E" w:rsidRDefault="00DA7F95" w:rsidP="00DA7F95">
      <w:r w:rsidRPr="004B6B3E">
        <w:t xml:space="preserve">WARNING: </w:t>
      </w:r>
      <w:r w:rsidR="00415137" w:rsidRPr="004B6B3E">
        <w:t xml:space="preserve">If valid changes were </w:t>
      </w:r>
      <w:r w:rsidR="001148FD" w:rsidRPr="004B6B3E">
        <w:t>made to your project, m</w:t>
      </w:r>
      <w:r w:rsidRPr="004B6B3E">
        <w:t xml:space="preserve">ake sure to save </w:t>
      </w:r>
      <w:r w:rsidR="001148FD" w:rsidRPr="004B6B3E">
        <w:t>it</w:t>
      </w:r>
      <w:r w:rsidRPr="004B6B3E">
        <w:t xml:space="preserve"> before quitting iSanXoT, as </w:t>
      </w:r>
      <w:r w:rsidR="001148FD" w:rsidRPr="004B6B3E">
        <w:t>any</w:t>
      </w:r>
      <w:r w:rsidRPr="004B6B3E">
        <w:t xml:space="preserve"> changes will be lost otherwise</w:t>
      </w:r>
      <w:r w:rsidR="00E90378" w:rsidRPr="004B6B3E">
        <w:t xml:space="preserve"> (you won’t be prompted for saving upon closing)</w:t>
      </w:r>
      <w:r w:rsidRPr="004B6B3E">
        <w:t xml:space="preserve">.  </w:t>
      </w:r>
    </w:p>
    <w:p w14:paraId="708343CA" w14:textId="0C9258DC" w:rsidR="00BF6704" w:rsidRPr="004B6B3E" w:rsidRDefault="00BF6704" w:rsidP="0004026F">
      <w:pPr>
        <w:ind w:left="360"/>
      </w:pPr>
      <w:r w:rsidRPr="004B6B3E">
        <w:t>To close the iSanXoT application:</w:t>
      </w:r>
    </w:p>
    <w:p w14:paraId="5FFD887A" w14:textId="7549A6CD" w:rsidR="005B553A" w:rsidRPr="004B6B3E" w:rsidRDefault="00624E8C" w:rsidP="0004026F">
      <w:pPr>
        <w:ind w:left="360"/>
      </w:pPr>
      <w:r w:rsidRPr="004B6B3E">
        <w:t xml:space="preserve">In Windows and Linux: </w:t>
      </w:r>
      <w:r w:rsidR="00040775" w:rsidRPr="004B6B3E">
        <w:t>c</w:t>
      </w:r>
      <w:r w:rsidR="005B553A" w:rsidRPr="004B6B3E">
        <w:t xml:space="preserve">hoose </w:t>
      </w:r>
      <w:r w:rsidR="007872D3">
        <w:rPr>
          <w:i/>
        </w:rPr>
        <w:t xml:space="preserve">Project </w:t>
      </w:r>
      <w:r w:rsidR="005B553A" w:rsidRPr="0004026F">
        <w:rPr>
          <w:i/>
        </w:rPr>
        <w:t>&gt; Exit</w:t>
      </w:r>
      <w:r w:rsidR="005B553A" w:rsidRPr="004B6B3E">
        <w:t xml:space="preserve">, or click the X in the upper right corner of the main </w:t>
      </w:r>
      <w:r w:rsidRPr="004B6B3E">
        <w:t xml:space="preserve">iSanXoT </w:t>
      </w:r>
      <w:r w:rsidR="005B553A" w:rsidRPr="004B6B3E">
        <w:t>window</w:t>
      </w:r>
      <w:r w:rsidRPr="004B6B3E">
        <w:t>.</w:t>
      </w:r>
    </w:p>
    <w:p w14:paraId="2C9C971C" w14:textId="1FAC42B5" w:rsidR="00624E8C" w:rsidRPr="004B6B3E" w:rsidRDefault="00624E8C" w:rsidP="0004026F">
      <w:pPr>
        <w:ind w:left="360"/>
      </w:pPr>
      <w:r w:rsidRPr="004B6B3E">
        <w:t xml:space="preserve">In Mac: choose </w:t>
      </w:r>
      <w:r w:rsidRPr="0004026F">
        <w:rPr>
          <w:i/>
        </w:rPr>
        <w:t>iSanXoT (menu) &gt; Exit</w:t>
      </w:r>
      <w:r w:rsidRPr="004B6B3E">
        <w:t>, or click the red X in the upper left corner of the main iSanXoT window.</w:t>
      </w:r>
    </w:p>
    <w:p w14:paraId="3B61010F" w14:textId="7B1BDDA4" w:rsidR="005A50BB" w:rsidRPr="004B6B3E" w:rsidRDefault="00D52CC7" w:rsidP="0004026F">
      <w:r w:rsidRPr="004B6B3E">
        <w:t>A</w:t>
      </w:r>
      <w:r w:rsidR="005925F3" w:rsidRPr="004B6B3E">
        <w:t xml:space="preserve"> dialog window will show up asking you to confirm the application closing</w:t>
      </w:r>
      <w:r w:rsidRPr="004B6B3E">
        <w:t xml:space="preserve">. </w:t>
      </w:r>
      <w:r w:rsidR="00E55F59" w:rsidRPr="004B6B3E">
        <w:t xml:space="preserve">Click </w:t>
      </w:r>
      <w:r w:rsidR="005925F3" w:rsidRPr="004B6B3E">
        <w:t>“</w:t>
      </w:r>
      <w:r w:rsidR="00E55F59" w:rsidRPr="004B6B3E">
        <w:t>Yes</w:t>
      </w:r>
      <w:r w:rsidR="005925F3" w:rsidRPr="004B6B3E">
        <w:t>”</w:t>
      </w:r>
      <w:r w:rsidRPr="004B6B3E">
        <w:t xml:space="preserve"> if </w:t>
      </w:r>
      <w:r w:rsidR="005925F3" w:rsidRPr="004B6B3E">
        <w:t xml:space="preserve">you really want to </w:t>
      </w:r>
      <w:r w:rsidR="00960670" w:rsidRPr="004B6B3E">
        <w:t>quit</w:t>
      </w:r>
      <w:r w:rsidR="005925F3" w:rsidRPr="004B6B3E">
        <w:t xml:space="preserve"> iSanXoT</w:t>
      </w:r>
      <w:r w:rsidR="00DA7F95" w:rsidRPr="004B6B3E">
        <w:t>.</w:t>
      </w:r>
      <w:r w:rsidR="00960670" w:rsidRPr="004B6B3E">
        <w:t xml:space="preserve"> </w:t>
      </w:r>
    </w:p>
    <w:p w14:paraId="35132194" w14:textId="77777777" w:rsidR="00E4752C" w:rsidRPr="004B6B3E" w:rsidRDefault="00E4752C" w:rsidP="00414A51"/>
    <w:p w14:paraId="7F6BB510" w14:textId="3CF0080A" w:rsidR="00D778DD" w:rsidRPr="004B6B3E" w:rsidRDefault="00D778DD" w:rsidP="001E29A4">
      <w:pPr>
        <w:pStyle w:val="Heading3"/>
      </w:pPr>
      <w:r w:rsidRPr="004B6B3E">
        <w:t xml:space="preserve">iSanXoT </w:t>
      </w:r>
      <w:r w:rsidR="00E01BBD" w:rsidRPr="004B6B3E">
        <w:t>Projects</w:t>
      </w:r>
    </w:p>
    <w:p w14:paraId="20AD3360" w14:textId="7C0FD683" w:rsidR="00E26647" w:rsidRPr="004B6B3E" w:rsidRDefault="00BA67D8" w:rsidP="00867850">
      <w:r w:rsidRPr="004B6B3E">
        <w:t>A</w:t>
      </w:r>
      <w:r w:rsidR="009F4A30" w:rsidRPr="004B6B3E">
        <w:t>n iSanXoT</w:t>
      </w:r>
      <w:r w:rsidRPr="004B6B3E">
        <w:t xml:space="preserve"> </w:t>
      </w:r>
      <w:r w:rsidR="00FA2DB2" w:rsidRPr="004B6B3E">
        <w:t xml:space="preserve">project </w:t>
      </w:r>
      <w:r w:rsidRPr="004B6B3E">
        <w:t>is primarily a container use</w:t>
      </w:r>
      <w:r w:rsidR="00D6492D" w:rsidRPr="004B6B3E">
        <w:t>d</w:t>
      </w:r>
      <w:r w:rsidRPr="004B6B3E">
        <w:t xml:space="preserve"> to structure </w:t>
      </w:r>
      <w:r w:rsidR="00D6492D" w:rsidRPr="004B6B3E">
        <w:t xml:space="preserve">the data coming from </w:t>
      </w:r>
      <w:r w:rsidR="00621B96" w:rsidRPr="004B6B3E">
        <w:t>your</w:t>
      </w:r>
      <w:r w:rsidR="00E26647" w:rsidRPr="004B6B3E">
        <w:t xml:space="preserve"> input file(s) and your workflow. The input file </w:t>
      </w:r>
      <w:r w:rsidR="00D936F7">
        <w:t xml:space="preserve">contains the identification and quantification data (for further details </w:t>
      </w:r>
      <w:r w:rsidR="00E26647" w:rsidRPr="004B6B3E">
        <w:t xml:space="preserve">see </w:t>
      </w:r>
      <w:r w:rsidR="0049310E" w:rsidRPr="004B6B3E">
        <w:t xml:space="preserve">the </w:t>
      </w:r>
      <w:hyperlink w:anchor="_Input_Adaptor" w:history="1">
        <w:r w:rsidR="00321150">
          <w:rPr>
            <w:rStyle w:val="Hyperlink"/>
          </w:rPr>
          <w:t>Input A</w:t>
        </w:r>
        <w:r w:rsidR="00E26647" w:rsidRPr="004B6B3E">
          <w:rPr>
            <w:rStyle w:val="Hyperlink"/>
          </w:rPr>
          <w:t>daptor</w:t>
        </w:r>
      </w:hyperlink>
      <w:r w:rsidR="00493074" w:rsidRPr="004B6B3E">
        <w:t xml:space="preserve"> </w:t>
      </w:r>
      <w:r w:rsidR="0049310E" w:rsidRPr="004B6B3E">
        <w:t>S</w:t>
      </w:r>
      <w:r w:rsidR="00E26647" w:rsidRPr="004B6B3E">
        <w:t>ection)</w:t>
      </w:r>
      <w:r w:rsidR="00D936F7">
        <w:t xml:space="preserve">. </w:t>
      </w:r>
      <w:r w:rsidR="0043653E" w:rsidRPr="004B6B3E">
        <w:t>The</w:t>
      </w:r>
      <w:r w:rsidR="00797042" w:rsidRPr="004B6B3E">
        <w:t>se</w:t>
      </w:r>
      <w:r w:rsidR="0043653E" w:rsidRPr="004B6B3E">
        <w:t xml:space="preserve"> </w:t>
      </w:r>
      <w:r w:rsidR="00662B88" w:rsidRPr="004B6B3E">
        <w:t>fully-</w:t>
      </w:r>
      <w:proofErr w:type="spellStart"/>
      <w:r w:rsidR="00662B88" w:rsidRPr="004B6B3E">
        <w:t>customisable</w:t>
      </w:r>
      <w:proofErr w:type="spellEnd"/>
      <w:r w:rsidR="00662B88" w:rsidRPr="004B6B3E">
        <w:t xml:space="preserve"> </w:t>
      </w:r>
      <w:r w:rsidR="0043653E" w:rsidRPr="004B6B3E">
        <w:t>workflow</w:t>
      </w:r>
      <w:r w:rsidR="00803AEE" w:rsidRPr="004B6B3E">
        <w:t xml:space="preserve">s </w:t>
      </w:r>
      <w:r w:rsidR="00662B88" w:rsidRPr="004B6B3E">
        <w:t>can perform</w:t>
      </w:r>
      <w:r w:rsidR="00803AEE" w:rsidRPr="004B6B3E">
        <w:t xml:space="preserve"> quantitative proteomic</w:t>
      </w:r>
      <w:r w:rsidR="00662B88" w:rsidRPr="004B6B3E">
        <w:t>s</w:t>
      </w:r>
      <w:r w:rsidR="00803AEE" w:rsidRPr="004B6B3E">
        <w:t xml:space="preserve"> analysis</w:t>
      </w:r>
      <w:r w:rsidR="00091233" w:rsidRPr="004B6B3E">
        <w:t xml:space="preserve">, </w:t>
      </w:r>
      <w:r w:rsidR="00803AEE" w:rsidRPr="004B6B3E">
        <w:t>systems biology</w:t>
      </w:r>
      <w:r w:rsidR="00662B88" w:rsidRPr="004B6B3E">
        <w:t xml:space="preserve"> analysis</w:t>
      </w:r>
      <w:r w:rsidR="00803AEE" w:rsidRPr="004B6B3E">
        <w:t>,</w:t>
      </w:r>
      <w:r w:rsidR="00091233" w:rsidRPr="004B6B3E">
        <w:t xml:space="preserve"> and </w:t>
      </w:r>
      <w:r w:rsidR="00803AEE" w:rsidRPr="004B6B3E">
        <w:t>comparison and merging of experimental data from technical or biological replicates</w:t>
      </w:r>
      <w:r w:rsidR="00201FA6" w:rsidRPr="004B6B3E">
        <w:t>.</w:t>
      </w:r>
    </w:p>
    <w:p w14:paraId="4322A08D" w14:textId="77777777" w:rsidR="00E30BE8" w:rsidRDefault="00EA3284" w:rsidP="00E30BE8">
      <w:pPr>
        <w:keepNext/>
        <w:jc w:val="center"/>
      </w:pPr>
      <w:r w:rsidRPr="00EA3284">
        <w:rPr>
          <w:noProof/>
        </w:rPr>
        <w:drawing>
          <wp:inline distT="0" distB="0" distL="0" distR="0" wp14:anchorId="5D4EE84D" wp14:editId="3732B541">
            <wp:extent cx="2257740" cy="2152950"/>
            <wp:effectExtent l="114300" t="57150" r="66675" b="114300"/>
            <wp:docPr id="81" name="Picture 3">
              <a:extLst xmlns:a="http://schemas.openxmlformats.org/drawingml/2006/main">
                <a:ext uri="{FF2B5EF4-FFF2-40B4-BE49-F238E27FC236}">
                  <a16:creationId xmlns:a16="http://schemas.microsoft.com/office/drawing/2014/main" id="{82F581B8-B466-4AFE-B6F6-F2529C083B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F581B8-B466-4AFE-B6F6-F2529C083B08}"/>
                        </a:ext>
                      </a:extLst>
                    </pic:cNvPr>
                    <pic:cNvPicPr>
                      <a:picLocks noChangeAspect="1"/>
                    </pic:cNvPicPr>
                  </pic:nvPicPr>
                  <pic:blipFill>
                    <a:blip r:embed="rId31"/>
                    <a:stretch>
                      <a:fillRect/>
                    </a:stretch>
                  </pic:blipFill>
                  <pic:spPr>
                    <a:xfrm>
                      <a:off x="0" y="0"/>
                      <a:ext cx="2257740" cy="215295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52C8DF92" w14:textId="69C80ECB" w:rsidR="00091233" w:rsidRPr="00E30BE8" w:rsidRDefault="00E30BE8" w:rsidP="00E30BE8">
      <w:pPr>
        <w:pStyle w:val="Caption"/>
        <w:rPr>
          <w:b/>
        </w:rPr>
      </w:pPr>
      <w:bookmarkStart w:id="19" w:name="_Ref103114194"/>
      <w:r w:rsidRPr="00E30BE8">
        <w:rPr>
          <w:b/>
        </w:rPr>
        <w:t xml:space="preserve">Figure </w:t>
      </w:r>
      <w:r w:rsidRPr="00E30BE8">
        <w:rPr>
          <w:b/>
        </w:rPr>
        <w:fldChar w:fldCharType="begin"/>
      </w:r>
      <w:r w:rsidRPr="00E30BE8">
        <w:rPr>
          <w:b/>
        </w:rPr>
        <w:instrText xml:space="preserve"> SEQ Figure \* ARABIC </w:instrText>
      </w:r>
      <w:r w:rsidRPr="00E30BE8">
        <w:rPr>
          <w:b/>
        </w:rPr>
        <w:fldChar w:fldCharType="separate"/>
      </w:r>
      <w:r w:rsidR="0009316B">
        <w:rPr>
          <w:b/>
          <w:noProof/>
        </w:rPr>
        <w:t>2</w:t>
      </w:r>
      <w:r w:rsidRPr="00E30BE8">
        <w:rPr>
          <w:b/>
        </w:rPr>
        <w:fldChar w:fldCharType="end"/>
      </w:r>
      <w:bookmarkEnd w:id="19"/>
      <w:r w:rsidRPr="00E30BE8">
        <w:rPr>
          <w:b/>
        </w:rPr>
        <w:t>. Project menu.</w:t>
      </w:r>
    </w:p>
    <w:p w14:paraId="5BEA619B" w14:textId="4D132F51" w:rsidR="00A77788" w:rsidRPr="004B6B3E" w:rsidRDefault="004D2211" w:rsidP="004D2211">
      <w:pPr>
        <w:pStyle w:val="Heading4"/>
      </w:pPr>
      <w:r w:rsidRPr="004B6B3E">
        <w:t>Creat</w:t>
      </w:r>
      <w:r w:rsidR="00A02CE3" w:rsidRPr="004B6B3E">
        <w:t>ing</w:t>
      </w:r>
      <w:r w:rsidRPr="004B6B3E">
        <w:t xml:space="preserve"> a new project</w:t>
      </w:r>
    </w:p>
    <w:p w14:paraId="1ABD816E" w14:textId="3EC87883" w:rsidR="00A77788" w:rsidRPr="004B6B3E" w:rsidRDefault="009F4A30" w:rsidP="00867850">
      <w:r w:rsidRPr="004B6B3E">
        <w:t xml:space="preserve">Creating a project is the first step when conducting an analysis with iSanXoT. </w:t>
      </w:r>
      <w:r w:rsidR="00454598" w:rsidRPr="004B6B3E">
        <w:t>By s</w:t>
      </w:r>
      <w:r w:rsidRPr="004B6B3E">
        <w:t>elect</w:t>
      </w:r>
      <w:r w:rsidR="00454598" w:rsidRPr="004B6B3E">
        <w:t>ing</w:t>
      </w:r>
      <w:r w:rsidRPr="004B6B3E">
        <w:t xml:space="preserve"> </w:t>
      </w:r>
      <w:r w:rsidR="00464A54">
        <w:rPr>
          <w:i/>
        </w:rPr>
        <w:t>Project</w:t>
      </w:r>
      <w:r w:rsidRPr="0004026F">
        <w:rPr>
          <w:i/>
        </w:rPr>
        <w:t xml:space="preserve"> &gt;</w:t>
      </w:r>
      <w:r w:rsidR="009B109D" w:rsidRPr="0004026F">
        <w:rPr>
          <w:i/>
        </w:rPr>
        <w:t xml:space="preserve"> New Project</w:t>
      </w:r>
      <w:r w:rsidRPr="004B6B3E">
        <w:t xml:space="preserve"> </w:t>
      </w:r>
      <w:r w:rsidR="00454598" w:rsidRPr="004B6B3E">
        <w:t>a window will show up where you can provide a name for the project as well as select a project folder where iSanXoT output files will be stored</w:t>
      </w:r>
      <w:r w:rsidR="00795D1B" w:rsidRPr="004B6B3E">
        <w:t>.</w:t>
      </w:r>
    </w:p>
    <w:p w14:paraId="54D3EB9E" w14:textId="77777777" w:rsidR="00E30BE8" w:rsidRDefault="00B85D91" w:rsidP="00E30BE8">
      <w:pPr>
        <w:keepNext/>
        <w:jc w:val="center"/>
      </w:pPr>
      <w:r w:rsidRPr="00B85D91">
        <w:rPr>
          <w:noProof/>
        </w:rPr>
        <w:lastRenderedPageBreak/>
        <w:drawing>
          <wp:inline distT="0" distB="0" distL="0" distR="0" wp14:anchorId="72B9DCA3" wp14:editId="5F525585">
            <wp:extent cx="4991562" cy="1778603"/>
            <wp:effectExtent l="95250" t="38100" r="38100" b="88900"/>
            <wp:docPr id="82" name="Picture 4">
              <a:extLst xmlns:a="http://schemas.openxmlformats.org/drawingml/2006/main">
                <a:ext uri="{FF2B5EF4-FFF2-40B4-BE49-F238E27FC236}">
                  <a16:creationId xmlns:a16="http://schemas.microsoft.com/office/drawing/2014/main" id="{0AF44742-92D3-4EEA-8AF0-D7C87CF93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F44742-92D3-4EEA-8AF0-D7C87CF9316C}"/>
                        </a:ext>
                      </a:extLst>
                    </pic:cNvPr>
                    <pic:cNvPicPr>
                      <a:picLocks noChangeAspect="1"/>
                    </pic:cNvPicPr>
                  </pic:nvPicPr>
                  <pic:blipFill>
                    <a:blip r:embed="rId32"/>
                    <a:stretch>
                      <a:fillRect/>
                    </a:stretch>
                  </pic:blipFill>
                  <pic:spPr>
                    <a:xfrm>
                      <a:off x="0" y="0"/>
                      <a:ext cx="4991562" cy="1778603"/>
                    </a:xfrm>
                    <a:prstGeom prst="rect">
                      <a:avLst/>
                    </a:prstGeom>
                    <a:effectLst>
                      <a:outerShdw blurRad="50800" dist="38100" dir="8100000" algn="tr" rotWithShape="0">
                        <a:prstClr val="black">
                          <a:alpha val="40000"/>
                        </a:prstClr>
                      </a:outerShdw>
                    </a:effectLst>
                  </pic:spPr>
                </pic:pic>
              </a:graphicData>
            </a:graphic>
          </wp:inline>
        </w:drawing>
      </w:r>
    </w:p>
    <w:p w14:paraId="3D6727AE" w14:textId="5268C8F7" w:rsidR="000840C1" w:rsidRPr="00E30BE8" w:rsidRDefault="00E30BE8" w:rsidP="00E30BE8">
      <w:pPr>
        <w:pStyle w:val="Caption"/>
        <w:rPr>
          <w:b/>
        </w:rPr>
      </w:pPr>
      <w:r w:rsidRPr="00E30BE8">
        <w:rPr>
          <w:b/>
        </w:rPr>
        <w:t xml:space="preserve">Figure </w:t>
      </w:r>
      <w:r w:rsidRPr="00E30BE8">
        <w:rPr>
          <w:b/>
        </w:rPr>
        <w:fldChar w:fldCharType="begin"/>
      </w:r>
      <w:r w:rsidRPr="00E30BE8">
        <w:rPr>
          <w:b/>
        </w:rPr>
        <w:instrText xml:space="preserve"> SEQ Figure \* ARABIC </w:instrText>
      </w:r>
      <w:r w:rsidRPr="00E30BE8">
        <w:rPr>
          <w:b/>
        </w:rPr>
        <w:fldChar w:fldCharType="separate"/>
      </w:r>
      <w:r w:rsidR="0009316B">
        <w:rPr>
          <w:b/>
          <w:noProof/>
        </w:rPr>
        <w:t>3</w:t>
      </w:r>
      <w:r w:rsidRPr="00E30BE8">
        <w:rPr>
          <w:b/>
        </w:rPr>
        <w:fldChar w:fldCharType="end"/>
      </w:r>
      <w:r w:rsidRPr="00E30BE8">
        <w:rPr>
          <w:b/>
        </w:rPr>
        <w:t>. Window that creates a new project.</w:t>
      </w:r>
    </w:p>
    <w:p w14:paraId="5A6736E4" w14:textId="77777777" w:rsidR="00DC54F7" w:rsidRPr="004B6B3E" w:rsidRDefault="00DC54F7" w:rsidP="008B0239">
      <w:pPr>
        <w:pStyle w:val="Heading4"/>
      </w:pPr>
    </w:p>
    <w:p w14:paraId="16E4918E" w14:textId="47C136FC" w:rsidR="00A77788" w:rsidRPr="004B6B3E" w:rsidRDefault="00A77788" w:rsidP="008B0239">
      <w:pPr>
        <w:pStyle w:val="Heading4"/>
      </w:pPr>
      <w:r w:rsidRPr="004B6B3E">
        <w:t>Open</w:t>
      </w:r>
      <w:r w:rsidR="0051770E" w:rsidRPr="004B6B3E">
        <w:t>ing</w:t>
      </w:r>
      <w:r w:rsidRPr="004B6B3E">
        <w:t xml:space="preserve"> </w:t>
      </w:r>
      <w:r w:rsidR="008B0239" w:rsidRPr="004B6B3E">
        <w:t xml:space="preserve">a </w:t>
      </w:r>
      <w:r w:rsidRPr="004B6B3E">
        <w:t>project</w:t>
      </w:r>
    </w:p>
    <w:p w14:paraId="2BE8082B" w14:textId="4A0B361E" w:rsidR="008B0239" w:rsidRPr="004B6B3E" w:rsidRDefault="00DC54F7" w:rsidP="008B0239">
      <w:r w:rsidRPr="004B6B3E">
        <w:t xml:space="preserve">By selecting </w:t>
      </w:r>
      <w:r w:rsidR="00B85D91">
        <w:rPr>
          <w:i/>
        </w:rPr>
        <w:t>Project</w:t>
      </w:r>
      <w:r w:rsidR="0051770E" w:rsidRPr="0004026F">
        <w:rPr>
          <w:i/>
        </w:rPr>
        <w:t xml:space="preserve"> &gt; Open Project</w:t>
      </w:r>
      <w:r w:rsidR="0051770E" w:rsidRPr="004B6B3E">
        <w:t xml:space="preserve"> a</w:t>
      </w:r>
      <w:r w:rsidR="001E2E8B" w:rsidRPr="004B6B3E">
        <w:t xml:space="preserve">s a </w:t>
      </w:r>
      <w:r w:rsidRPr="004B6B3E">
        <w:t xml:space="preserve">folder selection dialog box shows up </w:t>
      </w:r>
      <w:r w:rsidR="00657AF8" w:rsidRPr="004B6B3E">
        <w:t xml:space="preserve">that allows </w:t>
      </w:r>
      <w:r w:rsidRPr="004B6B3E">
        <w:t xml:space="preserve">the user </w:t>
      </w:r>
      <w:r w:rsidR="00657AF8" w:rsidRPr="004B6B3E">
        <w:t xml:space="preserve">to </w:t>
      </w:r>
      <w:r w:rsidRPr="004B6B3E">
        <w:t xml:space="preserve">indicate the location of </w:t>
      </w:r>
      <w:r w:rsidR="007649AD" w:rsidRPr="004B6B3E">
        <w:t>an already existing</w:t>
      </w:r>
      <w:r w:rsidRPr="004B6B3E">
        <w:t xml:space="preserve"> project folder </w:t>
      </w:r>
      <w:r w:rsidR="007649AD" w:rsidRPr="004B6B3E">
        <w:t xml:space="preserve">to be </w:t>
      </w:r>
      <w:r w:rsidRPr="004B6B3E">
        <w:t>open</w:t>
      </w:r>
      <w:r w:rsidR="007649AD" w:rsidRPr="004B6B3E">
        <w:t>ed</w:t>
      </w:r>
      <w:r w:rsidRPr="004B6B3E">
        <w:t xml:space="preserve"> </w:t>
      </w:r>
      <w:r w:rsidR="007649AD" w:rsidRPr="004B6B3E">
        <w:t>by</w:t>
      </w:r>
      <w:r w:rsidRPr="004B6B3E">
        <w:t xml:space="preserve"> iSanXoT.</w:t>
      </w:r>
    </w:p>
    <w:p w14:paraId="1043D29C" w14:textId="77777777" w:rsidR="00E4752C" w:rsidRPr="004B6B3E" w:rsidRDefault="00E4752C" w:rsidP="008B0239"/>
    <w:p w14:paraId="42CD36AD" w14:textId="174685D4" w:rsidR="001E29A4" w:rsidRPr="004B6B3E" w:rsidRDefault="001E29A4" w:rsidP="001E29A4">
      <w:pPr>
        <w:pStyle w:val="Heading3"/>
      </w:pPr>
      <w:r w:rsidRPr="004B6B3E">
        <w:t xml:space="preserve">iSanXoT </w:t>
      </w:r>
      <w:r w:rsidR="008A1FDF" w:rsidRPr="004B6B3E">
        <w:t>Main</w:t>
      </w:r>
      <w:r w:rsidRPr="004B6B3E">
        <w:t xml:space="preserve"> </w:t>
      </w:r>
      <w:r w:rsidR="00B237E7" w:rsidRPr="004B6B3E">
        <w:t>Window</w:t>
      </w:r>
    </w:p>
    <w:p w14:paraId="55B7680F" w14:textId="01E1E005" w:rsidR="001E29A4" w:rsidRPr="004B6B3E" w:rsidRDefault="001E29A4" w:rsidP="001E29A4">
      <w:pPr>
        <w:rPr>
          <w:b/>
        </w:rPr>
      </w:pPr>
      <w:r w:rsidRPr="004B6B3E">
        <w:t xml:space="preserve">The </w:t>
      </w:r>
      <w:r w:rsidR="00974303" w:rsidRPr="004B6B3E">
        <w:t xml:space="preserve">iSanXoT </w:t>
      </w:r>
      <w:r w:rsidR="008A1FDF" w:rsidRPr="004B6B3E">
        <w:t>main</w:t>
      </w:r>
      <w:r w:rsidR="001C1DB6" w:rsidRPr="004B6B3E">
        <w:t xml:space="preserve"> </w:t>
      </w:r>
      <w:r w:rsidR="008A1FDF" w:rsidRPr="004B6B3E">
        <w:t>window</w:t>
      </w:r>
      <w:r w:rsidR="00974303" w:rsidRPr="004B6B3E">
        <w:t xml:space="preserve"> </w:t>
      </w:r>
      <w:r w:rsidR="001C1DB6" w:rsidRPr="004B6B3E">
        <w:t xml:space="preserve">consists of </w:t>
      </w:r>
      <w:r w:rsidRPr="004B6B3E">
        <w:t>a</w:t>
      </w:r>
      <w:r w:rsidR="003878F5" w:rsidRPr="004B6B3E">
        <w:t>n overhead</w:t>
      </w:r>
      <w:r w:rsidRPr="004B6B3E">
        <w:t xml:space="preserve"> menu, </w:t>
      </w:r>
      <w:r w:rsidR="00D35600" w:rsidRPr="004B6B3E">
        <w:t xml:space="preserve">adaptor and module </w:t>
      </w:r>
      <w:r w:rsidRPr="004B6B3E">
        <w:t>tabs, and content and execution panel</w:t>
      </w:r>
      <w:r w:rsidR="005E529C" w:rsidRPr="004B6B3E">
        <w:t>s</w:t>
      </w:r>
      <w:r w:rsidR="00337FE1" w:rsidRPr="004B6B3E">
        <w:t xml:space="preserve"> (</w:t>
      </w:r>
      <w:r w:rsidR="00F45C3F">
        <w:fldChar w:fldCharType="begin"/>
      </w:r>
      <w:r w:rsidR="00F45C3F">
        <w:instrText xml:space="preserve"> REF _Ref103114150 \h </w:instrText>
      </w:r>
      <w:r w:rsidR="00F45C3F">
        <w:fldChar w:fldCharType="separate"/>
      </w:r>
      <w:r w:rsidR="0009316B" w:rsidRPr="00E40DF8">
        <w:rPr>
          <w:b/>
        </w:rPr>
        <w:t xml:space="preserve">Figure </w:t>
      </w:r>
      <w:r w:rsidR="0009316B">
        <w:rPr>
          <w:b/>
          <w:noProof/>
        </w:rPr>
        <w:t>4</w:t>
      </w:r>
      <w:r w:rsidR="00F45C3F">
        <w:fldChar w:fldCharType="end"/>
      </w:r>
      <w:r w:rsidR="00337FE1" w:rsidRPr="004B6B3E">
        <w:t>)</w:t>
      </w:r>
      <w:r w:rsidRPr="004B6B3E">
        <w:t>.</w:t>
      </w:r>
    </w:p>
    <w:p w14:paraId="781FDFC9" w14:textId="77777777" w:rsidR="001E29A4" w:rsidRPr="004B6B3E" w:rsidRDefault="001E29A4" w:rsidP="001E29A4">
      <w:pPr>
        <w:pStyle w:val="Heading4"/>
      </w:pPr>
      <w:r w:rsidRPr="004B6B3E">
        <w:t>Menu</w:t>
      </w:r>
    </w:p>
    <w:p w14:paraId="79D92823" w14:textId="77777777" w:rsidR="001E29A4" w:rsidRPr="004B6B3E" w:rsidRDefault="001E29A4" w:rsidP="001E29A4">
      <w:r w:rsidRPr="004B6B3E">
        <w:t>The Menu contains the following items:</w:t>
      </w:r>
    </w:p>
    <w:p w14:paraId="1AE5CC51" w14:textId="7C0C4205" w:rsidR="001E29A4" w:rsidRPr="004B6B3E" w:rsidRDefault="00C9088B" w:rsidP="006305A1">
      <w:pPr>
        <w:pStyle w:val="ListParagraph"/>
        <w:numPr>
          <w:ilvl w:val="0"/>
          <w:numId w:val="9"/>
        </w:numPr>
      </w:pPr>
      <w:r>
        <w:t>Project</w:t>
      </w:r>
      <w:r w:rsidR="001E29A4" w:rsidRPr="004B6B3E">
        <w:t xml:space="preserve">: </w:t>
      </w:r>
      <w:r w:rsidR="003878F5" w:rsidRPr="004B6B3E">
        <w:t xml:space="preserve">Allows </w:t>
      </w:r>
      <w:r w:rsidR="001E29A4" w:rsidRPr="004B6B3E">
        <w:t xml:space="preserve">operations </w:t>
      </w:r>
      <w:r w:rsidR="003878F5" w:rsidRPr="004B6B3E">
        <w:t xml:space="preserve">related </w:t>
      </w:r>
      <w:r w:rsidR="004B22B2" w:rsidRPr="004B6B3E">
        <w:t>to projects</w:t>
      </w:r>
      <w:r w:rsidR="001E29A4" w:rsidRPr="004B6B3E">
        <w:t xml:space="preserve"> and workflow</w:t>
      </w:r>
      <w:r w:rsidR="003878F5" w:rsidRPr="004B6B3E">
        <w:t>s</w:t>
      </w:r>
      <w:r w:rsidR="001E29A4" w:rsidRPr="004B6B3E">
        <w:t>.</w:t>
      </w:r>
    </w:p>
    <w:p w14:paraId="1C3EE263" w14:textId="48B0D8DB" w:rsidR="001E29A4" w:rsidRPr="004B6B3E" w:rsidRDefault="001E29A4" w:rsidP="006305A1">
      <w:pPr>
        <w:pStyle w:val="ListParagraph"/>
        <w:numPr>
          <w:ilvl w:val="0"/>
          <w:numId w:val="9"/>
        </w:numPr>
      </w:pPr>
      <w:r w:rsidRPr="004B6B3E">
        <w:t xml:space="preserve">Processes: </w:t>
      </w:r>
      <w:r w:rsidR="003878F5" w:rsidRPr="004B6B3E">
        <w:t xml:space="preserve">Links </w:t>
      </w:r>
      <w:r w:rsidRPr="004B6B3E">
        <w:t xml:space="preserve">to </w:t>
      </w:r>
      <w:r w:rsidR="003878F5" w:rsidRPr="004B6B3E">
        <w:t xml:space="preserve">real-time </w:t>
      </w:r>
      <w:r w:rsidR="00F662E4" w:rsidRPr="004B6B3E">
        <w:t xml:space="preserve">display of </w:t>
      </w:r>
      <w:r w:rsidRPr="004B6B3E">
        <w:t xml:space="preserve">the </w:t>
      </w:r>
      <w:r w:rsidR="00F662E4" w:rsidRPr="004B6B3E">
        <w:t xml:space="preserve">processes currently in execution by </w:t>
      </w:r>
      <w:r w:rsidRPr="004B6B3E">
        <w:t xml:space="preserve">iSanXoT (see </w:t>
      </w:r>
      <w:hyperlink w:anchor="_Running_Processes" w:history="1">
        <w:r w:rsidR="006A4C62" w:rsidRPr="003733E5">
          <w:rPr>
            <w:rStyle w:val="Hyperlink"/>
          </w:rPr>
          <w:t xml:space="preserve">Running </w:t>
        </w:r>
        <w:r w:rsidRPr="003733E5">
          <w:rPr>
            <w:rStyle w:val="Hyperlink"/>
          </w:rPr>
          <w:t>Processes</w:t>
        </w:r>
      </w:hyperlink>
      <w:r w:rsidR="00AF471E" w:rsidRPr="004B6B3E">
        <w:t xml:space="preserve"> Section</w:t>
      </w:r>
      <w:r w:rsidRPr="004B6B3E">
        <w:t>).</w:t>
      </w:r>
    </w:p>
    <w:p w14:paraId="337FAED5" w14:textId="7731D279" w:rsidR="001E29A4" w:rsidRPr="004B6B3E" w:rsidRDefault="001E29A4" w:rsidP="006305A1">
      <w:pPr>
        <w:pStyle w:val="ListParagraph"/>
        <w:numPr>
          <w:ilvl w:val="0"/>
          <w:numId w:val="9"/>
        </w:numPr>
      </w:pPr>
      <w:r w:rsidRPr="004B6B3E">
        <w:t xml:space="preserve">Help: </w:t>
      </w:r>
      <w:r w:rsidR="00AF471E" w:rsidRPr="004B6B3E">
        <w:t xml:space="preserve">Houses </w:t>
      </w:r>
      <w:r w:rsidRPr="004B6B3E">
        <w:t xml:space="preserve">the </w:t>
      </w:r>
      <w:r w:rsidR="00AF471E" w:rsidRPr="004B6B3E">
        <w:t>different S</w:t>
      </w:r>
      <w:r w:rsidRPr="004B6B3E">
        <w:t>ections of iSanXoT help.</w:t>
      </w:r>
    </w:p>
    <w:p w14:paraId="4462E411" w14:textId="46CEA4AB" w:rsidR="001E29A4" w:rsidRPr="004B6B3E" w:rsidRDefault="001422F5" w:rsidP="001E29A4">
      <w:pPr>
        <w:pStyle w:val="Heading4"/>
      </w:pPr>
      <w:r w:rsidRPr="004B6B3E">
        <w:t xml:space="preserve">Content </w:t>
      </w:r>
      <w:r w:rsidR="00617432" w:rsidRPr="004B6B3E">
        <w:t>t</w:t>
      </w:r>
      <w:r w:rsidR="001E29A4" w:rsidRPr="004B6B3E">
        <w:t>abs</w:t>
      </w:r>
    </w:p>
    <w:p w14:paraId="00452C7D" w14:textId="3E17DD82" w:rsidR="0092000A" w:rsidRDefault="00E63ADC" w:rsidP="006305A1">
      <w:pPr>
        <w:pStyle w:val="ListParagraph"/>
        <w:numPr>
          <w:ilvl w:val="0"/>
          <w:numId w:val="10"/>
        </w:numPr>
      </w:pPr>
      <w:r w:rsidRPr="004B6B3E">
        <w:t xml:space="preserve">Five tabs are displayed in </w:t>
      </w:r>
      <w:proofErr w:type="spellStart"/>
      <w:r w:rsidRPr="004B6B3E">
        <w:t>iSanXoT’s</w:t>
      </w:r>
      <w:proofErr w:type="spellEnd"/>
      <w:r w:rsidRPr="004B6B3E">
        <w:t xml:space="preserve"> project page. The</w:t>
      </w:r>
      <w:r w:rsidR="0092000A" w:rsidRPr="004B6B3E">
        <w:t xml:space="preserve"> Input tab displays the Project folder, where iSanXoT output files are stored, as well as the Identification file used in the project (see </w:t>
      </w:r>
      <w:hyperlink w:anchor="_Adaptors" w:history="1">
        <w:r w:rsidR="00AB558F" w:rsidRPr="00AB558F">
          <w:rPr>
            <w:rStyle w:val="Hyperlink"/>
          </w:rPr>
          <w:t xml:space="preserve">Input </w:t>
        </w:r>
        <w:r w:rsidR="0092000A" w:rsidRPr="00AB558F">
          <w:rPr>
            <w:rStyle w:val="Hyperlink"/>
          </w:rPr>
          <w:t>Adaptor</w:t>
        </w:r>
      </w:hyperlink>
      <w:r w:rsidR="0092000A" w:rsidRPr="004B6B3E">
        <w:t xml:space="preserve"> Section). The remaining four tabs give access to iSanXoT modules: </w:t>
      </w:r>
      <w:hyperlink w:anchor="_Relation_tables_module" w:history="1">
        <w:r w:rsidR="0092000A" w:rsidRPr="00AB558F">
          <w:rPr>
            <w:rStyle w:val="Hyperlink"/>
          </w:rPr>
          <w:t>Relation Tables</w:t>
        </w:r>
      </w:hyperlink>
      <w:r w:rsidR="00AB558F">
        <w:t xml:space="preserve">, </w:t>
      </w:r>
      <w:hyperlink w:anchor="_Basic_modules_1" w:history="1">
        <w:r w:rsidR="00FB689A" w:rsidRPr="00AB558F">
          <w:rPr>
            <w:rStyle w:val="Hyperlink"/>
          </w:rPr>
          <w:t>Basic Modules</w:t>
        </w:r>
      </w:hyperlink>
      <w:r w:rsidR="00FB689A" w:rsidRPr="004B6B3E">
        <w:t xml:space="preserve">, </w:t>
      </w:r>
      <w:hyperlink w:anchor="_Compound_modules" w:history="1">
        <w:r w:rsidR="00AB558F" w:rsidRPr="00AB558F">
          <w:rPr>
            <w:rStyle w:val="Hyperlink"/>
          </w:rPr>
          <w:t>Compound</w:t>
        </w:r>
        <w:r w:rsidR="00FB689A" w:rsidRPr="00AB558F">
          <w:rPr>
            <w:rStyle w:val="Hyperlink"/>
          </w:rPr>
          <w:t xml:space="preserve"> Modules</w:t>
        </w:r>
      </w:hyperlink>
      <w:r w:rsidR="00AB558F">
        <w:t xml:space="preserve">, </w:t>
      </w:r>
      <w:r w:rsidR="00FB689A" w:rsidRPr="004B6B3E">
        <w:t xml:space="preserve">and </w:t>
      </w:r>
      <w:hyperlink w:anchor="_Reports_modules" w:history="1">
        <w:r w:rsidR="00FB689A" w:rsidRPr="00AB558F">
          <w:rPr>
            <w:rStyle w:val="Hyperlink"/>
          </w:rPr>
          <w:t>Report</w:t>
        </w:r>
        <w:r w:rsidR="00AB558F" w:rsidRPr="00AB558F">
          <w:rPr>
            <w:rStyle w:val="Hyperlink"/>
          </w:rPr>
          <w:t xml:space="preserve"> Modules</w:t>
        </w:r>
      </w:hyperlink>
      <w:r w:rsidR="00FB689A" w:rsidRPr="004B6B3E">
        <w:t>.</w:t>
      </w:r>
    </w:p>
    <w:p w14:paraId="18C0C901" w14:textId="77777777" w:rsidR="0058705F" w:rsidRDefault="0058705F" w:rsidP="0058705F">
      <w:pPr>
        <w:keepNext/>
        <w:jc w:val="center"/>
      </w:pPr>
      <w:r>
        <w:rPr>
          <w:noProof/>
        </w:rPr>
        <w:lastRenderedPageBreak/>
        <w:drawing>
          <wp:inline distT="0" distB="0" distL="0" distR="0" wp14:anchorId="54AF3125" wp14:editId="5A9761A3">
            <wp:extent cx="5431342" cy="3209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3675" cy="3223124"/>
                    </a:xfrm>
                    <a:prstGeom prst="rect">
                      <a:avLst/>
                    </a:prstGeom>
                    <a:noFill/>
                  </pic:spPr>
                </pic:pic>
              </a:graphicData>
            </a:graphic>
          </wp:inline>
        </w:drawing>
      </w:r>
    </w:p>
    <w:p w14:paraId="23A493B4" w14:textId="6096C8BE" w:rsidR="0058705F" w:rsidRDefault="0058705F" w:rsidP="0058705F">
      <w:pPr>
        <w:pStyle w:val="Caption"/>
        <w:rPr>
          <w:b/>
        </w:rPr>
      </w:pPr>
      <w:bookmarkStart w:id="20" w:name="_Ref103114150"/>
      <w:bookmarkStart w:id="21" w:name="_Ref103114143"/>
      <w:r w:rsidRPr="00E40DF8">
        <w:rPr>
          <w:b/>
        </w:rPr>
        <w:t xml:space="preserve">Figure </w:t>
      </w:r>
      <w:r w:rsidRPr="00E40DF8">
        <w:rPr>
          <w:b/>
        </w:rPr>
        <w:fldChar w:fldCharType="begin"/>
      </w:r>
      <w:r w:rsidRPr="00E40DF8">
        <w:rPr>
          <w:b/>
        </w:rPr>
        <w:instrText xml:space="preserve"> SEQ Figure \* ARABIC </w:instrText>
      </w:r>
      <w:r w:rsidRPr="00E40DF8">
        <w:rPr>
          <w:b/>
        </w:rPr>
        <w:fldChar w:fldCharType="separate"/>
      </w:r>
      <w:r w:rsidR="0009316B">
        <w:rPr>
          <w:b/>
          <w:noProof/>
        </w:rPr>
        <w:t>4</w:t>
      </w:r>
      <w:r w:rsidRPr="00E40DF8">
        <w:rPr>
          <w:b/>
        </w:rPr>
        <w:fldChar w:fldCharType="end"/>
      </w:r>
      <w:bookmarkEnd w:id="20"/>
      <w:r w:rsidR="00E40DF8" w:rsidRPr="00E40DF8">
        <w:rPr>
          <w:b/>
        </w:rPr>
        <w:t xml:space="preserve">. </w:t>
      </w:r>
      <w:r w:rsidRPr="00E40DF8">
        <w:rPr>
          <w:b/>
        </w:rPr>
        <w:t>Ma</w:t>
      </w:r>
      <w:r w:rsidR="00E40DF8" w:rsidRPr="00E40DF8">
        <w:rPr>
          <w:b/>
        </w:rPr>
        <w:t>i</w:t>
      </w:r>
      <w:r w:rsidRPr="00E40DF8">
        <w:rPr>
          <w:b/>
        </w:rPr>
        <w:t>n View</w:t>
      </w:r>
      <w:r w:rsidR="00E40DF8" w:rsidRPr="00E40DF8">
        <w:rPr>
          <w:b/>
        </w:rPr>
        <w:t xml:space="preserve"> of iSanXoT.</w:t>
      </w:r>
      <w:bookmarkEnd w:id="21"/>
    </w:p>
    <w:p w14:paraId="3A73CCFE" w14:textId="77777777" w:rsidR="00E40DF8" w:rsidRPr="00E40DF8" w:rsidRDefault="00E40DF8" w:rsidP="00E40DF8"/>
    <w:p w14:paraId="4CC73730" w14:textId="77777777" w:rsidR="001E29A4" w:rsidRPr="004B6B3E" w:rsidRDefault="001E29A4" w:rsidP="001E29A4">
      <w:pPr>
        <w:pStyle w:val="Heading4"/>
      </w:pPr>
      <w:r w:rsidRPr="004B6B3E">
        <w:t>Content panel</w:t>
      </w:r>
    </w:p>
    <w:p w14:paraId="119D1D22" w14:textId="4DF531FF" w:rsidR="001E29A4" w:rsidRPr="004B6B3E" w:rsidRDefault="001E29A4" w:rsidP="001E29A4">
      <w:r w:rsidRPr="004B6B3E">
        <w:t xml:space="preserve">This panel houses the </w:t>
      </w:r>
      <w:r w:rsidR="00F222AF" w:rsidRPr="004B6B3E">
        <w:t xml:space="preserve">elements </w:t>
      </w:r>
      <w:r w:rsidRPr="004B6B3E">
        <w:t xml:space="preserve">of the </w:t>
      </w:r>
      <w:r w:rsidR="00A82366" w:rsidRPr="004B6B3E">
        <w:t xml:space="preserve">Input </w:t>
      </w:r>
      <w:r w:rsidRPr="004B6B3E">
        <w:t xml:space="preserve">and </w:t>
      </w:r>
      <w:r w:rsidR="00A82366" w:rsidRPr="004B6B3E">
        <w:t>M</w:t>
      </w:r>
      <w:r w:rsidRPr="004B6B3E">
        <w:t>odules</w:t>
      </w:r>
      <w:r w:rsidR="00A82366" w:rsidRPr="004B6B3E">
        <w:t xml:space="preserve"> tabs</w:t>
      </w:r>
      <w:r w:rsidR="00F222AF" w:rsidRPr="004B6B3E">
        <w:t>, which</w:t>
      </w:r>
      <w:r w:rsidR="00A82366" w:rsidRPr="004B6B3E">
        <w:t xml:space="preserve"> can be accessed through the sidebar menu showing on the left </w:t>
      </w:r>
      <w:r w:rsidR="00F222AF" w:rsidRPr="004B6B3E">
        <w:t xml:space="preserve">side of the </w:t>
      </w:r>
      <w:r w:rsidRPr="004B6B3E">
        <w:t>panel</w:t>
      </w:r>
      <w:r w:rsidR="00F222AF" w:rsidRPr="004B6B3E">
        <w:t xml:space="preserve">. A title </w:t>
      </w:r>
      <w:r w:rsidR="00C66407" w:rsidRPr="004B6B3E">
        <w:t>and</w:t>
      </w:r>
      <w:r w:rsidR="00F222AF" w:rsidRPr="004B6B3E">
        <w:t xml:space="preserve"> </w:t>
      </w:r>
      <w:r w:rsidR="00C66407" w:rsidRPr="004B6B3E">
        <w:t>a</w:t>
      </w:r>
      <w:r w:rsidR="00F222AF" w:rsidRPr="004B6B3E">
        <w:t xml:space="preserve"> </w:t>
      </w:r>
      <w:r w:rsidR="00C66407" w:rsidRPr="004B6B3E">
        <w:t>brief</w:t>
      </w:r>
      <w:r w:rsidR="00F222AF" w:rsidRPr="004B6B3E">
        <w:t xml:space="preserve"> description of the Inpu</w:t>
      </w:r>
      <w:r w:rsidR="00C66407" w:rsidRPr="004B6B3E">
        <w:t>t/Module element is provided</w:t>
      </w:r>
      <w:r w:rsidR="00932C1D" w:rsidRPr="004B6B3E">
        <w:t>, as well as help icon linking to additional information on the specific Input</w:t>
      </w:r>
      <w:r w:rsidR="0090176B" w:rsidRPr="004B6B3E">
        <w:t xml:space="preserve"> element or M</w:t>
      </w:r>
      <w:r w:rsidR="00932C1D" w:rsidRPr="004B6B3E">
        <w:t>odule selected.</w:t>
      </w:r>
    </w:p>
    <w:p w14:paraId="53735C05" w14:textId="77777777" w:rsidR="001E29A4" w:rsidRPr="004B6B3E" w:rsidRDefault="001E29A4" w:rsidP="001E29A4">
      <w:pPr>
        <w:pStyle w:val="Heading4"/>
      </w:pPr>
      <w:bookmarkStart w:id="22" w:name="_Execution_panel"/>
      <w:bookmarkEnd w:id="22"/>
      <w:r w:rsidRPr="004B6B3E">
        <w:t>Execution panel</w:t>
      </w:r>
    </w:p>
    <w:p w14:paraId="540E9217" w14:textId="4B663114" w:rsidR="00A77788" w:rsidRPr="004B6B3E" w:rsidRDefault="001E29A4" w:rsidP="001E29A4">
      <w:r w:rsidRPr="004B6B3E">
        <w:t>The execution panel</w:t>
      </w:r>
      <w:r w:rsidR="008A1FDF" w:rsidRPr="004B6B3E">
        <w:t>, located on the bottom of the main window</w:t>
      </w:r>
      <w:r w:rsidR="0090176B" w:rsidRPr="004B6B3E">
        <w:t xml:space="preserve">, allows the user to </w:t>
      </w:r>
      <w:r w:rsidRPr="004B6B3E">
        <w:t xml:space="preserve">indicate </w:t>
      </w:r>
      <w:r w:rsidR="0090176B" w:rsidRPr="004B6B3E">
        <w:t xml:space="preserve">the number of </w:t>
      </w:r>
      <w:r w:rsidRPr="004B6B3E">
        <w:t xml:space="preserve">processors </w:t>
      </w:r>
      <w:r w:rsidR="0090176B" w:rsidRPr="004B6B3E">
        <w:t>to be used by iSanXoT</w:t>
      </w:r>
      <w:r w:rsidR="0044228C">
        <w:t>, 4 by default</w:t>
      </w:r>
      <w:r w:rsidR="0090176B" w:rsidRPr="004B6B3E">
        <w:t>. The Start button launches the execution of the workflow shaped by the</w:t>
      </w:r>
      <w:r w:rsidR="00F72927" w:rsidRPr="004B6B3E">
        <w:t xml:space="preserve"> </w:t>
      </w:r>
      <w:r w:rsidR="0090176B" w:rsidRPr="004B6B3E">
        <w:t>Input elements and Modules</w:t>
      </w:r>
      <w:r w:rsidR="00636D29" w:rsidRPr="004B6B3E">
        <w:t>.</w:t>
      </w:r>
    </w:p>
    <w:p w14:paraId="56F12F2A" w14:textId="77777777" w:rsidR="00E4752C" w:rsidRPr="004B6B3E" w:rsidRDefault="00E4752C" w:rsidP="001E29A4"/>
    <w:p w14:paraId="6F34BC4E" w14:textId="2830A865" w:rsidR="00A77788" w:rsidRPr="004B6B3E" w:rsidRDefault="00895F99" w:rsidP="00895F99">
      <w:pPr>
        <w:pStyle w:val="Heading2"/>
      </w:pPr>
      <w:r w:rsidRPr="004B6B3E">
        <w:t xml:space="preserve">Importing and Exporting </w:t>
      </w:r>
      <w:r w:rsidR="00A77788" w:rsidRPr="004B6B3E">
        <w:t>Workflows</w:t>
      </w:r>
    </w:p>
    <w:p w14:paraId="4C4E194D" w14:textId="63363D5E" w:rsidR="00AD0D4E" w:rsidRPr="004B6B3E" w:rsidRDefault="003332E7" w:rsidP="006A7054">
      <w:r w:rsidRPr="004B6B3E">
        <w:t>A</w:t>
      </w:r>
      <w:r w:rsidR="00D04E56" w:rsidRPr="004B6B3E">
        <w:t xml:space="preserve"> </w:t>
      </w:r>
      <w:r w:rsidRPr="004B6B3E">
        <w:t xml:space="preserve">project </w:t>
      </w:r>
      <w:r w:rsidR="00D04E56" w:rsidRPr="004B6B3E">
        <w:t xml:space="preserve">is shaped by </w:t>
      </w:r>
      <w:r w:rsidR="00FD578F" w:rsidRPr="004B6B3E">
        <w:t xml:space="preserve">a workflow that instructs iSanXoT how to process the </w:t>
      </w:r>
      <w:r w:rsidR="007808DE" w:rsidRPr="004B6B3E">
        <w:t>data provided</w:t>
      </w:r>
      <w:r w:rsidR="00FD578F" w:rsidRPr="004B6B3E">
        <w:t xml:space="preserve"> by </w:t>
      </w:r>
      <w:r w:rsidRPr="004B6B3E">
        <w:t>the input file(s</w:t>
      </w:r>
      <w:r w:rsidR="004B22B2" w:rsidRPr="004B6B3E">
        <w:t>).</w:t>
      </w:r>
      <w:r w:rsidR="008A596F" w:rsidRPr="004B6B3E">
        <w:t xml:space="preserve"> </w:t>
      </w:r>
      <w:r w:rsidR="00FD578F" w:rsidRPr="004B6B3E">
        <w:t xml:space="preserve">While the whole project, including workflow and data, can be saved as indicated below (see the </w:t>
      </w:r>
      <w:hyperlink w:anchor="_Saving_a_project" w:history="1">
        <w:r w:rsidR="00FD578F" w:rsidRPr="00E84F8F">
          <w:rPr>
            <w:rStyle w:val="Hyperlink"/>
          </w:rPr>
          <w:t xml:space="preserve">Saving a </w:t>
        </w:r>
        <w:r w:rsidR="00E84F8F" w:rsidRPr="00E84F8F">
          <w:rPr>
            <w:rStyle w:val="Hyperlink"/>
          </w:rPr>
          <w:t>p</w:t>
        </w:r>
        <w:r w:rsidR="00FD578F" w:rsidRPr="00E84F8F">
          <w:rPr>
            <w:rStyle w:val="Hyperlink"/>
          </w:rPr>
          <w:t>roject</w:t>
        </w:r>
      </w:hyperlink>
      <w:r w:rsidR="00FD578F" w:rsidRPr="004B6B3E">
        <w:t xml:space="preserve"> </w:t>
      </w:r>
      <w:r w:rsidR="00E84F8F">
        <w:t>s</w:t>
      </w:r>
      <w:r w:rsidR="00FD578F" w:rsidRPr="004B6B3E">
        <w:t xml:space="preserve">ection), there </w:t>
      </w:r>
      <w:r w:rsidR="008A596F" w:rsidRPr="004B6B3E">
        <w:t xml:space="preserve">is a way </w:t>
      </w:r>
      <w:r w:rsidR="00306E26" w:rsidRPr="004B6B3E">
        <w:t xml:space="preserve">to import and export </w:t>
      </w:r>
      <w:r w:rsidR="002464E6" w:rsidRPr="004B6B3E">
        <w:t xml:space="preserve">just </w:t>
      </w:r>
      <w:r w:rsidR="00306E26" w:rsidRPr="004B6B3E">
        <w:t xml:space="preserve">the workflow structure </w:t>
      </w:r>
      <w:r w:rsidR="00FD578F" w:rsidRPr="004B6B3E">
        <w:t xml:space="preserve">using iSanXoT </w:t>
      </w:r>
      <w:r w:rsidR="00306E26" w:rsidRPr="004B6B3E">
        <w:t>menu</w:t>
      </w:r>
      <w:r w:rsidR="006A7054">
        <w:t xml:space="preserve"> (</w:t>
      </w:r>
      <w:r w:rsidR="00F45C3F">
        <w:fldChar w:fldCharType="begin"/>
      </w:r>
      <w:r w:rsidR="00F45C3F">
        <w:instrText xml:space="preserve"> REF _Ref103114194 \h </w:instrText>
      </w:r>
      <w:r w:rsidR="00F45C3F">
        <w:fldChar w:fldCharType="separate"/>
      </w:r>
      <w:r w:rsidR="0009316B" w:rsidRPr="00E30BE8">
        <w:rPr>
          <w:b/>
        </w:rPr>
        <w:t xml:space="preserve">Figure </w:t>
      </w:r>
      <w:r w:rsidR="0009316B">
        <w:rPr>
          <w:b/>
          <w:noProof/>
        </w:rPr>
        <w:t>2</w:t>
      </w:r>
      <w:r w:rsidR="00F45C3F">
        <w:fldChar w:fldCharType="end"/>
      </w:r>
      <w:r w:rsidR="006A7054">
        <w:t>)</w:t>
      </w:r>
      <w:r w:rsidR="00FD578F" w:rsidRPr="004B6B3E">
        <w:t>.</w:t>
      </w:r>
    </w:p>
    <w:p w14:paraId="7D8A7831" w14:textId="4C0C7C20" w:rsidR="00FB2C85" w:rsidRPr="004B6B3E" w:rsidRDefault="00FB2C85" w:rsidP="00FB2C85">
      <w:pPr>
        <w:pStyle w:val="Heading4"/>
      </w:pPr>
      <w:r w:rsidRPr="004B6B3E">
        <w:t xml:space="preserve">Import </w:t>
      </w:r>
      <w:r w:rsidR="00FD578F" w:rsidRPr="004B6B3E">
        <w:t>W</w:t>
      </w:r>
      <w:r w:rsidRPr="004B6B3E">
        <w:t>orkflow</w:t>
      </w:r>
    </w:p>
    <w:p w14:paraId="3286E444" w14:textId="0425B5CE" w:rsidR="00AD0D4E" w:rsidRPr="004B6B3E" w:rsidRDefault="0092610A" w:rsidP="00895F99">
      <w:r w:rsidRPr="004B6B3E">
        <w:t>This option allows to import the task-tables of a workflow. For that, you have to provide the folder where the workflow is saved.</w:t>
      </w:r>
    </w:p>
    <w:p w14:paraId="08A3FE9F" w14:textId="1602A8DA" w:rsidR="002A2B17" w:rsidRPr="004B6B3E" w:rsidRDefault="00D62652" w:rsidP="00D62652">
      <w:pPr>
        <w:pStyle w:val="Heading4"/>
      </w:pPr>
      <w:r w:rsidRPr="004B6B3E">
        <w:t xml:space="preserve">Export </w:t>
      </w:r>
      <w:r w:rsidR="00FD578F" w:rsidRPr="004B6B3E">
        <w:t>W</w:t>
      </w:r>
      <w:r w:rsidRPr="004B6B3E">
        <w:t>orkflow</w:t>
      </w:r>
    </w:p>
    <w:p w14:paraId="65153D21" w14:textId="4C1E2CE1" w:rsidR="00DF1D62" w:rsidRPr="004B6B3E" w:rsidRDefault="00A6264A" w:rsidP="00867850">
      <w:r w:rsidRPr="004B6B3E">
        <w:t>The export workflow saves the task-table</w:t>
      </w:r>
      <w:r w:rsidR="007778D4" w:rsidRPr="004B6B3E">
        <w:t>s</w:t>
      </w:r>
      <w:r w:rsidRPr="004B6B3E">
        <w:t xml:space="preserve"> of a workflow in the folder</w:t>
      </w:r>
      <w:r w:rsidR="007778D4" w:rsidRPr="004B6B3E">
        <w:t xml:space="preserve"> indicated by the user</w:t>
      </w:r>
      <w:r w:rsidRPr="004B6B3E">
        <w:t>.</w:t>
      </w:r>
    </w:p>
    <w:p w14:paraId="30AFF96C" w14:textId="77777777" w:rsidR="00E4752C" w:rsidRPr="004B6B3E" w:rsidRDefault="00E4752C" w:rsidP="00867850"/>
    <w:p w14:paraId="3193BB03" w14:textId="46131228" w:rsidR="00914126" w:rsidRPr="004B6B3E" w:rsidRDefault="00914126" w:rsidP="00914126">
      <w:pPr>
        <w:pStyle w:val="Heading2"/>
      </w:pPr>
      <w:r w:rsidRPr="004B6B3E">
        <w:lastRenderedPageBreak/>
        <w:t>Execut</w:t>
      </w:r>
      <w:r w:rsidR="007778D4" w:rsidRPr="004B6B3E">
        <w:t>ing</w:t>
      </w:r>
      <w:r w:rsidRPr="004B6B3E">
        <w:t xml:space="preserve"> a </w:t>
      </w:r>
      <w:r w:rsidR="007778D4" w:rsidRPr="004B6B3E">
        <w:t>Project</w:t>
      </w:r>
    </w:p>
    <w:p w14:paraId="394F2E89" w14:textId="76EFC44D" w:rsidR="00864B22" w:rsidRPr="004B6B3E" w:rsidRDefault="007778D4" w:rsidP="00914126">
      <w:r w:rsidRPr="004B6B3E">
        <w:t xml:space="preserve">Once your project contains all the necessary input data and workflow elements, </w:t>
      </w:r>
      <w:r w:rsidR="00864B22" w:rsidRPr="004B6B3E">
        <w:t xml:space="preserve">you can </w:t>
      </w:r>
      <w:r w:rsidR="00966F0D" w:rsidRPr="004B6B3E">
        <w:t xml:space="preserve">execute the </w:t>
      </w:r>
      <w:r w:rsidR="00C746F8" w:rsidRPr="004B6B3E">
        <w:t>workflow by</w:t>
      </w:r>
      <w:r w:rsidRPr="004B6B3E">
        <w:t xml:space="preserve"> clicking “</w:t>
      </w:r>
      <w:r w:rsidR="000F6F0D">
        <w:t>Save and Run</w:t>
      </w:r>
      <w:r w:rsidRPr="004B6B3E">
        <w:t xml:space="preserve">” </w:t>
      </w:r>
      <w:r w:rsidR="00966F0D" w:rsidRPr="004B6B3E">
        <w:t xml:space="preserve">in the “Execution panel” </w:t>
      </w:r>
      <w:r w:rsidRPr="004B6B3E">
        <w:t xml:space="preserve">after indicating the number of processors to be allocated for iSanXoT </w:t>
      </w:r>
      <w:r w:rsidR="00966F0D" w:rsidRPr="004B6B3E">
        <w:t>(</w:t>
      </w:r>
      <w:r w:rsidRPr="004B6B3E">
        <w:t xml:space="preserve">see  </w:t>
      </w:r>
      <w:hyperlink w:anchor="_Execution_panel" w:history="1">
        <w:r w:rsidRPr="00D109E9">
          <w:rPr>
            <w:rStyle w:val="Hyperlink"/>
          </w:rPr>
          <w:t>Execution panel</w:t>
        </w:r>
      </w:hyperlink>
      <w:r w:rsidRPr="004B6B3E">
        <w:t xml:space="preserve"> above</w:t>
      </w:r>
      <w:r w:rsidR="00966F0D" w:rsidRPr="004B6B3E">
        <w:t xml:space="preserve">). </w:t>
      </w:r>
    </w:p>
    <w:p w14:paraId="00FCCFEF" w14:textId="390BC282" w:rsidR="00962B7C" w:rsidRPr="004B6B3E" w:rsidRDefault="0075054E" w:rsidP="00914126">
      <w:r w:rsidRPr="004B6B3E">
        <w:t xml:space="preserve">Bear in mind that </w:t>
      </w:r>
      <w:r w:rsidR="00806912" w:rsidRPr="004B6B3E">
        <w:t>e</w:t>
      </w:r>
      <w:r w:rsidR="00962B7C" w:rsidRPr="004B6B3E">
        <w:t xml:space="preserve">very time you </w:t>
      </w:r>
      <w:r w:rsidR="00BF6887" w:rsidRPr="004B6B3E">
        <w:t>click the “</w:t>
      </w:r>
      <w:r w:rsidR="00982DF0">
        <w:t>Save and Run</w:t>
      </w:r>
      <w:r w:rsidR="00BF6887" w:rsidRPr="004B6B3E">
        <w:t xml:space="preserve">” button to </w:t>
      </w:r>
      <w:r w:rsidR="00962B7C" w:rsidRPr="004B6B3E">
        <w:t>execute a workflow, the project is</w:t>
      </w:r>
      <w:r w:rsidR="00BF6887" w:rsidRPr="004B6B3E">
        <w:t xml:space="preserve"> </w:t>
      </w:r>
      <w:r w:rsidR="002E0180" w:rsidRPr="004B6B3E">
        <w:t xml:space="preserve">first </w:t>
      </w:r>
      <w:r w:rsidRPr="004B6B3E">
        <w:t xml:space="preserve">validated </w:t>
      </w:r>
      <w:r w:rsidR="00783E03" w:rsidRPr="004B6B3E">
        <w:t xml:space="preserve">for consistency </w:t>
      </w:r>
      <w:r w:rsidRPr="004B6B3E">
        <w:t xml:space="preserve">and </w:t>
      </w:r>
      <w:r w:rsidR="00962B7C" w:rsidRPr="004B6B3E">
        <w:t>saved</w:t>
      </w:r>
      <w:r w:rsidR="002E0180" w:rsidRPr="004B6B3E">
        <w:t>. To save a project without executing it, you must use the appropriate menu item as explained in the next Section</w:t>
      </w:r>
      <w:r w:rsidR="00962B7C" w:rsidRPr="004B6B3E">
        <w:t>.</w:t>
      </w:r>
    </w:p>
    <w:p w14:paraId="4B3B7710" w14:textId="1331CB79" w:rsidR="00864B22" w:rsidRPr="004B6B3E" w:rsidRDefault="00864B22" w:rsidP="00864B22">
      <w:pPr>
        <w:pStyle w:val="Heading4"/>
      </w:pPr>
      <w:bookmarkStart w:id="23" w:name="_Saving_a_project"/>
      <w:bookmarkEnd w:id="23"/>
      <w:r w:rsidRPr="004B6B3E">
        <w:t>Sav</w:t>
      </w:r>
      <w:r w:rsidR="007778D4" w:rsidRPr="004B6B3E">
        <w:t>ing</w:t>
      </w:r>
      <w:r w:rsidRPr="004B6B3E">
        <w:t xml:space="preserve"> a project</w:t>
      </w:r>
    </w:p>
    <w:p w14:paraId="53D13711" w14:textId="011CD3DD" w:rsidR="00CA033B" w:rsidRPr="004B6B3E" w:rsidRDefault="00864B22" w:rsidP="00864B22">
      <w:r w:rsidRPr="004B6B3E">
        <w:t>Th</w:t>
      </w:r>
      <w:r w:rsidR="002E0180" w:rsidRPr="004B6B3E">
        <w:t xml:space="preserve">e </w:t>
      </w:r>
      <w:r w:rsidR="00A752FC" w:rsidRPr="00A752FC">
        <w:rPr>
          <w:i/>
        </w:rPr>
        <w:t>Project</w:t>
      </w:r>
      <w:r w:rsidR="002E0180" w:rsidRPr="00A752FC">
        <w:rPr>
          <w:i/>
        </w:rPr>
        <w:t xml:space="preserve"> &gt; Save Project</w:t>
      </w:r>
      <w:r w:rsidR="002E0180" w:rsidRPr="004B6B3E">
        <w:t xml:space="preserve"> option </w:t>
      </w:r>
      <w:r w:rsidRPr="004B6B3E">
        <w:t>save</w:t>
      </w:r>
      <w:r w:rsidR="00056A63" w:rsidRPr="004B6B3E">
        <w:t>s</w:t>
      </w:r>
      <w:r w:rsidRPr="004B6B3E">
        <w:t xml:space="preserve"> your project</w:t>
      </w:r>
      <w:r w:rsidR="002E0180" w:rsidRPr="004B6B3E">
        <w:t xml:space="preserve">, which contains </w:t>
      </w:r>
      <w:r w:rsidRPr="004B6B3E">
        <w:t>the input data</w:t>
      </w:r>
      <w:r w:rsidR="00056A63" w:rsidRPr="004B6B3E">
        <w:t xml:space="preserve"> and the </w:t>
      </w:r>
      <w:r w:rsidR="002E0180" w:rsidRPr="004B6B3E">
        <w:t>workflow elements, to</w:t>
      </w:r>
      <w:r w:rsidR="00056A63" w:rsidRPr="004B6B3E">
        <w:t xml:space="preserve"> the “Project folder”. </w:t>
      </w:r>
      <w:r w:rsidR="00CA033B" w:rsidRPr="004B6B3E">
        <w:t>The</w:t>
      </w:r>
      <w:r w:rsidR="000F4F36" w:rsidRPr="004B6B3E">
        <w:t xml:space="preserve"> project </w:t>
      </w:r>
      <w:r w:rsidR="00CA033B" w:rsidRPr="004B6B3E">
        <w:t>files are saved in the “.</w:t>
      </w:r>
      <w:proofErr w:type="spellStart"/>
      <w:r w:rsidR="00CA033B" w:rsidRPr="004B6B3E">
        <w:t>isanxot</w:t>
      </w:r>
      <w:proofErr w:type="spellEnd"/>
      <w:r w:rsidR="00CA033B" w:rsidRPr="004B6B3E">
        <w:t xml:space="preserve">” folder. </w:t>
      </w:r>
      <w:r w:rsidR="000F4F36" w:rsidRPr="004B6B3E">
        <w:t>WARNING: Do not manipulate or delete the information stored in the “.</w:t>
      </w:r>
      <w:proofErr w:type="spellStart"/>
      <w:r w:rsidR="000F4F36" w:rsidRPr="004B6B3E">
        <w:t>isanxot</w:t>
      </w:r>
      <w:proofErr w:type="spellEnd"/>
      <w:r w:rsidR="000F4F36" w:rsidRPr="004B6B3E">
        <w:t>” folder; you risk losing your project</w:t>
      </w:r>
      <w:r w:rsidR="00CA033B" w:rsidRPr="004B6B3E">
        <w:t>.</w:t>
      </w:r>
    </w:p>
    <w:p w14:paraId="43536B97" w14:textId="7E59A71C" w:rsidR="00864B22" w:rsidRPr="004B6B3E" w:rsidRDefault="00783E03" w:rsidP="00864B22">
      <w:r w:rsidRPr="004B6B3E">
        <w:t xml:space="preserve">Whenever iSanXoT is prompted to </w:t>
      </w:r>
      <w:r w:rsidR="00CA033B" w:rsidRPr="004B6B3E">
        <w:t xml:space="preserve">save </w:t>
      </w:r>
      <w:r w:rsidRPr="004B6B3E">
        <w:t xml:space="preserve">a </w:t>
      </w:r>
      <w:r w:rsidR="00CA033B" w:rsidRPr="004B6B3E">
        <w:t xml:space="preserve">project, the </w:t>
      </w:r>
      <w:r w:rsidRPr="004B6B3E">
        <w:t xml:space="preserve">corresponding </w:t>
      </w:r>
      <w:r w:rsidR="00391845" w:rsidRPr="004B6B3E">
        <w:t xml:space="preserve">workflow is </w:t>
      </w:r>
      <w:r w:rsidRPr="004B6B3E">
        <w:t xml:space="preserve">first </w:t>
      </w:r>
      <w:r w:rsidR="00391845" w:rsidRPr="004B6B3E">
        <w:t>validated</w:t>
      </w:r>
      <w:r w:rsidRPr="004B6B3E">
        <w:t xml:space="preserve"> for consistency and won’t be saved when failed</w:t>
      </w:r>
      <w:r w:rsidR="00391845" w:rsidRPr="004B6B3E">
        <w:t>.</w:t>
      </w:r>
      <w:r w:rsidR="00CA033B" w:rsidRPr="004B6B3E">
        <w:t xml:space="preserve"> </w:t>
      </w:r>
      <w:r w:rsidR="0057631C" w:rsidRPr="004B6B3E">
        <w:t>Neither will t</w:t>
      </w:r>
      <w:r w:rsidR="00CA033B" w:rsidRPr="004B6B3E">
        <w:t>he workflow execute</w:t>
      </w:r>
      <w:r w:rsidR="0057631C" w:rsidRPr="004B6B3E">
        <w:t xml:space="preserve"> if it has not been </w:t>
      </w:r>
      <w:r w:rsidR="00CA033B" w:rsidRPr="004B6B3E">
        <w:t>validated previously.</w:t>
      </w:r>
    </w:p>
    <w:p w14:paraId="468A9D77" w14:textId="795915EF" w:rsidR="00E64148" w:rsidRPr="004B6B3E" w:rsidRDefault="00BD667F" w:rsidP="00E64148">
      <w:r w:rsidRPr="004B6B3E">
        <w:t>As well as the “.</w:t>
      </w:r>
      <w:proofErr w:type="spellStart"/>
      <w:r w:rsidRPr="004B6B3E">
        <w:t>isanxot</w:t>
      </w:r>
      <w:proofErr w:type="spellEnd"/>
      <w:r w:rsidRPr="004B6B3E">
        <w:t>” folder, the following folders are necessary to shape your project</w:t>
      </w:r>
      <w:r w:rsidR="00E64148" w:rsidRPr="004B6B3E">
        <w:t>:</w:t>
      </w:r>
    </w:p>
    <w:p w14:paraId="523227EA" w14:textId="13D243E9" w:rsidR="00E64148" w:rsidRPr="004B6B3E" w:rsidRDefault="00E64148" w:rsidP="006305A1">
      <w:pPr>
        <w:pStyle w:val="ListParagraph"/>
        <w:numPr>
          <w:ilvl w:val="0"/>
          <w:numId w:val="12"/>
        </w:numPr>
      </w:pPr>
      <w:proofErr w:type="spellStart"/>
      <w:r w:rsidRPr="004B6B3E">
        <w:t>Exps</w:t>
      </w:r>
      <w:proofErr w:type="spellEnd"/>
      <w:r w:rsidR="0099096E" w:rsidRPr="004B6B3E">
        <w:t>,</w:t>
      </w:r>
      <w:r w:rsidR="00C746F8">
        <w:t xml:space="preserve"> </w:t>
      </w:r>
      <w:r w:rsidR="0099096E" w:rsidRPr="004B6B3E">
        <w:t xml:space="preserve">to store </w:t>
      </w:r>
      <w:r w:rsidRPr="004B6B3E">
        <w:t>the files created by the Input Data adapters.</w:t>
      </w:r>
    </w:p>
    <w:p w14:paraId="4EC7CA20" w14:textId="0483ECE2" w:rsidR="00E64148" w:rsidRPr="004B6B3E" w:rsidRDefault="00E64148" w:rsidP="006305A1">
      <w:pPr>
        <w:pStyle w:val="ListParagraph"/>
        <w:numPr>
          <w:ilvl w:val="0"/>
          <w:numId w:val="12"/>
        </w:numPr>
      </w:pPr>
      <w:r w:rsidRPr="004B6B3E">
        <w:t>Jobs</w:t>
      </w:r>
      <w:r w:rsidR="0099096E" w:rsidRPr="004B6B3E">
        <w:t>, to store</w:t>
      </w:r>
      <w:r w:rsidRPr="004B6B3E">
        <w:t xml:space="preserve"> the </w:t>
      </w:r>
      <w:r w:rsidRPr="004B6B3E">
        <w:rPr>
          <w:i/>
        </w:rPr>
        <w:t>sample folders</w:t>
      </w:r>
      <w:r w:rsidRPr="004B6B3E">
        <w:t xml:space="preserve"> of your workflow.</w:t>
      </w:r>
    </w:p>
    <w:p w14:paraId="27CAA9CA" w14:textId="54234629" w:rsidR="00E64148" w:rsidRPr="004B6B3E" w:rsidRDefault="000E0468" w:rsidP="006305A1">
      <w:pPr>
        <w:pStyle w:val="ListParagraph"/>
        <w:numPr>
          <w:ilvl w:val="0"/>
          <w:numId w:val="12"/>
        </w:numPr>
      </w:pPr>
      <w:proofErr w:type="spellStart"/>
      <w:r w:rsidRPr="004B6B3E">
        <w:t>Rels</w:t>
      </w:r>
      <w:proofErr w:type="spellEnd"/>
      <w:r w:rsidR="0099096E" w:rsidRPr="004B6B3E">
        <w:t xml:space="preserve">, to store </w:t>
      </w:r>
      <w:r w:rsidRPr="004B6B3E">
        <w:t>the Relation Tables created by the RELS CREATOR module (see below).</w:t>
      </w:r>
    </w:p>
    <w:p w14:paraId="058838B6" w14:textId="2E471267" w:rsidR="00654395" w:rsidRPr="004B6B3E" w:rsidRDefault="00654395" w:rsidP="006305A1">
      <w:pPr>
        <w:pStyle w:val="ListParagraph"/>
        <w:numPr>
          <w:ilvl w:val="0"/>
          <w:numId w:val="12"/>
        </w:numPr>
      </w:pPr>
      <w:r w:rsidRPr="004B6B3E">
        <w:t>Reports</w:t>
      </w:r>
      <w:r w:rsidR="0099096E" w:rsidRPr="004B6B3E">
        <w:t>, to store</w:t>
      </w:r>
      <w:r w:rsidRPr="004B6B3E">
        <w:t xml:space="preserve"> the Report files created by the REPORT module (</w:t>
      </w:r>
      <w:r w:rsidR="0099096E" w:rsidRPr="004B6B3E">
        <w:t xml:space="preserve">see </w:t>
      </w:r>
      <w:r w:rsidRPr="004B6B3E">
        <w:t>below).</w:t>
      </w:r>
    </w:p>
    <w:p w14:paraId="363897EC" w14:textId="5EC3F0C4" w:rsidR="00682900" w:rsidRPr="004B6B3E" w:rsidRDefault="00654395" w:rsidP="006305A1">
      <w:pPr>
        <w:pStyle w:val="ListParagraph"/>
        <w:numPr>
          <w:ilvl w:val="0"/>
          <w:numId w:val="12"/>
        </w:numPr>
      </w:pPr>
      <w:r w:rsidRPr="004B6B3E">
        <w:t>Stats</w:t>
      </w:r>
      <w:r w:rsidR="0099096E" w:rsidRPr="004B6B3E">
        <w:t>, to store statistical data</w:t>
      </w:r>
      <w:r w:rsidRPr="004B6B3E">
        <w:t>.</w:t>
      </w:r>
    </w:p>
    <w:p w14:paraId="511F71FC" w14:textId="1DF873D6" w:rsidR="000E0468" w:rsidRPr="004B6B3E" w:rsidRDefault="00682900" w:rsidP="006305A1">
      <w:pPr>
        <w:pStyle w:val="ListParagraph"/>
        <w:numPr>
          <w:ilvl w:val="0"/>
          <w:numId w:val="12"/>
        </w:numPr>
      </w:pPr>
      <w:r w:rsidRPr="004B6B3E">
        <w:t>Logs</w:t>
      </w:r>
      <w:r w:rsidR="0099096E" w:rsidRPr="004B6B3E">
        <w:t>, to store the workflow execution log files</w:t>
      </w:r>
      <w:r w:rsidRPr="004B6B3E">
        <w:t>.</w:t>
      </w:r>
    </w:p>
    <w:p w14:paraId="6E46FBDE" w14:textId="77777777" w:rsidR="00914126" w:rsidRPr="004B6B3E" w:rsidRDefault="00914126" w:rsidP="00914126"/>
    <w:p w14:paraId="1797A95A" w14:textId="613CB5C4" w:rsidR="0062694F" w:rsidRPr="004B6B3E" w:rsidRDefault="006A4C62" w:rsidP="00A50ABE">
      <w:pPr>
        <w:pStyle w:val="Heading2"/>
      </w:pPr>
      <w:bookmarkStart w:id="24" w:name="_Running_Processes"/>
      <w:bookmarkEnd w:id="24"/>
      <w:r w:rsidRPr="004B6B3E">
        <w:t xml:space="preserve">Running </w:t>
      </w:r>
      <w:r w:rsidR="0062694F" w:rsidRPr="004B6B3E">
        <w:t>Process</w:t>
      </w:r>
      <w:r w:rsidR="000D521C" w:rsidRPr="004B6B3E">
        <w:t>es</w:t>
      </w:r>
    </w:p>
    <w:p w14:paraId="61AA5036" w14:textId="6755BF12" w:rsidR="006B654B" w:rsidRPr="004B6B3E" w:rsidRDefault="00CA033B" w:rsidP="006B654B">
      <w:r w:rsidRPr="004B6B3E">
        <w:t xml:space="preserve">When </w:t>
      </w:r>
      <w:r w:rsidR="006B654B" w:rsidRPr="004B6B3E">
        <w:t>work</w:t>
      </w:r>
      <w:r w:rsidR="00D018DF" w:rsidRPr="004B6B3E">
        <w:t>flow execution successfully starts</w:t>
      </w:r>
      <w:r w:rsidR="006B654B" w:rsidRPr="004B6B3E">
        <w:t xml:space="preserve">, </w:t>
      </w:r>
      <w:r w:rsidR="00D018DF" w:rsidRPr="004B6B3E">
        <w:t xml:space="preserve">a </w:t>
      </w:r>
      <w:r w:rsidR="006B654B" w:rsidRPr="004B6B3E">
        <w:t xml:space="preserve">new window </w:t>
      </w:r>
      <w:r w:rsidR="00D018DF" w:rsidRPr="004B6B3E">
        <w:t xml:space="preserve">shows up displaying </w:t>
      </w:r>
      <w:r w:rsidR="00BB4C83" w:rsidRPr="004B6B3E">
        <w:t xml:space="preserve">information about </w:t>
      </w:r>
      <w:r w:rsidR="00D018DF" w:rsidRPr="004B6B3E">
        <w:t>the</w:t>
      </w:r>
      <w:r w:rsidR="006B654B" w:rsidRPr="004B6B3E">
        <w:t xml:space="preserve"> processes </w:t>
      </w:r>
      <w:r w:rsidR="00D018DF" w:rsidRPr="004B6B3E">
        <w:t>currently running</w:t>
      </w:r>
      <w:r w:rsidR="006B654B" w:rsidRPr="004B6B3E">
        <w:t>:</w:t>
      </w:r>
    </w:p>
    <w:p w14:paraId="5DD41131" w14:textId="2171C863" w:rsidR="006B654B" w:rsidRPr="004B6B3E" w:rsidRDefault="00BB4C83" w:rsidP="006305A1">
      <w:pPr>
        <w:pStyle w:val="ListParagraph"/>
        <w:numPr>
          <w:ilvl w:val="0"/>
          <w:numId w:val="11"/>
        </w:numPr>
      </w:pPr>
      <w:r w:rsidRPr="004B6B3E">
        <w:t xml:space="preserve">The </w:t>
      </w:r>
      <w:r w:rsidR="006B654B" w:rsidRPr="004B6B3E">
        <w:t xml:space="preserve">Project logs table shows </w:t>
      </w:r>
      <w:r w:rsidRPr="004B6B3E">
        <w:t xml:space="preserve">project execution </w:t>
      </w:r>
      <w:r w:rsidR="006B654B" w:rsidRPr="004B6B3E">
        <w:t>status.</w:t>
      </w:r>
      <w:r w:rsidRPr="004B6B3E">
        <w:t xml:space="preserve"> Several project executions can be monitored here, and the user must</w:t>
      </w:r>
      <w:r w:rsidR="006B654B" w:rsidRPr="004B6B3E">
        <w:t xml:space="preserve"> click </w:t>
      </w:r>
      <w:r w:rsidRPr="004B6B3E">
        <w:t xml:space="preserve">a </w:t>
      </w:r>
      <w:r w:rsidR="006B654B" w:rsidRPr="004B6B3E">
        <w:t xml:space="preserve">row to </w:t>
      </w:r>
      <w:r w:rsidRPr="004B6B3E">
        <w:t xml:space="preserve">have the corresponding </w:t>
      </w:r>
      <w:r w:rsidR="006B654B" w:rsidRPr="004B6B3E">
        <w:t>workflow logs</w:t>
      </w:r>
      <w:r w:rsidRPr="004B6B3E">
        <w:t xml:space="preserve"> displayed</w:t>
      </w:r>
      <w:r w:rsidR="0042253D" w:rsidRPr="004B6B3E">
        <w:t xml:space="preserve"> (see below)</w:t>
      </w:r>
      <w:r w:rsidR="006B654B" w:rsidRPr="004B6B3E">
        <w:t>.</w:t>
      </w:r>
    </w:p>
    <w:p w14:paraId="2A9E02C2" w14:textId="7E0F9747" w:rsidR="0083558E" w:rsidRPr="004B6B3E" w:rsidRDefault="006B654B" w:rsidP="006305A1">
      <w:pPr>
        <w:pStyle w:val="ListParagraph"/>
        <w:numPr>
          <w:ilvl w:val="0"/>
          <w:numId w:val="11"/>
        </w:numPr>
      </w:pPr>
      <w:r w:rsidRPr="004B6B3E">
        <w:t>Workflow logs table</w:t>
      </w:r>
      <w:r w:rsidR="0075323A" w:rsidRPr="004B6B3E">
        <w:t xml:space="preserve"> </w:t>
      </w:r>
      <w:r w:rsidRPr="004B6B3E">
        <w:t xml:space="preserve">displays </w:t>
      </w:r>
      <w:r w:rsidR="00E9177B" w:rsidRPr="004B6B3E">
        <w:t xml:space="preserve">status for the jobs </w:t>
      </w:r>
      <w:r w:rsidR="009A77F7" w:rsidRPr="004B6B3E">
        <w:t xml:space="preserve">set up in the workflow </w:t>
      </w:r>
      <w:r w:rsidRPr="004B6B3E">
        <w:t xml:space="preserve">modules. If you click on </w:t>
      </w:r>
      <w:r w:rsidR="009A77F7" w:rsidRPr="004B6B3E">
        <w:t xml:space="preserve">a </w:t>
      </w:r>
      <w:r w:rsidRPr="004B6B3E">
        <w:t xml:space="preserve">row you will see the trace log of the </w:t>
      </w:r>
      <w:r w:rsidR="003E6AF0" w:rsidRPr="004B6B3E">
        <w:t>involved</w:t>
      </w:r>
      <w:r w:rsidR="003E6AF0" w:rsidRPr="004B6B3E">
        <w:rPr>
          <w:rStyle w:val="CommentReference"/>
        </w:rPr>
        <w:t xml:space="preserve"> j</w:t>
      </w:r>
      <w:r w:rsidRPr="004B6B3E">
        <w:t>obs (</w:t>
      </w:r>
      <w:r w:rsidR="009A77F7" w:rsidRPr="004B6B3E">
        <w:t xml:space="preserve">unless </w:t>
      </w:r>
      <w:r w:rsidRPr="004B6B3E">
        <w:t xml:space="preserve">the </w:t>
      </w:r>
      <w:r w:rsidR="007D4160" w:rsidRPr="004B6B3E">
        <w:t xml:space="preserve">job </w:t>
      </w:r>
      <w:r w:rsidR="009A77F7" w:rsidRPr="004B6B3E">
        <w:t>status</w:t>
      </w:r>
      <w:r w:rsidR="007D4160" w:rsidRPr="004B6B3E">
        <w:t xml:space="preserve"> is</w:t>
      </w:r>
      <w:r w:rsidR="009A77F7" w:rsidRPr="004B6B3E">
        <w:t xml:space="preserve"> </w:t>
      </w:r>
      <w:r w:rsidRPr="004B6B3E">
        <w:t>“cached”).</w:t>
      </w:r>
    </w:p>
    <w:p w14:paraId="669B86C7" w14:textId="77777777" w:rsidR="006B654B" w:rsidRPr="004B6B3E" w:rsidRDefault="0062694F" w:rsidP="003B6AA3">
      <w:pPr>
        <w:keepNext/>
        <w:jc w:val="center"/>
      </w:pPr>
      <w:r w:rsidRPr="004B6B3E">
        <w:rPr>
          <w:noProof/>
        </w:rPr>
        <w:lastRenderedPageBreak/>
        <w:drawing>
          <wp:inline distT="0" distB="0" distL="0" distR="0" wp14:anchorId="5A89E701" wp14:editId="19646EE0">
            <wp:extent cx="3585317" cy="2476500"/>
            <wp:effectExtent l="19050" t="19050" r="1524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5329" cy="2483416"/>
                    </a:xfrm>
                    <a:prstGeom prst="rect">
                      <a:avLst/>
                    </a:prstGeom>
                    <a:ln>
                      <a:solidFill>
                        <a:schemeClr val="bg2">
                          <a:lumMod val="50000"/>
                        </a:schemeClr>
                      </a:solidFill>
                    </a:ln>
                  </pic:spPr>
                </pic:pic>
              </a:graphicData>
            </a:graphic>
          </wp:inline>
        </w:drawing>
      </w:r>
    </w:p>
    <w:p w14:paraId="51C12ECB" w14:textId="1995B194" w:rsidR="0062694F" w:rsidRPr="004B6B3E" w:rsidRDefault="006B654B" w:rsidP="006B654B">
      <w:pPr>
        <w:pStyle w:val="Caption"/>
        <w:rPr>
          <w:b/>
        </w:rPr>
      </w:pPr>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5</w:t>
      </w:r>
      <w:r w:rsidRPr="004B6B3E">
        <w:rPr>
          <w:b/>
        </w:rPr>
        <w:fldChar w:fldCharType="end"/>
      </w:r>
      <w:r w:rsidRPr="004B6B3E">
        <w:rPr>
          <w:b/>
        </w:rPr>
        <w:t xml:space="preserve">. View of </w:t>
      </w:r>
      <w:r w:rsidR="006A4C62" w:rsidRPr="004B6B3E">
        <w:rPr>
          <w:b/>
        </w:rPr>
        <w:t xml:space="preserve">running </w:t>
      </w:r>
      <w:r w:rsidRPr="004B6B3E">
        <w:rPr>
          <w:b/>
        </w:rPr>
        <w:t>processes</w:t>
      </w:r>
      <w:r w:rsidR="00C012D0" w:rsidRPr="004B6B3E">
        <w:rPr>
          <w:b/>
        </w:rPr>
        <w:t>.</w:t>
      </w:r>
    </w:p>
    <w:p w14:paraId="756F797B" w14:textId="1DE545BA" w:rsidR="00DC15E9" w:rsidRPr="004B6B3E" w:rsidRDefault="00D031BB">
      <w:pPr>
        <w:jc w:val="left"/>
      </w:pPr>
      <w:r w:rsidRPr="004B6B3E">
        <w:t xml:space="preserve">The running processes </w:t>
      </w:r>
      <w:r w:rsidR="00DC15E9" w:rsidRPr="004B6B3E">
        <w:t xml:space="preserve">window </w:t>
      </w:r>
      <w:r w:rsidRPr="004B6B3E">
        <w:t xml:space="preserve">can be also reached from the menu by selecting the </w:t>
      </w:r>
      <w:r w:rsidR="00DC15E9" w:rsidRPr="004B6B3E">
        <w:t xml:space="preserve">“Processes &gt; Main page” </w:t>
      </w:r>
      <w:r w:rsidRPr="004B6B3E">
        <w:t>option</w:t>
      </w:r>
      <w:r w:rsidR="00DC15E9" w:rsidRPr="004B6B3E">
        <w:t>.</w:t>
      </w:r>
    </w:p>
    <w:p w14:paraId="685886BE" w14:textId="64C73E2C" w:rsidR="00DC15E9" w:rsidRPr="004B6B3E" w:rsidRDefault="00DC15E9">
      <w:pPr>
        <w:jc w:val="left"/>
      </w:pPr>
    </w:p>
    <w:p w14:paraId="7AD708FB" w14:textId="1A405043" w:rsidR="00D34D2C" w:rsidRPr="004B6B3E" w:rsidRDefault="00EA4839">
      <w:pPr>
        <w:jc w:val="left"/>
        <w:rPr>
          <w:rFonts w:asciiTheme="majorHAnsi" w:eastAsiaTheme="majorEastAsia" w:hAnsiTheme="majorHAnsi" w:cstheme="majorBidi"/>
          <w:b/>
          <w:color w:val="BF8F00" w:themeColor="accent4" w:themeShade="BF"/>
          <w:sz w:val="52"/>
          <w:szCs w:val="32"/>
        </w:rPr>
      </w:pPr>
      <w:r w:rsidRPr="004B6B3E">
        <w:br w:type="page"/>
      </w:r>
    </w:p>
    <w:p w14:paraId="268077E7" w14:textId="77777777" w:rsidR="001616F2" w:rsidRPr="004B6B3E" w:rsidRDefault="00E937E7" w:rsidP="003607C3">
      <w:pPr>
        <w:pStyle w:val="Heading1"/>
      </w:pPr>
      <w:bookmarkStart w:id="25" w:name="_Modules"/>
      <w:bookmarkEnd w:id="25"/>
      <w:r w:rsidRPr="004B6B3E">
        <w:lastRenderedPageBreak/>
        <w:t>Modules</w:t>
      </w:r>
    </w:p>
    <w:p w14:paraId="29848FFE" w14:textId="4C443EEE" w:rsidR="00CF18D2" w:rsidRPr="004B6B3E" w:rsidRDefault="00505284" w:rsidP="007B335F">
      <w:r w:rsidRPr="004B6B3E">
        <w:t xml:space="preserve">The iSanXoT desktop application houses </w:t>
      </w:r>
      <w:r w:rsidR="00301F94" w:rsidRPr="004B6B3E">
        <w:t xml:space="preserve">a number of </w:t>
      </w:r>
      <w:r w:rsidR="00AE5490" w:rsidRPr="004B6B3E">
        <w:t>module</w:t>
      </w:r>
      <w:r w:rsidRPr="004B6B3E">
        <w:t xml:space="preserve">s based on the SanXoT software package </w:t>
      </w:r>
      <w:r w:rsidR="000E43D0">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Pr="004B6B3E">
        <w:t xml:space="preserve">. </w:t>
      </w:r>
      <w:r w:rsidR="00301F94" w:rsidRPr="004B6B3E">
        <w:t xml:space="preserve">The information required to setup and execute every </w:t>
      </w:r>
      <w:r w:rsidR="00D843E7" w:rsidRPr="004B6B3E">
        <w:t>module is</w:t>
      </w:r>
      <w:r w:rsidR="00EC7380" w:rsidRPr="004B6B3E">
        <w:t xml:space="preserve"> </w:t>
      </w:r>
      <w:r w:rsidR="00301F94" w:rsidRPr="004B6B3E">
        <w:t>provided in a t</w:t>
      </w:r>
      <w:r w:rsidRPr="004B6B3E">
        <w:t>ask-</w:t>
      </w:r>
      <w:r w:rsidR="00301F94" w:rsidRPr="004B6B3E">
        <w:t>t</w:t>
      </w:r>
      <w:r w:rsidRPr="004B6B3E">
        <w:t xml:space="preserve">able.  </w:t>
      </w:r>
      <w:r w:rsidR="007B335F" w:rsidRPr="004B6B3E">
        <w:t xml:space="preserve"> </w:t>
      </w:r>
    </w:p>
    <w:p w14:paraId="5D94CA27" w14:textId="46024D6D" w:rsidR="00D34D2C" w:rsidRPr="004B6B3E" w:rsidRDefault="003B451C" w:rsidP="007B335F">
      <w:r w:rsidRPr="004B6B3E">
        <w:t xml:space="preserve">There are </w:t>
      </w:r>
      <w:r w:rsidR="009F4C96" w:rsidRPr="004B6B3E">
        <w:t xml:space="preserve">four </w:t>
      </w:r>
      <w:r w:rsidRPr="004B6B3E">
        <w:t>types of modules:</w:t>
      </w:r>
    </w:p>
    <w:p w14:paraId="69D16079" w14:textId="6F42054A" w:rsidR="009F4C96" w:rsidRPr="004B6B3E" w:rsidRDefault="001A5B25" w:rsidP="006305A1">
      <w:pPr>
        <w:pStyle w:val="ListParagraph"/>
        <w:numPr>
          <w:ilvl w:val="0"/>
          <w:numId w:val="6"/>
        </w:numPr>
      </w:pPr>
      <w:r w:rsidRPr="004B6B3E">
        <w:t>Relation tables</w:t>
      </w:r>
      <w:r w:rsidR="00C81CC6" w:rsidRPr="004B6B3E">
        <w:t xml:space="preserve"> is a module that creates the relation tables used by the iSanXoT modules.</w:t>
      </w:r>
    </w:p>
    <w:p w14:paraId="301C33EE" w14:textId="5C20CC41" w:rsidR="003B451C" w:rsidRPr="004B6B3E" w:rsidRDefault="00A53766" w:rsidP="006305A1">
      <w:pPr>
        <w:pStyle w:val="ListParagraph"/>
        <w:numPr>
          <w:ilvl w:val="0"/>
          <w:numId w:val="6"/>
        </w:numPr>
      </w:pPr>
      <w:r w:rsidRPr="004B6B3E">
        <w:t xml:space="preserve">The </w:t>
      </w:r>
      <w:r w:rsidR="003B451C" w:rsidRPr="004B6B3E">
        <w:t>Basic modules</w:t>
      </w:r>
      <w:r w:rsidRPr="004B6B3E">
        <w:t xml:space="preserve"> call the individual scripts included in </w:t>
      </w:r>
      <w:r w:rsidR="00F05744" w:rsidRPr="004B6B3E">
        <w:t xml:space="preserve">the </w:t>
      </w:r>
      <w:r w:rsidR="00033B75" w:rsidRPr="004B6B3E">
        <w:t>SanXoT</w:t>
      </w:r>
      <w:r w:rsidR="00F05744" w:rsidRPr="004B6B3E">
        <w:t xml:space="preserve"> software package</w:t>
      </w:r>
      <w:r w:rsidR="00033B75" w:rsidRPr="004B6B3E">
        <w:t xml:space="preserve"> </w:t>
      </w:r>
      <w:r w:rsidR="000E43D0">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00033B75" w:rsidRPr="004B6B3E">
        <w:t>.</w:t>
      </w:r>
    </w:p>
    <w:p w14:paraId="30FD9766" w14:textId="4B99B23C" w:rsidR="00A53766" w:rsidRPr="004B6B3E" w:rsidRDefault="00A53766" w:rsidP="006305A1">
      <w:pPr>
        <w:pStyle w:val="ListParagraph"/>
        <w:numPr>
          <w:ilvl w:val="0"/>
          <w:numId w:val="6"/>
        </w:numPr>
      </w:pPr>
      <w:r w:rsidRPr="004B6B3E">
        <w:t>The Com</w:t>
      </w:r>
      <w:r w:rsidR="00265868" w:rsidRPr="004B6B3E">
        <w:t>pound</w:t>
      </w:r>
      <w:r w:rsidRPr="004B6B3E">
        <w:t xml:space="preserve"> modules perform a sequence of consecutive integrations based on the </w:t>
      </w:r>
      <w:r w:rsidR="001745B1" w:rsidRPr="004B6B3E">
        <w:t>weighted spectrum, peptide and protein (</w:t>
      </w:r>
      <w:r w:rsidRPr="004B6B3E">
        <w:t>WSPP</w:t>
      </w:r>
      <w:r w:rsidR="001745B1" w:rsidRPr="004B6B3E">
        <w:t>)</w:t>
      </w:r>
      <w:r w:rsidRPr="004B6B3E">
        <w:t xml:space="preserve"> statistical model </w:t>
      </w:r>
      <w:r w:rsidR="00DE520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DE5203">
        <w:fldChar w:fldCharType="separate"/>
      </w:r>
      <w:r w:rsidR="00DE5203">
        <w:rPr>
          <w:noProof/>
        </w:rPr>
        <w:t>[2]</w:t>
      </w:r>
      <w:r w:rsidR="00DE5203">
        <w:fldChar w:fldCharType="end"/>
      </w:r>
      <w:r w:rsidRPr="004B6B3E">
        <w:t xml:space="preserve"> and the </w:t>
      </w:r>
      <w:r w:rsidR="00F47479" w:rsidRPr="004B6B3E">
        <w:t>systems-biology triangle (</w:t>
      </w:r>
      <w:r w:rsidRPr="004B6B3E">
        <w:t>SBT</w:t>
      </w:r>
      <w:r w:rsidR="00F47479" w:rsidRPr="004B6B3E">
        <w:t>)</w:t>
      </w:r>
      <w:r w:rsidRPr="004B6B3E">
        <w:t xml:space="preserve"> algorithm </w:t>
      </w:r>
      <w:r w:rsidR="0035442E">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35442E">
        <w:fldChar w:fldCharType="separate"/>
      </w:r>
      <w:r w:rsidR="004433DF">
        <w:rPr>
          <w:noProof/>
        </w:rPr>
        <w:t>[3]</w:t>
      </w:r>
      <w:r w:rsidR="0035442E">
        <w:fldChar w:fldCharType="end"/>
      </w:r>
      <w:r w:rsidRPr="004B6B3E">
        <w:t>.</w:t>
      </w:r>
    </w:p>
    <w:p w14:paraId="4500EB4E" w14:textId="764EAF42" w:rsidR="00033B75" w:rsidRPr="004B6B3E" w:rsidRDefault="00600D01" w:rsidP="006305A1">
      <w:pPr>
        <w:pStyle w:val="ListParagraph"/>
        <w:numPr>
          <w:ilvl w:val="0"/>
          <w:numId w:val="6"/>
        </w:numPr>
      </w:pPr>
      <w:r w:rsidRPr="004B6B3E">
        <w:t>Finally, there are two</w:t>
      </w:r>
      <w:r w:rsidR="00642E3D" w:rsidRPr="004B6B3E">
        <w:t xml:space="preserve"> </w:t>
      </w:r>
      <w:r w:rsidR="00033B75" w:rsidRPr="004B6B3E">
        <w:t>Report</w:t>
      </w:r>
      <w:r w:rsidR="00642E3D" w:rsidRPr="004B6B3E">
        <w:t>s</w:t>
      </w:r>
      <w:r w:rsidR="0004010D" w:rsidRPr="004B6B3E">
        <w:t>: REPORT</w:t>
      </w:r>
      <w:r w:rsidR="00642E3D" w:rsidRPr="004B6B3E">
        <w:t xml:space="preserve"> generates </w:t>
      </w:r>
      <w:r w:rsidR="0004010D" w:rsidRPr="004B6B3E">
        <w:t xml:space="preserve">report </w:t>
      </w:r>
      <w:r w:rsidR="00642E3D" w:rsidRPr="004B6B3E">
        <w:t xml:space="preserve">files displaying the quantitative results </w:t>
      </w:r>
      <w:r w:rsidR="0004010D" w:rsidRPr="004B6B3E">
        <w:t xml:space="preserve">produced by the above Basic and Composite modules when a workflow is executed; </w:t>
      </w:r>
      <w:r w:rsidR="00E442DF" w:rsidRPr="004B6B3E">
        <w:t>SANSON</w:t>
      </w:r>
      <w:r w:rsidR="00642E3D" w:rsidRPr="004B6B3E">
        <w:t xml:space="preserve"> generates a similarity graph showing relationships between functional categories on the basis of the protein elements they share</w:t>
      </w:r>
      <w:r w:rsidR="00644802" w:rsidRPr="004B6B3E">
        <w:t>.</w:t>
      </w:r>
    </w:p>
    <w:p w14:paraId="48FEA604" w14:textId="77777777" w:rsidR="003675E8" w:rsidRPr="004B6B3E" w:rsidRDefault="003675E8" w:rsidP="003675E8"/>
    <w:p w14:paraId="6C33D585" w14:textId="13D9B6BE" w:rsidR="00CE0EF0" w:rsidRPr="004B6B3E" w:rsidRDefault="001A5B25" w:rsidP="00CE0EF0">
      <w:pPr>
        <w:pStyle w:val="Heading2"/>
        <w:jc w:val="center"/>
      </w:pPr>
      <w:bookmarkStart w:id="26" w:name="_Basic_modules"/>
      <w:bookmarkStart w:id="27" w:name="_Relation_tables_module"/>
      <w:bookmarkEnd w:id="26"/>
      <w:bookmarkEnd w:id="27"/>
      <w:r w:rsidRPr="004B6B3E">
        <w:t xml:space="preserve">Relation tables </w:t>
      </w:r>
      <w:r w:rsidR="00BC7547" w:rsidRPr="004B6B3E">
        <w:t>module</w:t>
      </w:r>
    </w:p>
    <w:p w14:paraId="1B934901" w14:textId="77777777" w:rsidR="00BC7547" w:rsidRPr="004B6B3E" w:rsidRDefault="00BC7547" w:rsidP="00BC7547"/>
    <w:p w14:paraId="7C645E3C" w14:textId="3D00E865" w:rsidR="003675E8" w:rsidRPr="004B6B3E" w:rsidRDefault="003675E8" w:rsidP="00E20008">
      <w:pPr>
        <w:pStyle w:val="Heading3"/>
      </w:pPr>
      <w:bookmarkStart w:id="28" w:name="_RELS_CREATOR"/>
      <w:bookmarkEnd w:id="28"/>
      <w:r w:rsidRPr="004B6B3E">
        <w:rPr>
          <w:rFonts w:asciiTheme="minorHAnsi" w:hAnsiTheme="minorHAnsi"/>
        </w:rPr>
        <w:t>RELS CREATOR</w:t>
      </w:r>
    </w:p>
    <w:p w14:paraId="318030D0" w14:textId="600DA094" w:rsidR="00AD5CF4" w:rsidRPr="004B6B3E" w:rsidRDefault="00AD5CF4" w:rsidP="0090710D">
      <w:r w:rsidRPr="004B6B3E">
        <w:t xml:space="preserve">This module </w:t>
      </w:r>
      <w:r w:rsidR="009E249D" w:rsidRPr="004B6B3E">
        <w:t xml:space="preserve">generates relation tables </w:t>
      </w:r>
      <w:r w:rsidR="00860A54">
        <w:t xml:space="preserve">(RT) </w:t>
      </w:r>
      <w:r w:rsidR="009E249D" w:rsidRPr="004B6B3E">
        <w:t xml:space="preserve">from </w:t>
      </w:r>
      <w:r w:rsidR="00A0064E" w:rsidRPr="004B6B3E">
        <w:t xml:space="preserve">tab-separated values </w:t>
      </w:r>
      <w:r w:rsidR="0009613F" w:rsidRPr="004B6B3E">
        <w:t>(TSV) files. Relation tables, which are TSV files relating lower</w:t>
      </w:r>
      <w:r w:rsidR="004578AE">
        <w:t xml:space="preserve"> level</w:t>
      </w:r>
      <w:r w:rsidR="0009613F" w:rsidRPr="004B6B3E">
        <w:t xml:space="preserve"> identifiers (e.g. peptides) to the corresponding higher</w:t>
      </w:r>
      <w:r w:rsidR="004578AE">
        <w:t xml:space="preserve"> level</w:t>
      </w:r>
      <w:r w:rsidR="0009613F" w:rsidRPr="004B6B3E">
        <w:t xml:space="preserve"> elements (e.g. proteins</w:t>
      </w:r>
      <w:r w:rsidR="00D843E7" w:rsidRPr="004B6B3E">
        <w:t>), are</w:t>
      </w:r>
      <w:r w:rsidRPr="004B6B3E">
        <w:t xml:space="preserve"> </w:t>
      </w:r>
      <w:r w:rsidR="0009613F" w:rsidRPr="004B6B3E">
        <w:t>required for module execution</w:t>
      </w:r>
      <w:r w:rsidR="00895FE7" w:rsidRPr="004B6B3E">
        <w:t>. F</w:t>
      </w:r>
      <w:r w:rsidR="00684559" w:rsidRPr="004B6B3E">
        <w:t xml:space="preserve">or this reason, the </w:t>
      </w:r>
      <w:r w:rsidR="00895FE7" w:rsidRPr="004B6B3E">
        <w:t>nam</w:t>
      </w:r>
      <w:r w:rsidR="0086378C" w:rsidRPr="004B6B3E">
        <w:t>ing</w:t>
      </w:r>
      <w:r w:rsidR="00895FE7" w:rsidRPr="004B6B3E">
        <w:t xml:space="preserve"> </w:t>
      </w:r>
      <w:r w:rsidR="0086378C" w:rsidRPr="004B6B3E">
        <w:t xml:space="preserve">convention for the file </w:t>
      </w:r>
      <w:r w:rsidR="0009613F" w:rsidRPr="004B6B3E">
        <w:t xml:space="preserve">indicated under </w:t>
      </w:r>
      <w:r w:rsidR="00EC524A" w:rsidRPr="004B6B3E">
        <w:t xml:space="preserve">“Relation Table to be created” in the RELS CREATOR task table </w:t>
      </w:r>
      <w:r w:rsidR="0086378C" w:rsidRPr="0004026F">
        <w:t xml:space="preserve">is </w:t>
      </w:r>
      <w:r w:rsidR="0086378C" w:rsidRPr="0004026F">
        <w:rPr>
          <w:i/>
        </w:rPr>
        <w:t>lower level + “2” + higher level</w:t>
      </w:r>
      <w:r w:rsidR="00B37435" w:rsidRPr="004B6B3E">
        <w:t xml:space="preserve">; e.g. whether an integration </w:t>
      </w:r>
      <w:r w:rsidR="00EA7883" w:rsidRPr="004B6B3E">
        <w:t xml:space="preserve">is </w:t>
      </w:r>
      <w:r w:rsidR="00EC524A" w:rsidRPr="004B6B3E">
        <w:t xml:space="preserve">from </w:t>
      </w:r>
      <w:r w:rsidR="00EA7883" w:rsidRPr="004B6B3E">
        <w:t>the “peptide”</w:t>
      </w:r>
      <w:r w:rsidR="00EC524A" w:rsidRPr="004B6B3E">
        <w:t xml:space="preserve"> level</w:t>
      </w:r>
      <w:r w:rsidR="00EA7883" w:rsidRPr="004B6B3E">
        <w:t xml:space="preserve"> to </w:t>
      </w:r>
      <w:r w:rsidR="00EC524A" w:rsidRPr="004B6B3E">
        <w:t xml:space="preserve">the </w:t>
      </w:r>
      <w:r w:rsidR="00EA7883" w:rsidRPr="004B6B3E">
        <w:t xml:space="preserve">“protein” level, </w:t>
      </w:r>
      <w:r w:rsidR="00EC524A" w:rsidRPr="004B6B3E">
        <w:t xml:space="preserve">a relation table </w:t>
      </w:r>
      <w:r w:rsidR="002D395F" w:rsidRPr="004B6B3E">
        <w:t>called “peptide2protein”</w:t>
      </w:r>
      <w:r w:rsidR="00EC524A" w:rsidRPr="004B6B3E">
        <w:t xml:space="preserve"> will be necessary</w:t>
      </w:r>
      <w:r w:rsidR="002D395F" w:rsidRPr="004B6B3E">
        <w:t>.</w:t>
      </w:r>
    </w:p>
    <w:p w14:paraId="53134BEB" w14:textId="211DC5EF" w:rsidR="0090710D" w:rsidRPr="004B6B3E" w:rsidRDefault="0090710D" w:rsidP="0090710D">
      <w:r w:rsidRPr="004B6B3E">
        <w:t xml:space="preserve">The </w:t>
      </w:r>
      <w:r w:rsidR="00F0593B" w:rsidRPr="004B6B3E">
        <w:t xml:space="preserve">fields </w:t>
      </w:r>
      <w:r w:rsidR="00184C67" w:rsidRPr="004B6B3E">
        <w:t>show</w:t>
      </w:r>
      <w:r w:rsidR="00F0593B" w:rsidRPr="004B6B3E">
        <w:t>ing</w:t>
      </w:r>
      <w:r w:rsidR="00184C67" w:rsidRPr="004B6B3E">
        <w:t xml:space="preserve"> in the RELS CREATOR</w:t>
      </w:r>
      <w:r w:rsidRPr="004B6B3E">
        <w:t xml:space="preserve"> </w:t>
      </w:r>
      <w:r w:rsidR="00AB0194" w:rsidRPr="004B6B3E">
        <w:t xml:space="preserve">task table </w:t>
      </w:r>
      <w:r w:rsidRPr="004B6B3E">
        <w:t>are</w:t>
      </w:r>
      <w:r w:rsidR="00A20960" w:rsidRPr="004B6B3E">
        <w:t xml:space="preserve"> (</w:t>
      </w:r>
      <w:r w:rsidR="00271F78">
        <w:fldChar w:fldCharType="begin"/>
      </w:r>
      <w:r w:rsidR="00271F78">
        <w:instrText xml:space="preserve"> REF _Ref103114314 \h </w:instrText>
      </w:r>
      <w:r w:rsidR="00271F78">
        <w:fldChar w:fldCharType="separate"/>
      </w:r>
      <w:r w:rsidR="0009316B" w:rsidRPr="00164E32">
        <w:rPr>
          <w:b/>
        </w:rPr>
        <w:t xml:space="preserve">Figure </w:t>
      </w:r>
      <w:r w:rsidR="0009316B">
        <w:rPr>
          <w:b/>
          <w:noProof/>
        </w:rPr>
        <w:t>6</w:t>
      </w:r>
      <w:r w:rsidR="00271F78">
        <w:fldChar w:fldCharType="end"/>
      </w:r>
      <w:r w:rsidR="00A20960" w:rsidRPr="004B6B3E">
        <w:t>)</w:t>
      </w:r>
      <w:r w:rsidRPr="004B6B3E">
        <w:t>:</w:t>
      </w:r>
    </w:p>
    <w:p w14:paraId="2654560E" w14:textId="7EF43DD0" w:rsidR="0090710D" w:rsidRPr="004B6B3E" w:rsidRDefault="0090710D" w:rsidP="0090710D">
      <w:pPr>
        <w:pStyle w:val="ListParagraph"/>
        <w:numPr>
          <w:ilvl w:val="0"/>
          <w:numId w:val="2"/>
        </w:numPr>
      </w:pPr>
      <w:r w:rsidRPr="0004026F">
        <w:rPr>
          <w:i/>
        </w:rPr>
        <w:t>Forced execution</w:t>
      </w:r>
      <w:r w:rsidRPr="004B6B3E">
        <w:t xml:space="preserve">: </w:t>
      </w:r>
      <w:r w:rsidR="001E7F19" w:rsidRPr="004B6B3E">
        <w:t>This c</w:t>
      </w:r>
      <w:r w:rsidR="0035100F" w:rsidRPr="004B6B3E">
        <w:t xml:space="preserve">heckbox </w:t>
      </w:r>
      <w:r w:rsidR="001E7F19" w:rsidRPr="004B6B3E">
        <w:t xml:space="preserve">field indicates </w:t>
      </w:r>
      <w:r w:rsidR="00803BD8" w:rsidRPr="004B6B3E">
        <w:t xml:space="preserve">whether </w:t>
      </w:r>
      <w:r w:rsidRPr="004B6B3E">
        <w:t>to force the execution or not.</w:t>
      </w:r>
    </w:p>
    <w:p w14:paraId="0C762F35" w14:textId="7A74F2EA" w:rsidR="004170CC" w:rsidRPr="004B6B3E" w:rsidRDefault="004170CC" w:rsidP="0090710D">
      <w:pPr>
        <w:pStyle w:val="ListParagraph"/>
        <w:numPr>
          <w:ilvl w:val="0"/>
          <w:numId w:val="2"/>
        </w:numPr>
      </w:pPr>
      <w:r w:rsidRPr="0004026F">
        <w:rPr>
          <w:i/>
        </w:rPr>
        <w:t>Relation Table to be created</w:t>
      </w:r>
      <w:r w:rsidRPr="004B6B3E">
        <w:t xml:space="preserve"> </w:t>
      </w:r>
      <w:r w:rsidR="001E7F19" w:rsidRPr="004B6B3E">
        <w:t>specifies</w:t>
      </w:r>
      <w:r w:rsidR="0090710D" w:rsidRPr="004B6B3E">
        <w:t xml:space="preserve"> </w:t>
      </w:r>
      <w:r w:rsidRPr="004B6B3E">
        <w:t>relation table</w:t>
      </w:r>
      <w:r w:rsidR="00DE3F5A" w:rsidRPr="004B6B3E">
        <w:t xml:space="preserve"> filenames</w:t>
      </w:r>
      <w:r w:rsidRPr="004B6B3E">
        <w:t xml:space="preserve">. </w:t>
      </w:r>
      <w:r w:rsidR="0035100F" w:rsidRPr="0004026F">
        <w:t>As commented above</w:t>
      </w:r>
      <w:r w:rsidR="00173AA5" w:rsidRPr="0004026F">
        <w:t xml:space="preserve">, </w:t>
      </w:r>
      <w:r w:rsidR="00173AA5" w:rsidRPr="004B6B3E">
        <w:t>t</w:t>
      </w:r>
      <w:r w:rsidR="0035100F" w:rsidRPr="004B6B3E">
        <w:t>he naming convention for th</w:t>
      </w:r>
      <w:r w:rsidR="00DE3F5A" w:rsidRPr="004B6B3E">
        <w:t>ese</w:t>
      </w:r>
      <w:r w:rsidR="00173AA5" w:rsidRPr="004B6B3E">
        <w:t xml:space="preserve"> </w:t>
      </w:r>
      <w:r w:rsidR="0035100F" w:rsidRPr="004B6B3E">
        <w:t>file</w:t>
      </w:r>
      <w:r w:rsidR="00DE3F5A" w:rsidRPr="004B6B3E">
        <w:t>s</w:t>
      </w:r>
      <w:r w:rsidR="0035100F" w:rsidRPr="004B6B3E">
        <w:t xml:space="preserve"> </w:t>
      </w:r>
      <w:r w:rsidR="0035100F" w:rsidRPr="0004026F">
        <w:t xml:space="preserve">is </w:t>
      </w:r>
      <w:r w:rsidR="0035100F" w:rsidRPr="0004026F">
        <w:rPr>
          <w:i/>
        </w:rPr>
        <w:t>lower level + “2” + higher level</w:t>
      </w:r>
      <w:r w:rsidR="0035100F" w:rsidRPr="0004026F">
        <w:t>; e.g. whether an integration is from the “peptide” level to the “protein” level, a relation table called “peptide2protein” will be necessary</w:t>
      </w:r>
      <w:r w:rsidR="00173AA5" w:rsidRPr="0004026F">
        <w:t>.</w:t>
      </w:r>
    </w:p>
    <w:p w14:paraId="2CFDA8BF" w14:textId="284DDB36" w:rsidR="0090710D" w:rsidRPr="004B6B3E" w:rsidRDefault="00EE76A8" w:rsidP="0090710D">
      <w:pPr>
        <w:pStyle w:val="ListParagraph"/>
        <w:numPr>
          <w:ilvl w:val="0"/>
          <w:numId w:val="2"/>
        </w:numPr>
      </w:pPr>
      <w:r w:rsidRPr="0004026F">
        <w:rPr>
          <w:i/>
        </w:rPr>
        <w:t>Column name of Lower level</w:t>
      </w:r>
      <w:r w:rsidR="004E73C4" w:rsidRPr="004B6B3E">
        <w:t xml:space="preserve"> </w:t>
      </w:r>
      <w:r w:rsidR="00462752" w:rsidRPr="004B6B3E">
        <w:t xml:space="preserve">is the column header that designates which elements from the indicated file (see below) will be taken as lower level elements </w:t>
      </w:r>
      <w:r w:rsidR="00CA50B8" w:rsidRPr="004B6B3E">
        <w:t>in the resulting relation table</w:t>
      </w:r>
      <w:r w:rsidR="0062751C" w:rsidRPr="004B6B3E">
        <w:t>.</w:t>
      </w:r>
    </w:p>
    <w:p w14:paraId="1A3F6C79" w14:textId="05EABDC4" w:rsidR="00EB28A9" w:rsidRPr="004B6B3E" w:rsidRDefault="00EB28A9" w:rsidP="00EB28A9">
      <w:pPr>
        <w:pStyle w:val="ListParagraph"/>
        <w:numPr>
          <w:ilvl w:val="0"/>
          <w:numId w:val="2"/>
        </w:numPr>
      </w:pPr>
      <w:r w:rsidRPr="0004026F">
        <w:rPr>
          <w:i/>
        </w:rPr>
        <w:t>Column name of Higher level</w:t>
      </w:r>
      <w:r w:rsidR="00CA50B8" w:rsidRPr="004B6B3E">
        <w:t xml:space="preserve"> is the column header that designates which elements from the indicated file (see below) will be taken as </w:t>
      </w:r>
      <w:r w:rsidR="00D843E7" w:rsidRPr="004B6B3E">
        <w:t>higher</w:t>
      </w:r>
      <w:r w:rsidR="004578AE">
        <w:t xml:space="preserve"> level</w:t>
      </w:r>
      <w:r w:rsidR="00CA50B8" w:rsidRPr="004B6B3E">
        <w:t xml:space="preserve"> elements in the resulting relation table</w:t>
      </w:r>
      <w:r w:rsidRPr="004B6B3E">
        <w:t>.</w:t>
      </w:r>
    </w:p>
    <w:p w14:paraId="0E312392" w14:textId="4D0F9996" w:rsidR="00CB2936" w:rsidRPr="004B6B3E" w:rsidRDefault="001A415A" w:rsidP="005B50EA">
      <w:pPr>
        <w:pStyle w:val="ListParagraph"/>
        <w:numPr>
          <w:ilvl w:val="0"/>
          <w:numId w:val="2"/>
        </w:numPr>
      </w:pPr>
      <w:r w:rsidRPr="0004026F">
        <w:rPr>
          <w:i/>
        </w:rPr>
        <w:t xml:space="preserve">Column name of </w:t>
      </w:r>
      <w:r w:rsidR="00A770BE" w:rsidRPr="0004026F">
        <w:rPr>
          <w:i/>
        </w:rPr>
        <w:t>3</w:t>
      </w:r>
      <w:r w:rsidR="00A770BE" w:rsidRPr="0004026F">
        <w:rPr>
          <w:i/>
          <w:vertAlign w:val="superscript"/>
        </w:rPr>
        <w:t>rd</w:t>
      </w:r>
      <w:r w:rsidR="00A770BE" w:rsidRPr="0004026F">
        <w:rPr>
          <w:i/>
        </w:rPr>
        <w:t xml:space="preserve"> column</w:t>
      </w:r>
      <w:r w:rsidR="006A7128" w:rsidRPr="004B6B3E">
        <w:t xml:space="preserve"> is the column header that designates which elements from the indicated file (see below) will be taken as </w:t>
      </w:r>
      <w:r w:rsidR="002C42CC" w:rsidRPr="004B6B3E">
        <w:t xml:space="preserve">third column </w:t>
      </w:r>
      <w:r w:rsidR="006A7128" w:rsidRPr="004B6B3E">
        <w:t>elements in the resulting relation table</w:t>
      </w:r>
      <w:r w:rsidRPr="004B6B3E">
        <w:t>.</w:t>
      </w:r>
    </w:p>
    <w:p w14:paraId="0E2E41B4" w14:textId="68896A39" w:rsidR="00CB2936" w:rsidRPr="004B6B3E" w:rsidRDefault="008327C4" w:rsidP="005B50EA">
      <w:pPr>
        <w:pStyle w:val="ListParagraph"/>
        <w:numPr>
          <w:ilvl w:val="0"/>
          <w:numId w:val="2"/>
        </w:numPr>
      </w:pPr>
      <w:r w:rsidRPr="004B6B3E">
        <w:lastRenderedPageBreak/>
        <w:t>Table from which RT is extracted</w:t>
      </w:r>
      <w:r w:rsidR="002C42CC" w:rsidRPr="004B6B3E">
        <w:t xml:space="preserve"> is the full path name for the TSV file to be used to build the relation tables</w:t>
      </w:r>
      <w:r w:rsidR="00F705FB" w:rsidRPr="004B6B3E">
        <w:t xml:space="preserve">. </w:t>
      </w:r>
      <w:r w:rsidR="00BE3F84" w:rsidRPr="004B6B3E">
        <w:t>If the cell is empty, the Input file (ID-</w:t>
      </w:r>
      <w:proofErr w:type="spellStart"/>
      <w:r w:rsidR="00BE3F84" w:rsidRPr="004B6B3E">
        <w:t>q.tsv</w:t>
      </w:r>
      <w:proofErr w:type="spellEnd"/>
      <w:r w:rsidR="00BE3F84" w:rsidRPr="004B6B3E">
        <w:t xml:space="preserve">) is applied for </w:t>
      </w:r>
      <w:r w:rsidR="00D51FBD">
        <w:t>i</w:t>
      </w:r>
      <w:r w:rsidR="00BE3F84" w:rsidRPr="004B6B3E">
        <w:t>SanXoT workflow.</w:t>
      </w:r>
    </w:p>
    <w:p w14:paraId="6C3DD9B4" w14:textId="77777777" w:rsidR="00164E32" w:rsidRDefault="000A42A8" w:rsidP="00164E32">
      <w:pPr>
        <w:keepNext/>
        <w:jc w:val="center"/>
      </w:pPr>
      <w:r w:rsidRPr="000A42A8">
        <w:rPr>
          <w:noProof/>
        </w:rPr>
        <w:drawing>
          <wp:inline distT="0" distB="0" distL="0" distR="0" wp14:anchorId="16643516" wp14:editId="1DBE0AF1">
            <wp:extent cx="5400040" cy="1437005"/>
            <wp:effectExtent l="95250" t="38100" r="29210" b="86995"/>
            <wp:docPr id="84" name="Picture 2">
              <a:extLst xmlns:a="http://schemas.openxmlformats.org/drawingml/2006/main">
                <a:ext uri="{FF2B5EF4-FFF2-40B4-BE49-F238E27FC236}">
                  <a16:creationId xmlns:a16="http://schemas.microsoft.com/office/drawing/2014/main" id="{31A9FF08-D8DA-44D7-AA27-EBF30F38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A9FF08-D8DA-44D7-AA27-EBF30F3816ED}"/>
                        </a:ext>
                      </a:extLst>
                    </pic:cNvPr>
                    <pic:cNvPicPr>
                      <a:picLocks noChangeAspect="1"/>
                    </pic:cNvPicPr>
                  </pic:nvPicPr>
                  <pic:blipFill>
                    <a:blip r:embed="rId35"/>
                    <a:stretch>
                      <a:fillRect/>
                    </a:stretch>
                  </pic:blipFill>
                  <pic:spPr>
                    <a:xfrm>
                      <a:off x="0" y="0"/>
                      <a:ext cx="5400040" cy="1437005"/>
                    </a:xfrm>
                    <a:prstGeom prst="rect">
                      <a:avLst/>
                    </a:prstGeom>
                    <a:effectLst>
                      <a:outerShdw blurRad="50800" dist="38100" dir="8100000" algn="tr" rotWithShape="0">
                        <a:prstClr val="black">
                          <a:alpha val="40000"/>
                        </a:prstClr>
                      </a:outerShdw>
                    </a:effectLst>
                  </pic:spPr>
                </pic:pic>
              </a:graphicData>
            </a:graphic>
          </wp:inline>
        </w:drawing>
      </w:r>
    </w:p>
    <w:p w14:paraId="33BC4518" w14:textId="656E0AB3" w:rsidR="003F0B1C" w:rsidRPr="00164E32" w:rsidRDefault="00164E32" w:rsidP="00164E32">
      <w:pPr>
        <w:pStyle w:val="Caption"/>
        <w:rPr>
          <w:b/>
        </w:rPr>
      </w:pPr>
      <w:bookmarkStart w:id="29" w:name="_Ref103114314"/>
      <w:r w:rsidRPr="00164E32">
        <w:rPr>
          <w:b/>
        </w:rPr>
        <w:t xml:space="preserve">Figure </w:t>
      </w:r>
      <w:r w:rsidRPr="00164E32">
        <w:rPr>
          <w:b/>
        </w:rPr>
        <w:fldChar w:fldCharType="begin"/>
      </w:r>
      <w:r w:rsidRPr="00164E32">
        <w:rPr>
          <w:b/>
        </w:rPr>
        <w:instrText xml:space="preserve"> SEQ Figure \* ARABIC </w:instrText>
      </w:r>
      <w:r w:rsidRPr="00164E32">
        <w:rPr>
          <w:b/>
        </w:rPr>
        <w:fldChar w:fldCharType="separate"/>
      </w:r>
      <w:r w:rsidR="0009316B">
        <w:rPr>
          <w:b/>
          <w:noProof/>
        </w:rPr>
        <w:t>6</w:t>
      </w:r>
      <w:r w:rsidRPr="00164E32">
        <w:rPr>
          <w:b/>
        </w:rPr>
        <w:fldChar w:fldCharType="end"/>
      </w:r>
      <w:bookmarkEnd w:id="29"/>
      <w:r w:rsidRPr="00164E32">
        <w:rPr>
          <w:b/>
        </w:rPr>
        <w:t>.</w:t>
      </w:r>
      <w:r w:rsidRPr="00164E32">
        <w:rPr>
          <w:b/>
          <w:noProof/>
        </w:rPr>
        <w:t xml:space="preserve"> A sample Task-Table in the example of RELS CREATOR module.</w:t>
      </w:r>
    </w:p>
    <w:p w14:paraId="05D2CA9F" w14:textId="6E5FCC45" w:rsidR="00D34D2C" w:rsidRPr="004B6B3E" w:rsidRDefault="00D34D2C"/>
    <w:p w14:paraId="6C2C6F4C" w14:textId="77777777" w:rsidR="00631D8F" w:rsidRPr="004B6B3E" w:rsidRDefault="00631D8F"/>
    <w:p w14:paraId="588530C3" w14:textId="77777777" w:rsidR="001A5B25" w:rsidRPr="004B6B3E" w:rsidRDefault="001A5B25" w:rsidP="001A5B25">
      <w:pPr>
        <w:pStyle w:val="Heading2"/>
        <w:jc w:val="center"/>
      </w:pPr>
      <w:bookmarkStart w:id="30" w:name="_Basic_modules_1"/>
      <w:bookmarkEnd w:id="30"/>
      <w:r w:rsidRPr="004B6B3E">
        <w:t>Basic modules</w:t>
      </w:r>
    </w:p>
    <w:p w14:paraId="32E36422" w14:textId="77777777" w:rsidR="001A5B25" w:rsidRPr="004B6B3E" w:rsidRDefault="001A5B25"/>
    <w:p w14:paraId="02B3DC21" w14:textId="29EA5B37" w:rsidR="00C94411" w:rsidRPr="004B6B3E" w:rsidRDefault="00C94411" w:rsidP="00E20008">
      <w:pPr>
        <w:pStyle w:val="Heading3"/>
      </w:pPr>
      <w:bookmarkStart w:id="31" w:name="_LEVEL_CREATOR"/>
      <w:bookmarkEnd w:id="31"/>
      <w:r w:rsidRPr="004B6B3E">
        <w:rPr>
          <w:rFonts w:asciiTheme="minorHAnsi" w:hAnsiTheme="minorHAnsi"/>
        </w:rPr>
        <w:t>LEVEL CREATOR</w:t>
      </w:r>
    </w:p>
    <w:p w14:paraId="4E00DF78" w14:textId="1FCC2FE0" w:rsidR="002446EE" w:rsidRPr="004B6B3E" w:rsidRDefault="00833F07" w:rsidP="002446EE">
      <w:r w:rsidRPr="004B6B3E">
        <w:t>Th</w:t>
      </w:r>
      <w:r w:rsidR="00AD314E" w:rsidRPr="004B6B3E">
        <w:t>is</w:t>
      </w:r>
      <w:r w:rsidRPr="004B6B3E">
        <w:t xml:space="preserve"> module</w:t>
      </w:r>
      <w:r w:rsidR="002446EE" w:rsidRPr="004B6B3E">
        <w:t xml:space="preserve"> creates levels, which are TSV files containing identifiers, log</w:t>
      </w:r>
      <w:r w:rsidR="002446EE" w:rsidRPr="0004026F">
        <w:rPr>
          <w:vertAlign w:val="subscript"/>
        </w:rPr>
        <w:t>2</w:t>
      </w:r>
      <w:r w:rsidR="002446EE" w:rsidRPr="004B6B3E">
        <w:t>-ratio values and statistical weight values. The data are extracted from the Identification</w:t>
      </w:r>
      <w:r w:rsidR="007C527C">
        <w:t>/Quantification</w:t>
      </w:r>
      <w:r w:rsidR="002446EE" w:rsidRPr="004B6B3E">
        <w:t xml:space="preserve"> file (see</w:t>
      </w:r>
      <w:r w:rsidR="007C527C">
        <w:t xml:space="preserve"> </w:t>
      </w:r>
      <w:hyperlink w:anchor="_Adaptors" w:history="1">
        <w:r w:rsidR="007C527C" w:rsidRPr="007C527C">
          <w:rPr>
            <w:rStyle w:val="Hyperlink"/>
          </w:rPr>
          <w:t>Input Adaptor</w:t>
        </w:r>
      </w:hyperlink>
      <w:r w:rsidR="007C527C">
        <w:t xml:space="preserve"> s</w:t>
      </w:r>
      <w:r w:rsidR="002446EE" w:rsidRPr="004B6B3E">
        <w:t>ection).</w:t>
      </w:r>
    </w:p>
    <w:p w14:paraId="31AC8339" w14:textId="47DD6ABA" w:rsidR="002A04E8" w:rsidRPr="004B6B3E" w:rsidRDefault="002A04E8" w:rsidP="002A04E8">
      <w:r w:rsidRPr="004B6B3E">
        <w:t xml:space="preserve">The </w:t>
      </w:r>
      <w:r w:rsidR="00F0593B" w:rsidRPr="004B6B3E">
        <w:t xml:space="preserve">following </w:t>
      </w:r>
      <w:r w:rsidR="00A23D51" w:rsidRPr="004B6B3E">
        <w:t>fields are displayed in the LEVEL CREATOR task table</w:t>
      </w:r>
      <w:r w:rsidR="006640F7" w:rsidRPr="004B6B3E">
        <w:t xml:space="preserve"> (</w:t>
      </w:r>
      <w:r w:rsidR="00D04359">
        <w:fldChar w:fldCharType="begin"/>
      </w:r>
      <w:r w:rsidR="00D04359">
        <w:instrText xml:space="preserve"> REF _Ref103114332 \h </w:instrText>
      </w:r>
      <w:r w:rsidR="00D04359">
        <w:fldChar w:fldCharType="separate"/>
      </w:r>
      <w:r w:rsidR="0009316B" w:rsidRPr="00182FD1">
        <w:rPr>
          <w:b/>
        </w:rPr>
        <w:t xml:space="preserve">Figure </w:t>
      </w:r>
      <w:r w:rsidR="0009316B">
        <w:rPr>
          <w:b/>
          <w:noProof/>
        </w:rPr>
        <w:t>7</w:t>
      </w:r>
      <w:r w:rsidR="00D04359">
        <w:fldChar w:fldCharType="end"/>
      </w:r>
      <w:r w:rsidR="006640F7" w:rsidRPr="004B6B3E">
        <w:t>)</w:t>
      </w:r>
      <w:r w:rsidRPr="004B6B3E">
        <w:t>:</w:t>
      </w:r>
    </w:p>
    <w:p w14:paraId="4232EE49" w14:textId="407E3F1A" w:rsidR="002A04E8" w:rsidRPr="004B6B3E" w:rsidRDefault="002A04E8" w:rsidP="002A04E8">
      <w:pPr>
        <w:pStyle w:val="ListParagraph"/>
        <w:numPr>
          <w:ilvl w:val="0"/>
          <w:numId w:val="2"/>
        </w:numPr>
      </w:pPr>
      <w:r w:rsidRPr="0004026F">
        <w:rPr>
          <w:i/>
        </w:rPr>
        <w:t>Forced execution</w:t>
      </w:r>
      <w:r w:rsidRPr="004B6B3E">
        <w:t xml:space="preserve">: </w:t>
      </w:r>
      <w:r w:rsidR="009035C3" w:rsidRPr="004B6B3E">
        <w:t>This checkbox field indicates whether to force the execution or not</w:t>
      </w:r>
      <w:r w:rsidRPr="004B6B3E">
        <w:t>.</w:t>
      </w:r>
    </w:p>
    <w:p w14:paraId="58C94F6F" w14:textId="5654AEB6" w:rsidR="009035C3" w:rsidRPr="004B6B3E" w:rsidRDefault="00F073E7" w:rsidP="009035C3">
      <w:pPr>
        <w:pStyle w:val="ListParagraph"/>
        <w:numPr>
          <w:ilvl w:val="0"/>
          <w:numId w:val="2"/>
        </w:numPr>
      </w:pPr>
      <w:r w:rsidRPr="0004026F">
        <w:rPr>
          <w:i/>
        </w:rPr>
        <w:t>Experiment</w:t>
      </w:r>
      <w:r w:rsidR="009035C3" w:rsidRPr="004B6B3E">
        <w:t xml:space="preserve"> is the column header that designates which elements from the Identification file will be used to create the level indicated. </w:t>
      </w:r>
    </w:p>
    <w:p w14:paraId="007B8FF7" w14:textId="2E3BA46F" w:rsidR="00EF7EBC" w:rsidRPr="004B6B3E" w:rsidRDefault="00EF7EBC" w:rsidP="00EF7EBC">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1E573327" w14:textId="1574E3C9" w:rsidR="00703D6B" w:rsidRPr="004B6B3E" w:rsidRDefault="00703D6B" w:rsidP="005B50EA">
      <w:pPr>
        <w:pStyle w:val="ListParagraph"/>
        <w:numPr>
          <w:ilvl w:val="0"/>
          <w:numId w:val="2"/>
        </w:numPr>
      </w:pPr>
      <w:r w:rsidRPr="0004026F">
        <w:rPr>
          <w:i/>
        </w:rPr>
        <w:t>Ratio numerator column</w:t>
      </w:r>
      <w:r w:rsidR="00BD59A5" w:rsidRPr="004B6B3E">
        <w:t xml:space="preserve"> specifies which </w:t>
      </w:r>
      <w:r w:rsidR="009035C3" w:rsidRPr="004B6B3E">
        <w:t xml:space="preserve">column header from the identification file designates </w:t>
      </w:r>
      <w:r w:rsidR="00E10F71" w:rsidRPr="004B6B3E">
        <w:t>the quantitative</w:t>
      </w:r>
      <w:r w:rsidR="00BD59A5" w:rsidRPr="004B6B3E">
        <w:t xml:space="preserve"> values </w:t>
      </w:r>
      <w:r w:rsidR="00E10F71" w:rsidRPr="004B6B3E">
        <w:t xml:space="preserve">to be used as a </w:t>
      </w:r>
      <w:r w:rsidR="00BD59A5" w:rsidRPr="004B6B3E">
        <w:t>numerator for the log</w:t>
      </w:r>
      <w:r w:rsidR="00BD59A5" w:rsidRPr="0004026F">
        <w:rPr>
          <w:vertAlign w:val="subscript"/>
        </w:rPr>
        <w:t>2</w:t>
      </w:r>
      <w:r w:rsidR="00BD59A5" w:rsidRPr="004B6B3E">
        <w:t xml:space="preserve">-ratio </w:t>
      </w:r>
      <w:r w:rsidR="00E10F71" w:rsidRPr="004B6B3E">
        <w:t>calculation</w:t>
      </w:r>
      <w:r w:rsidR="00BD59A5" w:rsidRPr="004B6B3E">
        <w:t>.</w:t>
      </w:r>
    </w:p>
    <w:p w14:paraId="12521173" w14:textId="62439162" w:rsidR="00703D6B" w:rsidRPr="004B6B3E" w:rsidRDefault="00703D6B" w:rsidP="005B50EA">
      <w:pPr>
        <w:pStyle w:val="ListParagraph"/>
        <w:numPr>
          <w:ilvl w:val="0"/>
          <w:numId w:val="2"/>
        </w:numPr>
      </w:pPr>
      <w:r w:rsidRPr="0004026F">
        <w:rPr>
          <w:i/>
        </w:rPr>
        <w:t>Ratio denominator column(s)</w:t>
      </w:r>
      <w:r w:rsidR="00BD59A5" w:rsidRPr="004B6B3E">
        <w:t xml:space="preserve"> </w:t>
      </w:r>
      <w:r w:rsidR="00142066" w:rsidRPr="004B6B3E">
        <w:t>specifies which column header from the identification file designates the quantitative values to be used as a denominator for the log</w:t>
      </w:r>
      <w:r w:rsidR="00142066" w:rsidRPr="004B6B3E">
        <w:rPr>
          <w:vertAlign w:val="subscript"/>
        </w:rPr>
        <w:t>2</w:t>
      </w:r>
      <w:r w:rsidR="00142066" w:rsidRPr="004B6B3E">
        <w:t>-ratio calculation</w:t>
      </w:r>
      <w:r w:rsidR="00BD59A5" w:rsidRPr="004B6B3E">
        <w:t>.</w:t>
      </w:r>
    </w:p>
    <w:p w14:paraId="717417AE" w14:textId="552D554F" w:rsidR="00703D6B" w:rsidRPr="004B6B3E" w:rsidRDefault="00703D6B" w:rsidP="005B50EA">
      <w:pPr>
        <w:pStyle w:val="ListParagraph"/>
        <w:numPr>
          <w:ilvl w:val="0"/>
          <w:numId w:val="2"/>
        </w:numPr>
      </w:pPr>
      <w:r w:rsidRPr="0004026F">
        <w:rPr>
          <w:i/>
        </w:rPr>
        <w:t>Level to be created</w:t>
      </w:r>
      <w:r w:rsidR="00BD59A5" w:rsidRPr="004B6B3E">
        <w:t xml:space="preserve"> designates the level name.</w:t>
      </w:r>
    </w:p>
    <w:p w14:paraId="0DBD632D" w14:textId="6427238C" w:rsidR="00FF0729" w:rsidRDefault="006B7435" w:rsidP="006B7435">
      <w:pPr>
        <w:pStyle w:val="ListParagraph"/>
        <w:numPr>
          <w:ilvl w:val="0"/>
          <w:numId w:val="2"/>
        </w:numPr>
      </w:pPr>
      <w:r w:rsidRPr="0004026F">
        <w:rPr>
          <w:i/>
        </w:rPr>
        <w:t xml:space="preserve">Output </w:t>
      </w:r>
      <w:r w:rsidR="002A04E8" w:rsidRPr="0004026F">
        <w:rPr>
          <w:i/>
        </w:rPr>
        <w:t>Sample folder</w:t>
      </w:r>
      <w:r w:rsidR="002A04E8" w:rsidRPr="004B6B3E">
        <w:t xml:space="preserve"> indicates the name of the folder where the </w:t>
      </w:r>
      <w:r w:rsidR="00F54AC5" w:rsidRPr="004B6B3E">
        <w:t xml:space="preserve">level </w:t>
      </w:r>
      <w:r w:rsidR="002A04E8" w:rsidRPr="004B6B3E">
        <w:t>data</w:t>
      </w:r>
      <w:r w:rsidR="00BD59A5" w:rsidRPr="004B6B3E">
        <w:t xml:space="preserve"> file </w:t>
      </w:r>
      <w:r w:rsidRPr="004B6B3E">
        <w:t>will be saved</w:t>
      </w:r>
      <w:r w:rsidR="002A04E8" w:rsidRPr="004B6B3E">
        <w:t>.</w:t>
      </w:r>
    </w:p>
    <w:p w14:paraId="3B696B0D" w14:textId="77AD39E4" w:rsidR="00182FD1" w:rsidRDefault="002267E6" w:rsidP="00182FD1">
      <w:pPr>
        <w:keepNext/>
        <w:jc w:val="center"/>
      </w:pPr>
      <w:r w:rsidRPr="002267E6">
        <w:rPr>
          <w:noProof/>
        </w:rPr>
        <w:lastRenderedPageBreak/>
        <w:drawing>
          <wp:inline distT="0" distB="0" distL="0" distR="0" wp14:anchorId="4B92E281" wp14:editId="0B1C3069">
            <wp:extent cx="5400040" cy="1521460"/>
            <wp:effectExtent l="114300" t="57150" r="48260" b="116840"/>
            <wp:docPr id="31" name="Picture 7">
              <a:extLst xmlns:a="http://schemas.openxmlformats.org/drawingml/2006/main">
                <a:ext uri="{FF2B5EF4-FFF2-40B4-BE49-F238E27FC236}">
                  <a16:creationId xmlns:a16="http://schemas.microsoft.com/office/drawing/2014/main" id="{96C68A1A-6CA0-4C42-A112-5DC4680E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68A1A-6CA0-4C42-A112-5DC4680E3FAA}"/>
                        </a:ext>
                      </a:extLst>
                    </pic:cNvPr>
                    <pic:cNvPicPr>
                      <a:picLocks noChangeAspect="1"/>
                    </pic:cNvPicPr>
                  </pic:nvPicPr>
                  <pic:blipFill>
                    <a:blip r:embed="rId36"/>
                    <a:stretch>
                      <a:fillRect/>
                    </a:stretch>
                  </pic:blipFill>
                  <pic:spPr>
                    <a:xfrm>
                      <a:off x="0" y="0"/>
                      <a:ext cx="5400040" cy="152146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769CC1FA" w14:textId="5D3D2AF5" w:rsidR="00182FD1" w:rsidRPr="00182FD1" w:rsidRDefault="00182FD1" w:rsidP="00182FD1">
      <w:pPr>
        <w:pStyle w:val="Caption"/>
        <w:rPr>
          <w:b/>
        </w:rPr>
      </w:pPr>
      <w:bookmarkStart w:id="32" w:name="_Ref103114332"/>
      <w:r w:rsidRPr="00182FD1">
        <w:rPr>
          <w:b/>
        </w:rPr>
        <w:t xml:space="preserve">Figure </w:t>
      </w:r>
      <w:r w:rsidRPr="00182FD1">
        <w:rPr>
          <w:b/>
        </w:rPr>
        <w:fldChar w:fldCharType="begin"/>
      </w:r>
      <w:r w:rsidRPr="00182FD1">
        <w:rPr>
          <w:b/>
        </w:rPr>
        <w:instrText xml:space="preserve"> SEQ Figure \* ARABIC </w:instrText>
      </w:r>
      <w:r w:rsidRPr="00182FD1">
        <w:rPr>
          <w:b/>
        </w:rPr>
        <w:fldChar w:fldCharType="separate"/>
      </w:r>
      <w:r w:rsidR="0009316B">
        <w:rPr>
          <w:b/>
          <w:noProof/>
        </w:rPr>
        <w:t>7</w:t>
      </w:r>
      <w:r w:rsidRPr="00182FD1">
        <w:rPr>
          <w:b/>
        </w:rPr>
        <w:fldChar w:fldCharType="end"/>
      </w:r>
      <w:bookmarkEnd w:id="32"/>
      <w:r w:rsidRPr="00182FD1">
        <w:rPr>
          <w:b/>
        </w:rPr>
        <w:t>.</w:t>
      </w:r>
      <w:r w:rsidRPr="00182FD1">
        <w:rPr>
          <w:b/>
          <w:noProof/>
        </w:rPr>
        <w:t xml:space="preserve"> A sample task-table in the LEVEL CREATOR module.</w:t>
      </w:r>
    </w:p>
    <w:p w14:paraId="12109F26" w14:textId="77777777" w:rsidR="00E0376C" w:rsidRPr="004B6B3E" w:rsidRDefault="00E0376C"/>
    <w:p w14:paraId="22B63818" w14:textId="2D1000F0" w:rsidR="00C94411" w:rsidRPr="004B6B3E" w:rsidRDefault="00C94411" w:rsidP="00BC7547">
      <w:pPr>
        <w:pStyle w:val="Heading3"/>
      </w:pPr>
      <w:bookmarkStart w:id="33" w:name="_LEVEL_CALIBRATOR"/>
      <w:bookmarkEnd w:id="33"/>
      <w:r w:rsidRPr="004B6B3E">
        <w:rPr>
          <w:rFonts w:asciiTheme="minorHAnsi" w:hAnsiTheme="minorHAnsi"/>
        </w:rPr>
        <w:t>LEVEL CALIBRATOR</w:t>
      </w:r>
    </w:p>
    <w:p w14:paraId="6C589C55" w14:textId="1D8981BD" w:rsidR="00841722" w:rsidRPr="004B6B3E" w:rsidRDefault="00DC0425" w:rsidP="006312AB">
      <w:r w:rsidRPr="004B6B3E">
        <w:t xml:space="preserve">This module calibrates the </w:t>
      </w:r>
      <w:r w:rsidR="006301E0" w:rsidRPr="004B6B3E">
        <w:t xml:space="preserve">above-described levels </w:t>
      </w:r>
      <w:r w:rsidR="00E679B1" w:rsidRPr="004B6B3E">
        <w:t>using the “</w:t>
      </w:r>
      <w:proofErr w:type="spellStart"/>
      <w:r w:rsidR="006301E0" w:rsidRPr="004B6B3E">
        <w:t>Klibrate</w:t>
      </w:r>
      <w:proofErr w:type="spellEnd"/>
      <w:r w:rsidR="00E679B1" w:rsidRPr="004B6B3E">
        <w:t xml:space="preserve">” program </w:t>
      </w:r>
      <w:r w:rsidR="006301E0" w:rsidRPr="004B6B3E">
        <w:t xml:space="preserve">included </w:t>
      </w:r>
      <w:r w:rsidR="00E679B1" w:rsidRPr="004B6B3E">
        <w:t xml:space="preserve">in </w:t>
      </w:r>
      <w:r w:rsidR="006312AB" w:rsidRPr="004B6B3E">
        <w:t xml:space="preserve">the SanXoT software package </w:t>
      </w:r>
      <w:r w:rsidR="00ED479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ED479E">
        <w:fldChar w:fldCharType="separate"/>
      </w:r>
      <w:r w:rsidR="00ED479E">
        <w:rPr>
          <w:noProof/>
        </w:rPr>
        <w:t>[1]</w:t>
      </w:r>
      <w:r w:rsidR="00ED479E">
        <w:fldChar w:fldCharType="end"/>
      </w:r>
      <w:r w:rsidR="006312AB" w:rsidRPr="004B6B3E">
        <w:t>.</w:t>
      </w:r>
      <w:r w:rsidR="004578AE">
        <w:t xml:space="preserve"> </w:t>
      </w:r>
      <w:r w:rsidR="006312AB" w:rsidRPr="004B6B3E">
        <w:t>To perform the calibration</w:t>
      </w:r>
      <w:r w:rsidR="006A2E8F" w:rsidRPr="004B6B3E">
        <w:t>,</w:t>
      </w:r>
      <w:r w:rsidR="006312AB" w:rsidRPr="004B6B3E">
        <w:t xml:space="preserve"> two </w:t>
      </w:r>
      <w:r w:rsidR="005E18BF" w:rsidRPr="004B6B3E">
        <w:t>parameters</w:t>
      </w:r>
      <w:r w:rsidR="00ED75B2" w:rsidRPr="004B6B3E">
        <w:t xml:space="preserve"> </w:t>
      </w:r>
      <w:r w:rsidR="006312AB" w:rsidRPr="004B6B3E">
        <w:t>(weight constant</w:t>
      </w:r>
      <w:r w:rsidR="003F46FD" w:rsidRPr="004B6B3E">
        <w:t xml:space="preserve"> and </w:t>
      </w:r>
      <w:r w:rsidR="006312AB" w:rsidRPr="004B6B3E">
        <w:t>variance</w:t>
      </w:r>
      <w:r w:rsidR="003F46FD" w:rsidRPr="004B6B3E">
        <w:t xml:space="preserve">) </w:t>
      </w:r>
      <w:r w:rsidR="006312AB" w:rsidRPr="004B6B3E">
        <w:t xml:space="preserve">are </w:t>
      </w:r>
      <w:r w:rsidR="003F46FD" w:rsidRPr="004B6B3E">
        <w:t xml:space="preserve">iteratively </w:t>
      </w:r>
      <w:r w:rsidR="006312AB" w:rsidRPr="004B6B3E">
        <w:t>calculated using the Levenberg-Marquardt algorithm</w:t>
      </w:r>
      <w:r w:rsidR="003F46FD" w:rsidRPr="004B6B3E">
        <w:t xml:space="preserve"> (for m</w:t>
      </w:r>
      <w:r w:rsidR="00841722" w:rsidRPr="004B6B3E">
        <w:t>ore detail</w:t>
      </w:r>
      <w:r w:rsidR="003F46FD" w:rsidRPr="004B6B3E">
        <w:t xml:space="preserve">s see the </w:t>
      </w:r>
      <w:r w:rsidR="00841722" w:rsidRPr="004B6B3E">
        <w:t xml:space="preserve">information </w:t>
      </w:r>
      <w:r w:rsidR="003F46FD" w:rsidRPr="004B6B3E">
        <w:t xml:space="preserve">about </w:t>
      </w:r>
      <w:r w:rsidR="00841722" w:rsidRPr="004B6B3E">
        <w:t>“</w:t>
      </w:r>
      <w:proofErr w:type="spellStart"/>
      <w:r w:rsidR="003F46FD" w:rsidRPr="004B6B3E">
        <w:t>K</w:t>
      </w:r>
      <w:r w:rsidR="005D1A3D" w:rsidRPr="004B6B3E">
        <w:t>librate</w:t>
      </w:r>
      <w:proofErr w:type="spellEnd"/>
      <w:r w:rsidR="00841722" w:rsidRPr="004B6B3E">
        <w:t xml:space="preserve">” </w:t>
      </w:r>
      <w:r w:rsidR="003F46FD" w:rsidRPr="004B6B3E">
        <w:t xml:space="preserve">in the </w:t>
      </w:r>
      <w:r w:rsidR="00841722" w:rsidRPr="004B6B3E">
        <w:t xml:space="preserve">SanXoT software package </w:t>
      </w:r>
      <w:r w:rsidR="0099145F">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9145F">
        <w:fldChar w:fldCharType="separate"/>
      </w:r>
      <w:r w:rsidR="0099145F">
        <w:rPr>
          <w:noProof/>
        </w:rPr>
        <w:t>[1]</w:t>
      </w:r>
      <w:r w:rsidR="0099145F">
        <w:fldChar w:fldCharType="end"/>
      </w:r>
      <w:r w:rsidR="003F46FD" w:rsidRPr="004B6B3E">
        <w:t>)</w:t>
      </w:r>
      <w:r w:rsidR="00841722" w:rsidRPr="004B6B3E">
        <w:t>.</w:t>
      </w:r>
    </w:p>
    <w:p w14:paraId="1E725FCB" w14:textId="0B41C1CE" w:rsidR="00A82EB8" w:rsidRDefault="00254CDF">
      <w:r w:rsidRPr="004B6B3E">
        <w:t>T</w:t>
      </w:r>
      <w:r w:rsidR="006312AB" w:rsidRPr="004B6B3E">
        <w:t xml:space="preserve">he </w:t>
      </w:r>
      <w:r w:rsidRPr="004B6B3E">
        <w:t xml:space="preserve">output </w:t>
      </w:r>
      <w:r w:rsidR="006312AB" w:rsidRPr="004B6B3E">
        <w:t xml:space="preserve">calibrated </w:t>
      </w:r>
      <w:r w:rsidR="004E6851" w:rsidRPr="004B6B3E">
        <w:t>level</w:t>
      </w:r>
      <w:r w:rsidRPr="004B6B3E">
        <w:t xml:space="preserve"> contains new statistic weight values for the identifier and log</w:t>
      </w:r>
      <w:r w:rsidRPr="0004026F">
        <w:rPr>
          <w:vertAlign w:val="subscript"/>
        </w:rPr>
        <w:t>2</w:t>
      </w:r>
      <w:r w:rsidRPr="004B6B3E">
        <w:t xml:space="preserve">-ratio </w:t>
      </w:r>
      <w:r w:rsidR="00A91A28" w:rsidRPr="004B6B3E">
        <w:t xml:space="preserve">elements </w:t>
      </w:r>
      <w:r w:rsidR="007B639B" w:rsidRPr="004B6B3E">
        <w:t xml:space="preserve">displayed in the uncalibrated level data file. This is necessary for the </w:t>
      </w:r>
      <w:r w:rsidR="00117B94" w:rsidRPr="004B6B3E">
        <w:t>levels to be used as inputs to</w:t>
      </w:r>
      <w:r w:rsidR="006312AB" w:rsidRPr="004B6B3E">
        <w:t xml:space="preserve"> the </w:t>
      </w:r>
      <w:r w:rsidR="005D1A3D" w:rsidRPr="004B6B3E">
        <w:t>INTEGRATE module</w:t>
      </w:r>
      <w:r w:rsidR="006312AB" w:rsidRPr="004B6B3E">
        <w:t>.</w:t>
      </w:r>
    </w:p>
    <w:p w14:paraId="20537D72" w14:textId="77777777" w:rsidR="00DA0AA0" w:rsidRDefault="00DA0AA0"/>
    <w:p w14:paraId="6238B889" w14:textId="350C3B68" w:rsidR="00DA0AA0" w:rsidRPr="004B6B3E" w:rsidRDefault="00DA0AA0" w:rsidP="00DA0AA0">
      <w:pPr>
        <w:pStyle w:val="Heading4"/>
      </w:pPr>
      <w:r w:rsidRPr="004B6B3E">
        <w:t>Standard parameters</w:t>
      </w:r>
    </w:p>
    <w:p w14:paraId="76878A49" w14:textId="10A3A6CD" w:rsidR="00B83F5A" w:rsidRPr="004B6B3E" w:rsidRDefault="00B83F5A" w:rsidP="00B83F5A">
      <w:r w:rsidRPr="004B6B3E">
        <w:t xml:space="preserve">The </w:t>
      </w:r>
      <w:r w:rsidR="00117B94" w:rsidRPr="004B6B3E">
        <w:t xml:space="preserve">fields to be completed in </w:t>
      </w:r>
      <w:r w:rsidRPr="004B6B3E">
        <w:t>this module are</w:t>
      </w:r>
      <w:r w:rsidR="0023183F" w:rsidRPr="004B6B3E">
        <w:t xml:space="preserve"> (</w:t>
      </w:r>
      <w:r w:rsidR="00D04359">
        <w:fldChar w:fldCharType="begin"/>
      </w:r>
      <w:r w:rsidR="00D04359">
        <w:instrText xml:space="preserve"> REF _Ref103114351 \h </w:instrText>
      </w:r>
      <w:r w:rsidR="00D04359">
        <w:fldChar w:fldCharType="separate"/>
      </w:r>
      <w:r w:rsidR="0009316B" w:rsidRPr="00CF1B3E">
        <w:rPr>
          <w:b/>
        </w:rPr>
        <w:t xml:space="preserve">Figure </w:t>
      </w:r>
      <w:r w:rsidR="0009316B">
        <w:rPr>
          <w:b/>
          <w:noProof/>
        </w:rPr>
        <w:t>8</w:t>
      </w:r>
      <w:r w:rsidR="00D04359">
        <w:fldChar w:fldCharType="end"/>
      </w:r>
      <w:r w:rsidR="0023183F" w:rsidRPr="004B6B3E">
        <w:t>)</w:t>
      </w:r>
      <w:r w:rsidRPr="004B6B3E">
        <w:t>:</w:t>
      </w:r>
    </w:p>
    <w:p w14:paraId="4FF58284" w14:textId="77777777" w:rsidR="00117B94" w:rsidRPr="004B6B3E" w:rsidRDefault="00117B94" w:rsidP="00117B94">
      <w:pPr>
        <w:pStyle w:val="ListParagraph"/>
        <w:numPr>
          <w:ilvl w:val="0"/>
          <w:numId w:val="2"/>
        </w:numPr>
      </w:pPr>
      <w:r w:rsidRPr="004B6B3E">
        <w:rPr>
          <w:i/>
        </w:rPr>
        <w:t>Forced execution</w:t>
      </w:r>
      <w:r w:rsidRPr="004B6B3E">
        <w:t>: This checkbox field indicates whether to force the execution or not.</w:t>
      </w:r>
    </w:p>
    <w:p w14:paraId="18A28B21" w14:textId="0ED88B63" w:rsidR="00E4062F" w:rsidRPr="004B6B3E" w:rsidRDefault="00E4062F" w:rsidP="00E4062F">
      <w:pPr>
        <w:pStyle w:val="ListParagraph"/>
        <w:numPr>
          <w:ilvl w:val="0"/>
          <w:numId w:val="2"/>
        </w:numPr>
      </w:pPr>
      <w:r w:rsidRPr="0004026F">
        <w:rPr>
          <w:i/>
        </w:rPr>
        <w:t>Sample folder(s)</w:t>
      </w:r>
      <w:r w:rsidRPr="004B6B3E">
        <w:t xml:space="preserve"> indicates the name</w:t>
      </w:r>
      <w:r w:rsidR="00117B94" w:rsidRPr="004B6B3E">
        <w:t>(</w:t>
      </w:r>
      <w:r w:rsidRPr="004B6B3E">
        <w:t>s</w:t>
      </w:r>
      <w:r w:rsidR="00117B94" w:rsidRPr="004B6B3E">
        <w:t>)</w:t>
      </w:r>
      <w:r w:rsidRPr="004B6B3E">
        <w:t xml:space="preserve"> of the folder</w:t>
      </w:r>
      <w:r w:rsidR="00117B94" w:rsidRPr="004B6B3E">
        <w:t>(</w:t>
      </w:r>
      <w:r w:rsidRPr="004B6B3E">
        <w:t>s</w:t>
      </w:r>
      <w:r w:rsidR="00117B94" w:rsidRPr="004B6B3E">
        <w:t>)</w:t>
      </w:r>
      <w:r w:rsidRPr="004B6B3E">
        <w:t xml:space="preserve"> </w:t>
      </w:r>
      <w:r w:rsidR="00117B94" w:rsidRPr="004B6B3E">
        <w:t xml:space="preserve">containing </w:t>
      </w:r>
      <w:r w:rsidRPr="004B6B3E">
        <w:t xml:space="preserve">the uncalibrated data </w:t>
      </w:r>
      <w:r w:rsidR="00117B94" w:rsidRPr="004B6B3E">
        <w:t>file(s)</w:t>
      </w:r>
      <w:r w:rsidR="002E1AB9" w:rsidRPr="004B6B3E">
        <w:t xml:space="preserve"> that were</w:t>
      </w:r>
      <w:r w:rsidR="00117B94" w:rsidRPr="004B6B3E">
        <w:t xml:space="preserve"> previously generated </w:t>
      </w:r>
      <w:r w:rsidRPr="004B6B3E">
        <w:t xml:space="preserve">by </w:t>
      </w:r>
      <w:r w:rsidR="00117B94" w:rsidRPr="004B6B3E">
        <w:t xml:space="preserve">the </w:t>
      </w:r>
      <w:r w:rsidRPr="004B6B3E">
        <w:t>LEVEL CREATOR module.</w:t>
      </w:r>
    </w:p>
    <w:p w14:paraId="2EC024B1" w14:textId="4CD92252" w:rsidR="00B83F5A" w:rsidRPr="004B6B3E" w:rsidRDefault="00E4062F" w:rsidP="00E4062F">
      <w:pPr>
        <w:pStyle w:val="ListParagraph"/>
        <w:numPr>
          <w:ilvl w:val="0"/>
          <w:numId w:val="2"/>
        </w:numPr>
      </w:pPr>
      <w:r w:rsidRPr="0004026F">
        <w:rPr>
          <w:i/>
        </w:rPr>
        <w:t>Lower level for integration</w:t>
      </w:r>
      <w:r w:rsidRPr="004B6B3E">
        <w:t xml:space="preserve"> indicates </w:t>
      </w:r>
      <w:r w:rsidR="00450B8C" w:rsidRPr="004B6B3E">
        <w:t xml:space="preserve">which </w:t>
      </w:r>
      <w:r w:rsidRPr="004B6B3E">
        <w:t>lower</w:t>
      </w:r>
      <w:r w:rsidR="00450B8C" w:rsidRPr="004B6B3E">
        <w:t xml:space="preserve"> </w:t>
      </w:r>
      <w:r w:rsidRPr="004B6B3E">
        <w:t xml:space="preserve">level </w:t>
      </w:r>
      <w:r w:rsidR="00450B8C" w:rsidRPr="004B6B3E">
        <w:t xml:space="preserve">elements are to be used in the </w:t>
      </w:r>
      <w:r w:rsidRPr="004B6B3E">
        <w:t xml:space="preserve">integration </w:t>
      </w:r>
      <w:r w:rsidR="00450B8C" w:rsidRPr="004B6B3E">
        <w:t xml:space="preserve">carried out for </w:t>
      </w:r>
      <w:r w:rsidRPr="004B6B3E">
        <w:t>the calibration.</w:t>
      </w:r>
    </w:p>
    <w:p w14:paraId="1C4C5A84" w14:textId="1298DD92" w:rsidR="001E33ED" w:rsidRPr="004B6B3E" w:rsidRDefault="001E33ED" w:rsidP="00E4062F">
      <w:pPr>
        <w:pStyle w:val="ListParagraph"/>
        <w:numPr>
          <w:ilvl w:val="0"/>
          <w:numId w:val="2"/>
        </w:numPr>
      </w:pPr>
      <w:r w:rsidRPr="0004026F">
        <w:rPr>
          <w:i/>
        </w:rPr>
        <w:t>Higher level for integration</w:t>
      </w:r>
      <w:r w:rsidRPr="004B6B3E">
        <w:t xml:space="preserve"> </w:t>
      </w:r>
      <w:r w:rsidR="00450B8C" w:rsidRPr="004B6B3E">
        <w:t xml:space="preserve">indicates which </w:t>
      </w:r>
      <w:r w:rsidR="00D843E7" w:rsidRPr="004B6B3E">
        <w:t>higher</w:t>
      </w:r>
      <w:r w:rsidR="004578AE">
        <w:t xml:space="preserve"> level</w:t>
      </w:r>
      <w:r w:rsidR="00450B8C" w:rsidRPr="004B6B3E">
        <w:t xml:space="preserve"> elements are to be used in the integration carried out for the calibration</w:t>
      </w:r>
      <w:r w:rsidRPr="004B6B3E">
        <w:t>.</w:t>
      </w:r>
    </w:p>
    <w:p w14:paraId="383946FB" w14:textId="6302A22B" w:rsidR="00B83F5A" w:rsidRPr="004B6B3E" w:rsidRDefault="001E33ED" w:rsidP="00B83F5A">
      <w:pPr>
        <w:pStyle w:val="ListParagraph"/>
        <w:numPr>
          <w:ilvl w:val="0"/>
          <w:numId w:val="2"/>
        </w:numPr>
      </w:pPr>
      <w:r w:rsidRPr="0004026F">
        <w:rPr>
          <w:i/>
        </w:rPr>
        <w:t>Name of calibrated level</w:t>
      </w:r>
      <w:r w:rsidR="007B7FAE" w:rsidRPr="004B6B3E">
        <w:t xml:space="preserve"> is the name for the output data file containing the new, calibrated statistical weight values.</w:t>
      </w:r>
    </w:p>
    <w:p w14:paraId="0864DA89" w14:textId="184A2326" w:rsidR="00B83F5A" w:rsidRDefault="00B83F5A" w:rsidP="00B83F5A">
      <w:pPr>
        <w:pStyle w:val="ListParagraph"/>
        <w:numPr>
          <w:ilvl w:val="0"/>
          <w:numId w:val="2"/>
        </w:numPr>
      </w:pPr>
      <w:r w:rsidRPr="0004026F">
        <w:rPr>
          <w:i/>
        </w:rPr>
        <w:t>Output Sample folder</w:t>
      </w:r>
      <w:r w:rsidRPr="004B6B3E">
        <w:t xml:space="preserve"> </w:t>
      </w:r>
      <w:r w:rsidR="00E92697" w:rsidRPr="004B6B3E">
        <w:t xml:space="preserve">specifies </w:t>
      </w:r>
      <w:r w:rsidRPr="004B6B3E">
        <w:t xml:space="preserve">the name of the folder where the </w:t>
      </w:r>
      <w:r w:rsidR="00E92697" w:rsidRPr="004B6B3E">
        <w:t xml:space="preserve">output </w:t>
      </w:r>
      <w:r w:rsidRPr="004B6B3E">
        <w:t>data</w:t>
      </w:r>
      <w:r w:rsidR="00E92697" w:rsidRPr="004B6B3E">
        <w:t xml:space="preserve"> file containing the new, calibrated statistical weight values</w:t>
      </w:r>
      <w:r w:rsidRPr="004B6B3E">
        <w:t xml:space="preserve"> will be saved.</w:t>
      </w:r>
      <w:r w:rsidR="007B3A97">
        <w:t xml:space="preserve"> If the cell is empty, the output sample folder is the given “Sample folder” (second column).</w:t>
      </w:r>
    </w:p>
    <w:p w14:paraId="3DE94445" w14:textId="5898FC8F" w:rsidR="00230E46" w:rsidRDefault="00426754" w:rsidP="00230E46">
      <w:pPr>
        <w:keepNext/>
        <w:jc w:val="center"/>
      </w:pPr>
      <w:r w:rsidRPr="00426754">
        <w:rPr>
          <w:noProof/>
        </w:rPr>
        <w:lastRenderedPageBreak/>
        <w:drawing>
          <wp:inline distT="0" distB="0" distL="0" distR="0" wp14:anchorId="001DE8B3" wp14:editId="429663C3">
            <wp:extent cx="5400040" cy="1722120"/>
            <wp:effectExtent l="95250" t="38100" r="29210" b="87630"/>
            <wp:docPr id="48" name="Picture 5">
              <a:extLst xmlns:a="http://schemas.openxmlformats.org/drawingml/2006/main">
                <a:ext uri="{FF2B5EF4-FFF2-40B4-BE49-F238E27FC236}">
                  <a16:creationId xmlns:a16="http://schemas.microsoft.com/office/drawing/2014/main" id="{31C7CFB1-69CA-4265-A399-429BABFD6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7CFB1-69CA-4265-A399-429BABFD6FD6}"/>
                        </a:ext>
                      </a:extLst>
                    </pic:cNvPr>
                    <pic:cNvPicPr>
                      <a:picLocks noChangeAspect="1"/>
                    </pic:cNvPicPr>
                  </pic:nvPicPr>
                  <pic:blipFill>
                    <a:blip r:embed="rId37"/>
                    <a:stretch>
                      <a:fillRect/>
                    </a:stretch>
                  </pic:blipFill>
                  <pic:spPr>
                    <a:xfrm>
                      <a:off x="0" y="0"/>
                      <a:ext cx="5400040" cy="1722120"/>
                    </a:xfrm>
                    <a:prstGeom prst="rect">
                      <a:avLst/>
                    </a:prstGeom>
                    <a:ln>
                      <a:noFill/>
                    </a:ln>
                    <a:effectLst>
                      <a:outerShdw blurRad="50800" dist="38100" dir="8100000" algn="tr" rotWithShape="0">
                        <a:prstClr val="black">
                          <a:alpha val="40000"/>
                        </a:prstClr>
                      </a:outerShdw>
                    </a:effectLst>
                  </pic:spPr>
                </pic:pic>
              </a:graphicData>
            </a:graphic>
          </wp:inline>
        </w:drawing>
      </w:r>
    </w:p>
    <w:p w14:paraId="20207AF6" w14:textId="2491466B" w:rsidR="0043769B" w:rsidRPr="00CF1B3E" w:rsidRDefault="00230E46" w:rsidP="00230E46">
      <w:pPr>
        <w:pStyle w:val="Caption"/>
        <w:rPr>
          <w:b/>
        </w:rPr>
      </w:pPr>
      <w:bookmarkStart w:id="34" w:name="_Ref103114351"/>
      <w:r w:rsidRPr="00CF1B3E">
        <w:rPr>
          <w:b/>
        </w:rPr>
        <w:t xml:space="preserve">Figure </w:t>
      </w:r>
      <w:r w:rsidRPr="00CF1B3E">
        <w:rPr>
          <w:b/>
        </w:rPr>
        <w:fldChar w:fldCharType="begin"/>
      </w:r>
      <w:r w:rsidRPr="00CF1B3E">
        <w:rPr>
          <w:b/>
        </w:rPr>
        <w:instrText xml:space="preserve"> SEQ Figure \* ARABIC </w:instrText>
      </w:r>
      <w:r w:rsidRPr="00CF1B3E">
        <w:rPr>
          <w:b/>
        </w:rPr>
        <w:fldChar w:fldCharType="separate"/>
      </w:r>
      <w:r w:rsidR="0009316B">
        <w:rPr>
          <w:b/>
          <w:noProof/>
        </w:rPr>
        <w:t>8</w:t>
      </w:r>
      <w:r w:rsidRPr="00CF1B3E">
        <w:rPr>
          <w:b/>
        </w:rPr>
        <w:fldChar w:fldCharType="end"/>
      </w:r>
      <w:bookmarkEnd w:id="34"/>
      <w:r w:rsidR="00CF1B3E">
        <w:rPr>
          <w:b/>
          <w:noProof/>
        </w:rPr>
        <w:t xml:space="preserve">. </w:t>
      </w:r>
      <w:r w:rsidRPr="00CF1B3E">
        <w:rPr>
          <w:b/>
          <w:noProof/>
        </w:rPr>
        <w:t>A sample task table in the LEVEL CALIBRATOR module.</w:t>
      </w:r>
    </w:p>
    <w:p w14:paraId="11488855" w14:textId="2A0C69D4" w:rsidR="0043769B" w:rsidRDefault="0043769B"/>
    <w:p w14:paraId="1A51C5D1" w14:textId="77777777" w:rsidR="00DA0AA0" w:rsidRPr="004B6B3E" w:rsidRDefault="00DA0AA0" w:rsidP="00DA0AA0">
      <w:pPr>
        <w:pStyle w:val="Heading4"/>
      </w:pPr>
      <w:r w:rsidRPr="0004026F">
        <w:t>Advanced parameters</w:t>
      </w:r>
    </w:p>
    <w:p w14:paraId="491C9FD6" w14:textId="353E91A1" w:rsidR="00860A54" w:rsidRDefault="00DA0AA0" w:rsidP="00DA0AA0">
      <w:r w:rsidRPr="004B6B3E">
        <w:t xml:space="preserve">The </w:t>
      </w:r>
      <w:r w:rsidR="00B1432C">
        <w:t>LEVEL_CALIBRATOR</w:t>
      </w:r>
      <w:r w:rsidRPr="004B6B3E">
        <w:t xml:space="preserve"> module accepts the following additional parameters (</w:t>
      </w:r>
      <w:r w:rsidR="00B5603F">
        <w:fldChar w:fldCharType="begin"/>
      </w:r>
      <w:r w:rsidR="00B5603F">
        <w:instrText xml:space="preserve"> REF _Ref103114398 \h </w:instrText>
      </w:r>
      <w:r w:rsidR="00B5603F">
        <w:fldChar w:fldCharType="separate"/>
      </w:r>
      <w:r w:rsidR="0009316B" w:rsidRPr="00DA0AA0">
        <w:rPr>
          <w:b/>
        </w:rPr>
        <w:t xml:space="preserve">Figure </w:t>
      </w:r>
      <w:r w:rsidR="0009316B">
        <w:rPr>
          <w:b/>
          <w:noProof/>
        </w:rPr>
        <w:t>9</w:t>
      </w:r>
      <w:r w:rsidR="00B5603F">
        <w:fldChar w:fldCharType="end"/>
      </w:r>
      <w:r w:rsidRPr="004B6B3E">
        <w:t>):</w:t>
      </w:r>
      <w:r w:rsidR="00860A54" w:rsidRPr="00860A54">
        <w:t xml:space="preserve"> </w:t>
      </w:r>
    </w:p>
    <w:p w14:paraId="4E1E9DAB" w14:textId="4D1F8372" w:rsidR="00DA0AA0" w:rsidRPr="004B6B3E" w:rsidRDefault="00860A54" w:rsidP="00DA0AA0">
      <w:r w:rsidRPr="00E023D8">
        <w:t>To perform the calibration two parameters, have to be calculated: the k (weight constant), and the variance.</w:t>
      </w:r>
    </w:p>
    <w:p w14:paraId="61222494" w14:textId="46880C3C" w:rsidR="00DA0AA0" w:rsidRDefault="00D97F85" w:rsidP="00DA0AA0">
      <w:pPr>
        <w:pStyle w:val="ListParagraph"/>
        <w:numPr>
          <w:ilvl w:val="0"/>
          <w:numId w:val="3"/>
        </w:numPr>
      </w:pPr>
      <w:r>
        <w:rPr>
          <w:i/>
        </w:rPr>
        <w:t xml:space="preserve">K-constant </w:t>
      </w:r>
      <w:r w:rsidR="00DA0AA0" w:rsidRPr="004B6B3E">
        <w:t xml:space="preserve">sets a </w:t>
      </w:r>
      <w:r w:rsidR="00E023D8">
        <w:t xml:space="preserve">forced </w:t>
      </w:r>
      <w:r w:rsidR="00DA0AA0" w:rsidRPr="004B6B3E">
        <w:t xml:space="preserve">value for the </w:t>
      </w:r>
      <w:r w:rsidR="00E023D8">
        <w:t xml:space="preserve">k-constant. </w:t>
      </w:r>
      <w:r w:rsidR="00F97C54">
        <w:t>Using this parameter, the introduced value is forced as K-constant.</w:t>
      </w:r>
    </w:p>
    <w:p w14:paraId="3F56D22A" w14:textId="0A10E97B" w:rsidR="00447720" w:rsidRPr="004B6B3E" w:rsidRDefault="00447720" w:rsidP="00DA0AA0">
      <w:pPr>
        <w:pStyle w:val="ListParagraph"/>
        <w:numPr>
          <w:ilvl w:val="0"/>
          <w:numId w:val="3"/>
        </w:numPr>
      </w:pPr>
      <w:r w:rsidRPr="0004026F">
        <w:rPr>
          <w:i/>
        </w:rPr>
        <w:t>Var(x)</w:t>
      </w:r>
      <w:r w:rsidRPr="004B6B3E">
        <w:t xml:space="preserve"> sets a </w:t>
      </w:r>
      <w:r>
        <w:t xml:space="preserve">forced </w:t>
      </w:r>
      <w:r w:rsidRPr="004B6B3E">
        <w:t xml:space="preserve">value for the </w:t>
      </w:r>
      <w:r w:rsidR="00A55118">
        <w:t>variance</w:t>
      </w:r>
      <w:r>
        <w:t xml:space="preserve">. Using this parameter, the introduced value is forced as </w:t>
      </w:r>
      <w:r w:rsidR="006E10B5">
        <w:t>the variance</w:t>
      </w:r>
      <w:r>
        <w:t>.</w:t>
      </w:r>
    </w:p>
    <w:p w14:paraId="75E23048" w14:textId="1FEF9D86" w:rsidR="00DA0AA0" w:rsidRPr="004B6B3E" w:rsidRDefault="00222AA3" w:rsidP="00DA0AA0">
      <w:pPr>
        <w:pStyle w:val="ListParagraph"/>
        <w:numPr>
          <w:ilvl w:val="0"/>
          <w:numId w:val="3"/>
        </w:numPr>
      </w:pPr>
      <w:r w:rsidRPr="0004026F">
        <w:rPr>
          <w:i/>
        </w:rPr>
        <w:t>More params</w:t>
      </w:r>
      <w:r w:rsidRPr="004B6B3E">
        <w:t xml:space="preserve"> </w:t>
      </w:r>
      <w:r w:rsidR="008830D4" w:rsidRPr="008830D4">
        <w:t>allows adding more parameters to the internal programs of the module.</w:t>
      </w:r>
      <w:r w:rsidR="008830D4">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6A655D1E" w14:textId="06E3C97A" w:rsidR="00DA0AA0" w:rsidRDefault="00E805DB" w:rsidP="00DA0AA0">
      <w:pPr>
        <w:keepNext/>
      </w:pPr>
      <w:r w:rsidRPr="00E805DB">
        <w:rPr>
          <w:noProof/>
        </w:rPr>
        <w:drawing>
          <wp:inline distT="0" distB="0" distL="0" distR="0" wp14:anchorId="6BB5079D" wp14:editId="4B5F01B7">
            <wp:extent cx="5400040" cy="1269365"/>
            <wp:effectExtent l="95250" t="38100" r="29210" b="102235"/>
            <wp:docPr id="61" name="Picture 11">
              <a:extLst xmlns:a="http://schemas.openxmlformats.org/drawingml/2006/main">
                <a:ext uri="{FF2B5EF4-FFF2-40B4-BE49-F238E27FC236}">
                  <a16:creationId xmlns:a16="http://schemas.microsoft.com/office/drawing/2014/main" id="{2D177847-3FA0-4B0F-A878-0A896344F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D177847-3FA0-4B0F-A878-0A896344FE02}"/>
                        </a:ext>
                      </a:extLst>
                    </pic:cNvPr>
                    <pic:cNvPicPr>
                      <a:picLocks noChangeAspect="1"/>
                    </pic:cNvPicPr>
                  </pic:nvPicPr>
                  <pic:blipFill>
                    <a:blip r:embed="rId38"/>
                    <a:stretch>
                      <a:fillRect/>
                    </a:stretch>
                  </pic:blipFill>
                  <pic:spPr>
                    <a:xfrm>
                      <a:off x="0" y="0"/>
                      <a:ext cx="5400040" cy="1269365"/>
                    </a:xfrm>
                    <a:prstGeom prst="rect">
                      <a:avLst/>
                    </a:prstGeom>
                    <a:effectLst>
                      <a:outerShdw blurRad="50800" dist="38100" dir="8100000" algn="tr" rotWithShape="0">
                        <a:prstClr val="black">
                          <a:alpha val="40000"/>
                        </a:prstClr>
                      </a:outerShdw>
                    </a:effectLst>
                  </pic:spPr>
                </pic:pic>
              </a:graphicData>
            </a:graphic>
          </wp:inline>
        </w:drawing>
      </w:r>
    </w:p>
    <w:p w14:paraId="3944AA9B" w14:textId="2F03694C" w:rsidR="00DA0AA0" w:rsidRPr="00DA0AA0" w:rsidRDefault="00DA0AA0" w:rsidP="00DA0AA0">
      <w:pPr>
        <w:pStyle w:val="Caption"/>
        <w:jc w:val="both"/>
        <w:rPr>
          <w:b/>
        </w:rPr>
      </w:pPr>
      <w:bookmarkStart w:id="35" w:name="_Ref103114398"/>
      <w:r w:rsidRPr="00DA0AA0">
        <w:rPr>
          <w:b/>
        </w:rPr>
        <w:t xml:space="preserve">Figure </w:t>
      </w:r>
      <w:r w:rsidRPr="00DA0AA0">
        <w:rPr>
          <w:b/>
        </w:rPr>
        <w:fldChar w:fldCharType="begin"/>
      </w:r>
      <w:r w:rsidRPr="00DA0AA0">
        <w:rPr>
          <w:b/>
        </w:rPr>
        <w:instrText xml:space="preserve"> SEQ Figure \* ARABIC </w:instrText>
      </w:r>
      <w:r w:rsidRPr="00DA0AA0">
        <w:rPr>
          <w:b/>
        </w:rPr>
        <w:fldChar w:fldCharType="separate"/>
      </w:r>
      <w:r w:rsidR="0009316B">
        <w:rPr>
          <w:b/>
          <w:noProof/>
        </w:rPr>
        <w:t>9</w:t>
      </w:r>
      <w:r w:rsidRPr="00DA0AA0">
        <w:rPr>
          <w:b/>
        </w:rPr>
        <w:fldChar w:fldCharType="end"/>
      </w:r>
      <w:bookmarkEnd w:id="35"/>
      <w:r w:rsidRPr="00DA0AA0">
        <w:rPr>
          <w:b/>
          <w:noProof/>
        </w:rPr>
        <w:t xml:space="preserve">. A task-table displaying advanced parameters for the </w:t>
      </w:r>
      <w:r w:rsidR="006B52E0">
        <w:rPr>
          <w:b/>
          <w:noProof/>
        </w:rPr>
        <w:t>LEVEL CALIBRATOR</w:t>
      </w:r>
      <w:r w:rsidRPr="00DA0AA0">
        <w:rPr>
          <w:b/>
          <w:noProof/>
        </w:rPr>
        <w:t xml:space="preserve"> module.</w:t>
      </w:r>
    </w:p>
    <w:p w14:paraId="40DFE64C" w14:textId="77777777" w:rsidR="00DA0AA0" w:rsidRDefault="00DA0AA0"/>
    <w:p w14:paraId="26A2EAF0" w14:textId="6C1ACE51" w:rsidR="00505284" w:rsidRPr="004B6B3E" w:rsidRDefault="005E0A62" w:rsidP="00BC7547">
      <w:pPr>
        <w:pStyle w:val="Heading3"/>
      </w:pPr>
      <w:bookmarkStart w:id="36" w:name="_INTEGRATE"/>
      <w:bookmarkEnd w:id="36"/>
      <w:r w:rsidRPr="004B6B3E">
        <w:rPr>
          <w:rFonts w:asciiTheme="minorHAnsi" w:hAnsiTheme="minorHAnsi"/>
        </w:rPr>
        <w:t>INTEGRATE</w:t>
      </w:r>
    </w:p>
    <w:p w14:paraId="531BCCA8" w14:textId="0A026E25" w:rsidR="00E50033" w:rsidRPr="004B6B3E" w:rsidRDefault="00F02AC2" w:rsidP="00C953B1">
      <w:r w:rsidRPr="004B6B3E">
        <w:t xml:space="preserve">The INTEGRATE </w:t>
      </w:r>
      <w:r w:rsidR="00AE5490" w:rsidRPr="004B6B3E">
        <w:t>module</w:t>
      </w:r>
      <w:r w:rsidRPr="004B6B3E">
        <w:t xml:space="preserve"> </w:t>
      </w:r>
      <w:r w:rsidR="00C953B1" w:rsidRPr="004B6B3E">
        <w:t xml:space="preserve">performs </w:t>
      </w:r>
      <w:r w:rsidR="00020974" w:rsidRPr="004B6B3E">
        <w:t>stati</w:t>
      </w:r>
      <w:r w:rsidR="001745B1" w:rsidRPr="004B6B3E">
        <w:t xml:space="preserve">stical calculations based on the </w:t>
      </w:r>
      <w:r w:rsidR="00C953B1" w:rsidRPr="004B6B3E">
        <w:t>WSPP</w:t>
      </w:r>
      <w:r w:rsidR="001745B1" w:rsidRPr="004B6B3E">
        <w:t xml:space="preserve"> model </w:t>
      </w:r>
      <w:r w:rsidR="00C953B1" w:rsidRPr="004B6B3E">
        <w:t xml:space="preserve">by </w:t>
      </w:r>
      <w:r w:rsidR="001745B1" w:rsidRPr="004B6B3E">
        <w:t xml:space="preserve">iteratively </w:t>
      </w:r>
      <w:r w:rsidR="00C953B1" w:rsidRPr="004B6B3E">
        <w:t xml:space="preserve">applying the </w:t>
      </w:r>
      <w:r w:rsidR="001319B6" w:rsidRPr="004B6B3E">
        <w:t>generic integration a</w:t>
      </w:r>
      <w:r w:rsidR="00C953B1" w:rsidRPr="004B6B3E">
        <w:t>lgorithm (GIA</w:t>
      </w:r>
      <w:r w:rsidR="00D7724C" w:rsidRPr="004B6B3E">
        <w:t xml:space="preserve">)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001319B6" w:rsidRPr="004B6B3E">
        <w:t xml:space="preserve"> on calibrated data files (</w:t>
      </w:r>
      <w:r w:rsidR="00B5603F">
        <w:fldChar w:fldCharType="begin"/>
      </w:r>
      <w:r w:rsidR="00B5603F">
        <w:instrText xml:space="preserve"> REF _Ref103096863 \h </w:instrText>
      </w:r>
      <w:r w:rsidR="00B5603F">
        <w:fldChar w:fldCharType="separate"/>
      </w:r>
      <w:r w:rsidR="0009316B" w:rsidRPr="00AC26D4">
        <w:rPr>
          <w:b/>
        </w:rPr>
        <w:t xml:space="preserve">Figure </w:t>
      </w:r>
      <w:r w:rsidR="0009316B">
        <w:rPr>
          <w:b/>
          <w:noProof/>
        </w:rPr>
        <w:t>10</w:t>
      </w:r>
      <w:r w:rsidR="00B5603F">
        <w:fldChar w:fldCharType="end"/>
      </w:r>
      <w:r w:rsidR="001319B6" w:rsidRPr="004B6B3E">
        <w:t>)</w:t>
      </w:r>
      <w:r w:rsidR="00C953B1" w:rsidRPr="004B6B3E">
        <w:t xml:space="preserve">. </w:t>
      </w:r>
    </w:p>
    <w:p w14:paraId="6C873035" w14:textId="7AE681DE" w:rsidR="00F863CB" w:rsidRPr="004B6B3E" w:rsidRDefault="001319B6" w:rsidP="0040502F">
      <w:r w:rsidRPr="004B6B3E">
        <w:t>Integrations are carried out from</w:t>
      </w:r>
      <w:r w:rsidR="00C953B1" w:rsidRPr="004B6B3E">
        <w:t xml:space="preserve"> </w:t>
      </w:r>
      <w:r w:rsidR="005C38D4" w:rsidRPr="004B6B3E">
        <w:t>lower</w:t>
      </w:r>
      <w:r w:rsidRPr="004B6B3E">
        <w:t xml:space="preserve"> </w:t>
      </w:r>
      <w:r w:rsidR="00C953B1" w:rsidRPr="004B6B3E">
        <w:t xml:space="preserve">level data to </w:t>
      </w:r>
      <w:r w:rsidR="005C38D4" w:rsidRPr="004B6B3E">
        <w:t>higher</w:t>
      </w:r>
      <w:r w:rsidRPr="004B6B3E">
        <w:t xml:space="preserve"> </w:t>
      </w:r>
      <w:r w:rsidR="00C953B1" w:rsidRPr="004B6B3E">
        <w:t>level data</w:t>
      </w:r>
      <w:r w:rsidRPr="004B6B3E">
        <w:t xml:space="preserve"> (e.g. </w:t>
      </w:r>
      <w:r w:rsidR="005C38D4" w:rsidRPr="004B6B3E">
        <w:t xml:space="preserve">from </w:t>
      </w:r>
      <w:r w:rsidRPr="004B6B3E">
        <w:t xml:space="preserve">the </w:t>
      </w:r>
      <w:r w:rsidR="00C953B1" w:rsidRPr="004B6B3E">
        <w:t>peptide</w:t>
      </w:r>
      <w:r w:rsidRPr="004B6B3E">
        <w:t xml:space="preserve"> </w:t>
      </w:r>
      <w:r w:rsidR="00C953B1" w:rsidRPr="004B6B3E">
        <w:t xml:space="preserve">level to </w:t>
      </w:r>
      <w:r w:rsidRPr="004B6B3E">
        <w:t xml:space="preserve">the </w:t>
      </w:r>
      <w:r w:rsidR="00C953B1" w:rsidRPr="004B6B3E">
        <w:t>protein</w:t>
      </w:r>
      <w:r w:rsidRPr="004B6B3E">
        <w:t xml:space="preserve"> </w:t>
      </w:r>
      <w:r w:rsidR="00C953B1" w:rsidRPr="004B6B3E">
        <w:t>level</w:t>
      </w:r>
      <w:r w:rsidRPr="004B6B3E">
        <w:t xml:space="preserve"> and</w:t>
      </w:r>
      <w:r w:rsidR="005C38D4" w:rsidRPr="004B6B3E">
        <w:t xml:space="preserve"> from </w:t>
      </w:r>
      <w:r w:rsidRPr="004B6B3E">
        <w:t xml:space="preserve">the </w:t>
      </w:r>
      <w:r w:rsidR="00C953B1" w:rsidRPr="004B6B3E">
        <w:t>protein</w:t>
      </w:r>
      <w:r w:rsidRPr="004B6B3E">
        <w:t xml:space="preserve"> </w:t>
      </w:r>
      <w:r w:rsidR="00C953B1" w:rsidRPr="004B6B3E">
        <w:t xml:space="preserve">level </w:t>
      </w:r>
      <w:r w:rsidR="005C38D4" w:rsidRPr="004B6B3E">
        <w:t xml:space="preserve">to </w:t>
      </w:r>
      <w:r w:rsidRPr="004B6B3E">
        <w:t xml:space="preserve">the </w:t>
      </w:r>
      <w:r w:rsidR="005C38D4" w:rsidRPr="004B6B3E">
        <w:t>gene</w:t>
      </w:r>
      <w:r w:rsidRPr="004B6B3E">
        <w:t xml:space="preserve"> </w:t>
      </w:r>
      <w:r w:rsidR="005C38D4" w:rsidRPr="004B6B3E">
        <w:t>level</w:t>
      </w:r>
      <w:r w:rsidRPr="004B6B3E">
        <w:t>)</w:t>
      </w:r>
      <w:r w:rsidR="005C38D4" w:rsidRPr="004B6B3E">
        <w:t>.</w:t>
      </w:r>
    </w:p>
    <w:p w14:paraId="31E884A9" w14:textId="77777777" w:rsidR="00AC26D4" w:rsidRDefault="00095A3F" w:rsidP="00AC26D4">
      <w:pPr>
        <w:keepNext/>
        <w:jc w:val="center"/>
      </w:pPr>
      <w:r w:rsidRPr="004B6B3E">
        <w:rPr>
          <w:noProof/>
        </w:rPr>
        <w:lastRenderedPageBreak/>
        <w:drawing>
          <wp:inline distT="0" distB="0" distL="0" distR="0" wp14:anchorId="0456DA60" wp14:editId="13043E17">
            <wp:extent cx="4027964" cy="394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616" cy="3949863"/>
                    </a:xfrm>
                    <a:prstGeom prst="rect">
                      <a:avLst/>
                    </a:prstGeom>
                    <a:noFill/>
                  </pic:spPr>
                </pic:pic>
              </a:graphicData>
            </a:graphic>
          </wp:inline>
        </w:drawing>
      </w:r>
    </w:p>
    <w:p w14:paraId="19513FAB" w14:textId="3A0398DC" w:rsidR="001C208E" w:rsidRPr="004B6B3E" w:rsidRDefault="00AC26D4" w:rsidP="00AC26D4">
      <w:pPr>
        <w:pStyle w:val="Caption"/>
      </w:pPr>
      <w:bookmarkStart w:id="37" w:name="_Ref103096863"/>
      <w:r w:rsidRPr="00AC26D4">
        <w:rPr>
          <w:b/>
        </w:rPr>
        <w:t xml:space="preserve">Figure </w:t>
      </w:r>
      <w:r w:rsidRPr="00AC26D4">
        <w:rPr>
          <w:b/>
        </w:rPr>
        <w:fldChar w:fldCharType="begin"/>
      </w:r>
      <w:r w:rsidRPr="00AC26D4">
        <w:rPr>
          <w:b/>
        </w:rPr>
        <w:instrText xml:space="preserve"> SEQ Figure \* ARABIC </w:instrText>
      </w:r>
      <w:r w:rsidRPr="00AC26D4">
        <w:rPr>
          <w:b/>
        </w:rPr>
        <w:fldChar w:fldCharType="separate"/>
      </w:r>
      <w:r w:rsidR="0009316B">
        <w:rPr>
          <w:b/>
          <w:noProof/>
        </w:rPr>
        <w:t>10</w:t>
      </w:r>
      <w:r w:rsidRPr="00AC26D4">
        <w:rPr>
          <w:b/>
        </w:rPr>
        <w:fldChar w:fldCharType="end"/>
      </w:r>
      <w:bookmarkEnd w:id="37"/>
      <w:r w:rsidRPr="00AC26D4">
        <w:rPr>
          <w:b/>
        </w:rPr>
        <w:t>.</w:t>
      </w:r>
      <w:r w:rsidRPr="00AC26D4">
        <w:rPr>
          <w:b/>
          <w:noProof/>
        </w:rPr>
        <w:t xml:space="preserve"> Schematic representation of the INTEGRATE module.</w:t>
      </w:r>
      <w:r w:rsidRPr="007B56C1">
        <w:rPr>
          <w:noProof/>
        </w:rPr>
        <w:t xml:space="preserve"> The integration is carried out from any lower level to any higher level using the programs “SanXoT” and “SanXoTSieve” and the generic integration algorithm (GIA).</w:t>
      </w:r>
    </w:p>
    <w:p w14:paraId="6EE2CF13" w14:textId="77777777" w:rsidR="00F552ED" w:rsidRPr="004B6B3E" w:rsidRDefault="00F552ED" w:rsidP="00F552ED"/>
    <w:p w14:paraId="68E53F6F" w14:textId="6EAAE4A0" w:rsidR="005138D0" w:rsidRPr="004B6B3E" w:rsidRDefault="00EC1A6A" w:rsidP="005138D0">
      <w:r w:rsidRPr="004B6B3E">
        <w:t xml:space="preserve">More in detail, </w:t>
      </w:r>
      <w:r w:rsidR="003261FE" w:rsidRPr="004B6B3E">
        <w:t xml:space="preserve">the </w:t>
      </w:r>
      <w:r w:rsidR="007E3F9E" w:rsidRPr="004B6B3E">
        <w:t xml:space="preserve">INTEGRATE </w:t>
      </w:r>
      <w:r w:rsidR="003261FE" w:rsidRPr="004B6B3E">
        <w:t xml:space="preserve">module </w:t>
      </w:r>
      <w:r w:rsidR="005138D0" w:rsidRPr="004B6B3E">
        <w:t xml:space="preserve">needs </w:t>
      </w:r>
      <w:r w:rsidR="003261FE" w:rsidRPr="004B6B3E">
        <w:t xml:space="preserve">two TSV files </w:t>
      </w:r>
      <w:r w:rsidR="005138D0" w:rsidRPr="004B6B3E">
        <w:t>as input</w:t>
      </w:r>
      <w:r w:rsidR="003261FE" w:rsidRPr="004B6B3E">
        <w:t>s</w:t>
      </w:r>
      <w:r w:rsidR="005138D0" w:rsidRPr="004B6B3E">
        <w:t>:</w:t>
      </w:r>
    </w:p>
    <w:p w14:paraId="3DBF86CD" w14:textId="72B9CCE5" w:rsidR="005138D0" w:rsidRPr="004B6B3E" w:rsidRDefault="003261FE" w:rsidP="005138D0">
      <w:pPr>
        <w:pStyle w:val="ListParagraph"/>
        <w:numPr>
          <w:ilvl w:val="0"/>
          <w:numId w:val="1"/>
        </w:numPr>
      </w:pPr>
      <w:r w:rsidRPr="004B6B3E">
        <w:t>A d</w:t>
      </w:r>
      <w:r w:rsidR="005138D0" w:rsidRPr="004B6B3E">
        <w:t>ata file contain</w:t>
      </w:r>
      <w:r w:rsidRPr="004B6B3E">
        <w:t>ing</w:t>
      </w:r>
      <w:r w:rsidR="005138D0" w:rsidRPr="004B6B3E">
        <w:t xml:space="preserve"> </w:t>
      </w:r>
      <w:r w:rsidRPr="004B6B3E">
        <w:t>three data</w:t>
      </w:r>
      <w:r w:rsidR="005138D0" w:rsidRPr="004B6B3E">
        <w:t xml:space="preserve"> columns: identifier (a text string that is used to </w:t>
      </w:r>
      <w:r w:rsidRPr="004B6B3E">
        <w:t xml:space="preserve">unambiguously </w:t>
      </w:r>
      <w:r w:rsidR="005138D0" w:rsidRPr="004B6B3E">
        <w:t xml:space="preserve">identify </w:t>
      </w:r>
      <w:r w:rsidRPr="004B6B3E">
        <w:t xml:space="preserve">the </w:t>
      </w:r>
      <w:r w:rsidR="00D843E7" w:rsidRPr="004B6B3E">
        <w:t>low</w:t>
      </w:r>
      <w:r w:rsidR="004578AE">
        <w:t xml:space="preserve"> level</w:t>
      </w:r>
      <w:r w:rsidRPr="004B6B3E">
        <w:t xml:space="preserve"> </w:t>
      </w:r>
      <w:r w:rsidR="005138D0" w:rsidRPr="004B6B3E">
        <w:t>element</w:t>
      </w:r>
      <w:r w:rsidRPr="004B6B3E">
        <w:t>s</w:t>
      </w:r>
      <w:r w:rsidR="005138D0" w:rsidRPr="004B6B3E">
        <w:t>), quantitative value (</w:t>
      </w:r>
      <w:r w:rsidRPr="004B6B3E">
        <w:t>log</w:t>
      </w:r>
      <w:r w:rsidR="005138D0" w:rsidRPr="0004026F">
        <w:rPr>
          <w:vertAlign w:val="subscript"/>
        </w:rPr>
        <w:t>2</w:t>
      </w:r>
      <w:r w:rsidR="005138D0" w:rsidRPr="004B6B3E">
        <w:t>-ratio of the two measurements</w:t>
      </w:r>
      <w:r w:rsidRPr="004B6B3E">
        <w:t xml:space="preserve"> to be compared</w:t>
      </w:r>
      <w:r w:rsidR="005138D0" w:rsidRPr="004B6B3E">
        <w:t xml:space="preserve">) and </w:t>
      </w:r>
      <w:r w:rsidRPr="004B6B3E">
        <w:t xml:space="preserve">statistical </w:t>
      </w:r>
      <w:r w:rsidR="005138D0" w:rsidRPr="004B6B3E">
        <w:t>weight (a parameter that measures the accuracy of the quantitative value).</w:t>
      </w:r>
    </w:p>
    <w:p w14:paraId="77A33B83" w14:textId="361E38C3" w:rsidR="005138D0" w:rsidRPr="004B6B3E" w:rsidRDefault="003261FE" w:rsidP="005138D0">
      <w:pPr>
        <w:pStyle w:val="ListParagraph"/>
        <w:numPr>
          <w:ilvl w:val="0"/>
          <w:numId w:val="1"/>
        </w:numPr>
      </w:pPr>
      <w:r w:rsidRPr="004B6B3E">
        <w:t>A r</w:t>
      </w:r>
      <w:r w:rsidR="005138D0" w:rsidRPr="004B6B3E">
        <w:t xml:space="preserve">elation table, which </w:t>
      </w:r>
      <w:r w:rsidR="00FA0082" w:rsidRPr="004B6B3E">
        <w:t xml:space="preserve">links </w:t>
      </w:r>
      <w:r w:rsidR="005138D0" w:rsidRPr="004B6B3E">
        <w:t xml:space="preserve">the </w:t>
      </w:r>
      <w:r w:rsidR="00FA0082" w:rsidRPr="004B6B3E">
        <w:t xml:space="preserve">lower level </w:t>
      </w:r>
      <w:r w:rsidR="005138D0" w:rsidRPr="004B6B3E">
        <w:t xml:space="preserve">identifiers </w:t>
      </w:r>
      <w:r w:rsidR="00FA0082" w:rsidRPr="004B6B3E">
        <w:t>to</w:t>
      </w:r>
      <w:r w:rsidR="005138D0" w:rsidRPr="004B6B3E">
        <w:t xml:space="preserve"> those in the higher level. This file contains two columns</w:t>
      </w:r>
      <w:r w:rsidR="00FA0082" w:rsidRPr="004B6B3E">
        <w:t>:</w:t>
      </w:r>
      <w:r w:rsidR="005138D0" w:rsidRPr="004B6B3E">
        <w:t xml:space="preserve"> </w:t>
      </w:r>
      <w:r w:rsidR="00FA0082" w:rsidRPr="004B6B3E">
        <w:t>higher level identifiers on the left and lower level identifiers on the right.</w:t>
      </w:r>
    </w:p>
    <w:p w14:paraId="21D0F781" w14:textId="77777777" w:rsidR="00AC26D4" w:rsidRDefault="001C208E" w:rsidP="00AC26D4">
      <w:pPr>
        <w:keepNext/>
        <w:jc w:val="center"/>
      </w:pPr>
      <w:r w:rsidRPr="004B6B3E">
        <w:rPr>
          <w:noProof/>
        </w:rPr>
        <w:lastRenderedPageBreak/>
        <w:drawing>
          <wp:inline distT="0" distB="0" distL="0" distR="0" wp14:anchorId="24CEA816" wp14:editId="27132285">
            <wp:extent cx="5541645" cy="49930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1645" cy="4993005"/>
                    </a:xfrm>
                    <a:prstGeom prst="rect">
                      <a:avLst/>
                    </a:prstGeom>
                    <a:noFill/>
                  </pic:spPr>
                </pic:pic>
              </a:graphicData>
            </a:graphic>
          </wp:inline>
        </w:drawing>
      </w:r>
    </w:p>
    <w:p w14:paraId="4592A2D5" w14:textId="50BD77F8" w:rsidR="006B0CB0" w:rsidRPr="004B6B3E" w:rsidRDefault="00AC26D4" w:rsidP="00AC26D4">
      <w:pPr>
        <w:pStyle w:val="Caption"/>
      </w:pPr>
      <w:bookmarkStart w:id="38" w:name="_Ref103114442"/>
      <w:r w:rsidRPr="00AC26D4">
        <w:rPr>
          <w:b/>
        </w:rPr>
        <w:t xml:space="preserve">Figure </w:t>
      </w:r>
      <w:r w:rsidRPr="00AC26D4">
        <w:rPr>
          <w:b/>
        </w:rPr>
        <w:fldChar w:fldCharType="begin"/>
      </w:r>
      <w:r w:rsidRPr="00AC26D4">
        <w:rPr>
          <w:b/>
        </w:rPr>
        <w:instrText xml:space="preserve"> SEQ Figure \* ARABIC </w:instrText>
      </w:r>
      <w:r w:rsidRPr="00AC26D4">
        <w:rPr>
          <w:b/>
        </w:rPr>
        <w:fldChar w:fldCharType="separate"/>
      </w:r>
      <w:r w:rsidR="0009316B">
        <w:rPr>
          <w:b/>
          <w:noProof/>
        </w:rPr>
        <w:t>11</w:t>
      </w:r>
      <w:r w:rsidRPr="00AC26D4">
        <w:rPr>
          <w:b/>
        </w:rPr>
        <w:fldChar w:fldCharType="end"/>
      </w:r>
      <w:bookmarkEnd w:id="38"/>
      <w:r w:rsidRPr="00AC26D4">
        <w:rPr>
          <w:b/>
          <w:noProof/>
        </w:rPr>
        <w:t>. The INTEGRATE module flowchart.</w:t>
      </w:r>
      <w:r w:rsidRPr="008A2AD3">
        <w:rPr>
          <w:noProof/>
        </w:rPr>
        <w:t xml:space="preserve"> A first integration is done with “SanXoT” that calculates the variance; then “SanXoTSieve” removes outliers tagging them in a new relation table; finally, a second integration is done with “SanXoT” using the variance cal</w:t>
      </w:r>
      <w:r w:rsidR="00465123">
        <w:rPr>
          <w:noProof/>
        </w:rPr>
        <w:t>culated</w:t>
      </w:r>
      <w:r w:rsidR="00641B37">
        <w:rPr>
          <w:noProof/>
        </w:rPr>
        <w:t>.</w:t>
      </w:r>
    </w:p>
    <w:p w14:paraId="3983AC83" w14:textId="77777777" w:rsidR="00F552ED" w:rsidRPr="004B6B3E" w:rsidRDefault="00F552ED" w:rsidP="00F552ED"/>
    <w:p w14:paraId="2644335E" w14:textId="029C158D" w:rsidR="00E76A05" w:rsidRPr="004B6B3E" w:rsidRDefault="009A2D24" w:rsidP="00575B02">
      <w:r w:rsidRPr="004B6B3E">
        <w:t xml:space="preserve">For every </w:t>
      </w:r>
      <w:r w:rsidR="00545721" w:rsidRPr="004B6B3E">
        <w:t>integration</w:t>
      </w:r>
      <w:r w:rsidRPr="004B6B3E">
        <w:t xml:space="preserve">, </w:t>
      </w:r>
      <w:r w:rsidR="00E76A05" w:rsidRPr="004B6B3E">
        <w:t xml:space="preserve">the </w:t>
      </w:r>
      <w:r w:rsidR="00823210" w:rsidRPr="004B6B3E">
        <w:t>S</w:t>
      </w:r>
      <w:r w:rsidRPr="004B6B3E">
        <w:t>a</w:t>
      </w:r>
      <w:r w:rsidR="00823210" w:rsidRPr="004B6B3E">
        <w:t>nXoT</w:t>
      </w:r>
      <w:r w:rsidR="00E76A05" w:rsidRPr="004B6B3E">
        <w:t xml:space="preserve"> program</w:t>
      </w:r>
      <w:r w:rsidRPr="004B6B3E">
        <w:t xml:space="preserve"> </w:t>
      </w:r>
      <w:r w:rsidR="00E76A05" w:rsidRPr="004B6B3E">
        <w:t xml:space="preserve">calculates the </w:t>
      </w:r>
      <w:r w:rsidR="00545721" w:rsidRPr="004B6B3E">
        <w:t>general variance using a robust iterative method</w:t>
      </w:r>
      <w:r w:rsidRPr="004B6B3E">
        <w:t>.</w:t>
      </w:r>
      <w:r w:rsidR="00E76A05" w:rsidRPr="004B6B3E">
        <w:t xml:space="preserve"> Then </w:t>
      </w:r>
      <w:proofErr w:type="spellStart"/>
      <w:r w:rsidR="00E76A05" w:rsidRPr="004B6B3E">
        <w:t>SanXoTSieve</w:t>
      </w:r>
      <w:proofErr w:type="spellEnd"/>
      <w:r w:rsidR="00E76A05" w:rsidRPr="004B6B3E">
        <w:t xml:space="preserve"> is used to tag outlier elements </w:t>
      </w:r>
      <w:r w:rsidR="00D97804">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D97804">
        <w:fldChar w:fldCharType="separate"/>
      </w:r>
      <w:r w:rsidR="00D97804">
        <w:rPr>
          <w:noProof/>
        </w:rPr>
        <w:t>[2]</w:t>
      </w:r>
      <w:r w:rsidR="00D97804">
        <w:fldChar w:fldCharType="end"/>
      </w:r>
      <w:r w:rsidR="00E76A05" w:rsidRPr="004B6B3E">
        <w:t xml:space="preserve"> by assessing the probability </w:t>
      </w:r>
      <w:r w:rsidR="0060085C" w:rsidRPr="004B6B3E">
        <w:t xml:space="preserve">that a lower </w:t>
      </w:r>
      <w:r w:rsidR="00E76A05" w:rsidRPr="004B6B3E">
        <w:t xml:space="preserve">level </w:t>
      </w:r>
      <w:r w:rsidR="0060085C" w:rsidRPr="004B6B3E">
        <w:t xml:space="preserve">element be </w:t>
      </w:r>
      <w:r w:rsidR="00E76A05" w:rsidRPr="004B6B3E">
        <w:t xml:space="preserve">a significant outlier of the </w:t>
      </w:r>
      <w:r w:rsidR="0060085C" w:rsidRPr="004B6B3E">
        <w:t>standardized (i.e</w:t>
      </w:r>
      <w:r w:rsidR="00272443" w:rsidRPr="004B6B3E">
        <w:t>.</w:t>
      </w:r>
      <w:r w:rsidR="0060085C" w:rsidRPr="004B6B3E">
        <w:t xml:space="preserve"> N(0,1)) log</w:t>
      </w:r>
      <w:r w:rsidR="0060085C" w:rsidRPr="0004026F">
        <w:rPr>
          <w:vertAlign w:val="subscript"/>
        </w:rPr>
        <w:t>2</w:t>
      </w:r>
      <w:r w:rsidR="0060085C" w:rsidRPr="004B6B3E">
        <w:t>-ratio distribution</w:t>
      </w:r>
      <w:r w:rsidR="00E76A05" w:rsidRPr="004B6B3E">
        <w:t xml:space="preserve">. The most extreme outliers </w:t>
      </w:r>
      <w:r w:rsidR="0060085C" w:rsidRPr="004B6B3E">
        <w:t xml:space="preserve">are thus </w:t>
      </w:r>
      <w:r w:rsidR="00E76A05" w:rsidRPr="004B6B3E">
        <w:t xml:space="preserve">removed sequentially and the integration repeated until all outliers below a user-defined </w:t>
      </w:r>
      <w:r w:rsidR="00C54EE6" w:rsidRPr="004B6B3E">
        <w:t>false discovery rate (</w:t>
      </w:r>
      <w:r w:rsidR="00E76A05" w:rsidRPr="004B6B3E">
        <w:t>FDR</w:t>
      </w:r>
      <w:r w:rsidR="00C54EE6" w:rsidRPr="004B6B3E">
        <w:t>)</w:t>
      </w:r>
      <w:r w:rsidR="0060085C" w:rsidRPr="004B6B3E">
        <w:t xml:space="preserve"> threshold</w:t>
      </w:r>
      <w:r w:rsidR="00E76A05" w:rsidRPr="004B6B3E">
        <w:t xml:space="preserve"> </w:t>
      </w:r>
      <w:r w:rsidR="0060085C" w:rsidRPr="004B6B3E">
        <w:t xml:space="preserve">have been </w:t>
      </w:r>
      <w:r w:rsidR="00E76A05" w:rsidRPr="004B6B3E">
        <w:t>removed</w:t>
      </w:r>
      <w:r w:rsidR="0060085C" w:rsidRPr="004B6B3E">
        <w:t xml:space="preserve">. </w:t>
      </w:r>
      <w:r w:rsidR="00575B02" w:rsidRPr="004B6B3E">
        <w:t xml:space="preserve">Finally, </w:t>
      </w:r>
      <w:r w:rsidR="00E76A05" w:rsidRPr="004B6B3E">
        <w:t xml:space="preserve">a second integration is </w:t>
      </w:r>
      <w:r w:rsidR="00575B02" w:rsidRPr="004B6B3E">
        <w:t xml:space="preserve">carried out </w:t>
      </w:r>
      <w:r w:rsidR="00E76A05" w:rsidRPr="004B6B3E">
        <w:t xml:space="preserve">by </w:t>
      </w:r>
      <w:r w:rsidR="00575B02" w:rsidRPr="004B6B3E">
        <w:t>SanXoT</w:t>
      </w:r>
      <w:r w:rsidR="00E76A05" w:rsidRPr="004B6B3E">
        <w:t xml:space="preserve"> using the variance calculated in the first integration and discarding the outliers tagged in the </w:t>
      </w:r>
      <w:r w:rsidR="00575B02" w:rsidRPr="004B6B3E">
        <w:t xml:space="preserve">new </w:t>
      </w:r>
      <w:r w:rsidR="00E76A05" w:rsidRPr="004B6B3E">
        <w:t>relation table</w:t>
      </w:r>
      <w:r w:rsidR="00575B02" w:rsidRPr="004B6B3E">
        <w:t xml:space="preserve"> (</w:t>
      </w:r>
      <w:r w:rsidR="00B5603F">
        <w:fldChar w:fldCharType="begin"/>
      </w:r>
      <w:r w:rsidR="00B5603F">
        <w:instrText xml:space="preserve"> REF _Ref103114442 \h </w:instrText>
      </w:r>
      <w:r w:rsidR="00B5603F">
        <w:fldChar w:fldCharType="separate"/>
      </w:r>
      <w:r w:rsidR="0009316B" w:rsidRPr="00AC26D4">
        <w:rPr>
          <w:b/>
        </w:rPr>
        <w:t xml:space="preserve">Figure </w:t>
      </w:r>
      <w:r w:rsidR="0009316B">
        <w:rPr>
          <w:b/>
          <w:noProof/>
        </w:rPr>
        <w:t>11</w:t>
      </w:r>
      <w:r w:rsidR="00B5603F">
        <w:fldChar w:fldCharType="end"/>
      </w:r>
      <w:r w:rsidR="00575B02" w:rsidRPr="004B6B3E">
        <w:t>)</w:t>
      </w:r>
      <w:r w:rsidR="00E76A05" w:rsidRPr="004B6B3E">
        <w:t>.</w:t>
      </w:r>
    </w:p>
    <w:p w14:paraId="70A6F4E8" w14:textId="3329EE91" w:rsidR="00545721" w:rsidRPr="004B6B3E" w:rsidRDefault="009A2D24" w:rsidP="00545721">
      <w:r w:rsidRPr="004B6B3E">
        <w:t>The output data file</w:t>
      </w:r>
      <w:r w:rsidR="00575B02" w:rsidRPr="004B6B3E">
        <w:t>s</w:t>
      </w:r>
      <w:r w:rsidRPr="004B6B3E">
        <w:t xml:space="preserve"> generated by INTEGRATE contain the quantitative data for the higher level</w:t>
      </w:r>
      <w:r w:rsidR="00575B02" w:rsidRPr="004B6B3E">
        <w:t xml:space="preserve"> and </w:t>
      </w:r>
      <w:r w:rsidRPr="004B6B3E">
        <w:t>can be used as input</w:t>
      </w:r>
      <w:r w:rsidR="00575B02" w:rsidRPr="004B6B3E">
        <w:t>s</w:t>
      </w:r>
      <w:r w:rsidRPr="004B6B3E">
        <w:t xml:space="preserve"> to other modules</w:t>
      </w:r>
      <w:r w:rsidR="00575B02" w:rsidRPr="004B6B3E">
        <w:t>; i</w:t>
      </w:r>
      <w:r w:rsidR="00545721" w:rsidRPr="004B6B3E">
        <w:t>n addition, each</w:t>
      </w:r>
      <w:r w:rsidR="000A1CBF" w:rsidRPr="004B6B3E">
        <w:t xml:space="preserve"> </w:t>
      </w:r>
      <w:r w:rsidR="00545721" w:rsidRPr="004B6B3E">
        <w:t>integration generate</w:t>
      </w:r>
      <w:r w:rsidR="00575B02" w:rsidRPr="004B6B3E">
        <w:t>s</w:t>
      </w:r>
      <w:r w:rsidR="00545721" w:rsidRPr="004B6B3E">
        <w:t xml:space="preserve"> several additional files which contain information about the integration. </w:t>
      </w:r>
      <w:r w:rsidR="00575B02" w:rsidRPr="004B6B3E">
        <w:t xml:space="preserve">For further details see </w:t>
      </w:r>
      <w:r w:rsidR="00545721" w:rsidRPr="004B6B3E">
        <w:t xml:space="preserve">SanXoT </w:t>
      </w:r>
      <w:r w:rsidR="00575B02" w:rsidRPr="004B6B3E">
        <w:t>documentation</w:t>
      </w:r>
      <w:r w:rsidR="002F18D3" w:rsidRPr="004B6B3E">
        <w:t xml:space="preserve"> </w:t>
      </w:r>
      <w:r w:rsidR="00DC3AB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DC3ABE">
        <w:fldChar w:fldCharType="separate"/>
      </w:r>
      <w:r w:rsidR="00DC3ABE">
        <w:rPr>
          <w:noProof/>
        </w:rPr>
        <w:t>[1]</w:t>
      </w:r>
      <w:r w:rsidR="00DC3ABE">
        <w:fldChar w:fldCharType="end"/>
      </w:r>
      <w:r w:rsidR="00545721" w:rsidRPr="004B6B3E">
        <w:t>.</w:t>
      </w:r>
    </w:p>
    <w:p w14:paraId="77A18A20" w14:textId="4A78F6F9" w:rsidR="00F552ED" w:rsidRPr="004B6B3E" w:rsidRDefault="00F552ED" w:rsidP="00545721"/>
    <w:p w14:paraId="63E9C0EB" w14:textId="1DA782D4" w:rsidR="00C07D03" w:rsidRPr="004B6B3E" w:rsidRDefault="002311A4" w:rsidP="00BC7547">
      <w:pPr>
        <w:pStyle w:val="Heading4"/>
      </w:pPr>
      <w:r w:rsidRPr="004B6B3E">
        <w:lastRenderedPageBreak/>
        <w:t xml:space="preserve">Standard </w:t>
      </w:r>
      <w:r w:rsidR="00187FD8" w:rsidRPr="004B6B3E">
        <w:t>parameters</w:t>
      </w:r>
    </w:p>
    <w:p w14:paraId="199AE0F3" w14:textId="024B9EB8" w:rsidR="00C4147C" w:rsidRPr="004B6B3E" w:rsidRDefault="00C4147C" w:rsidP="0044361E">
      <w:r w:rsidRPr="004B6B3E">
        <w:t>The parameters</w:t>
      </w:r>
      <w:r w:rsidR="007A438A" w:rsidRPr="004B6B3E">
        <w:t xml:space="preserve"> to be provided in the INTEGRATE module task table </w:t>
      </w:r>
      <w:r w:rsidRPr="004B6B3E">
        <w:t>are</w:t>
      </w:r>
      <w:r w:rsidR="000B6EE4" w:rsidRPr="004B6B3E">
        <w:t xml:space="preserve"> (</w:t>
      </w:r>
      <w:r w:rsidR="00B5603F">
        <w:fldChar w:fldCharType="begin"/>
      </w:r>
      <w:r w:rsidR="00B5603F">
        <w:instrText xml:space="preserve"> REF _Ref103114454 \h </w:instrText>
      </w:r>
      <w:r w:rsidR="00B5603F">
        <w:fldChar w:fldCharType="separate"/>
      </w:r>
      <w:r w:rsidR="0009316B" w:rsidRPr="0032665E">
        <w:rPr>
          <w:b/>
        </w:rPr>
        <w:t xml:space="preserve">Figure </w:t>
      </w:r>
      <w:r w:rsidR="0009316B">
        <w:rPr>
          <w:b/>
          <w:noProof/>
        </w:rPr>
        <w:t>12</w:t>
      </w:r>
      <w:r w:rsidR="00B5603F">
        <w:fldChar w:fldCharType="end"/>
      </w:r>
      <w:r w:rsidR="000B6EE4" w:rsidRPr="004B6B3E">
        <w:t>)</w:t>
      </w:r>
      <w:r w:rsidRPr="004B6B3E">
        <w:t>:</w:t>
      </w:r>
    </w:p>
    <w:p w14:paraId="34504035" w14:textId="77777777" w:rsidR="007A438A" w:rsidRPr="004B6B3E" w:rsidRDefault="007A438A" w:rsidP="007A438A">
      <w:pPr>
        <w:pStyle w:val="ListParagraph"/>
        <w:numPr>
          <w:ilvl w:val="0"/>
          <w:numId w:val="2"/>
        </w:numPr>
      </w:pPr>
      <w:r w:rsidRPr="004B6B3E">
        <w:rPr>
          <w:i/>
        </w:rPr>
        <w:t>Forced execution</w:t>
      </w:r>
      <w:r w:rsidRPr="004B6B3E">
        <w:t>: This checkbox field indicates whether to force the execution or not.</w:t>
      </w:r>
    </w:p>
    <w:p w14:paraId="57E48B4F" w14:textId="687292F3" w:rsidR="00862201" w:rsidRPr="004B6B3E" w:rsidRDefault="00862201" w:rsidP="00C4147C">
      <w:pPr>
        <w:pStyle w:val="ListParagraph"/>
        <w:numPr>
          <w:ilvl w:val="0"/>
          <w:numId w:val="2"/>
        </w:numPr>
      </w:pPr>
      <w:r w:rsidRPr="0004026F">
        <w:rPr>
          <w:i/>
        </w:rPr>
        <w:t>Sample folder(s)</w:t>
      </w:r>
      <w:r w:rsidR="00A64F41" w:rsidRPr="004B6B3E">
        <w:t xml:space="preserve"> indicates the names of the folder</w:t>
      </w:r>
      <w:r w:rsidR="00706E85" w:rsidRPr="004B6B3E">
        <w:t>(</w:t>
      </w:r>
      <w:r w:rsidR="00A64F41" w:rsidRPr="004B6B3E">
        <w:t>s</w:t>
      </w:r>
      <w:r w:rsidR="00706E85" w:rsidRPr="004B6B3E">
        <w:t>)</w:t>
      </w:r>
      <w:r w:rsidR="00A64F41" w:rsidRPr="004B6B3E">
        <w:t xml:space="preserve"> where the lower</w:t>
      </w:r>
      <w:r w:rsidR="00706E85" w:rsidRPr="004B6B3E">
        <w:t xml:space="preserve"> </w:t>
      </w:r>
      <w:r w:rsidR="00A64F41" w:rsidRPr="004B6B3E">
        <w:t xml:space="preserve">level data </w:t>
      </w:r>
      <w:r w:rsidR="00706E85" w:rsidRPr="004B6B3E">
        <w:t xml:space="preserve">file </w:t>
      </w:r>
      <w:r w:rsidR="00A64F41" w:rsidRPr="004B6B3E">
        <w:t>is located.</w:t>
      </w:r>
    </w:p>
    <w:p w14:paraId="75C14C3C" w14:textId="6D474861" w:rsidR="00A64F41" w:rsidRPr="004B6B3E" w:rsidRDefault="005F7A2C" w:rsidP="003E4414">
      <w:pPr>
        <w:pStyle w:val="ListParagraph"/>
        <w:numPr>
          <w:ilvl w:val="0"/>
          <w:numId w:val="2"/>
        </w:numPr>
      </w:pPr>
      <w:r w:rsidRPr="0004026F">
        <w:rPr>
          <w:i/>
        </w:rPr>
        <w:t>Lower level</w:t>
      </w:r>
      <w:r w:rsidRPr="004B6B3E">
        <w:t xml:space="preserve"> </w:t>
      </w:r>
      <w:r w:rsidR="003E4414" w:rsidRPr="004B6B3E">
        <w:t xml:space="preserve">indicates the name of </w:t>
      </w:r>
      <w:r w:rsidR="00706E85" w:rsidRPr="004B6B3E">
        <w:t xml:space="preserve">the </w:t>
      </w:r>
      <w:r w:rsidR="003E4414" w:rsidRPr="004B6B3E">
        <w:t>lower</w:t>
      </w:r>
      <w:r w:rsidR="00706E85" w:rsidRPr="004B6B3E">
        <w:t xml:space="preserve"> </w:t>
      </w:r>
      <w:r w:rsidR="003E4414" w:rsidRPr="004B6B3E">
        <w:t>level</w:t>
      </w:r>
      <w:r w:rsidR="00706E85" w:rsidRPr="004B6B3E">
        <w:t xml:space="preserve"> data file to be used</w:t>
      </w:r>
      <w:r w:rsidR="003428B4" w:rsidRPr="004B6B3E">
        <w:t xml:space="preserve">. </w:t>
      </w:r>
      <w:r w:rsidR="00706E85" w:rsidRPr="004B6B3E">
        <w:t>This file</w:t>
      </w:r>
      <w:r w:rsidR="003428B4" w:rsidRPr="004B6B3E">
        <w:t xml:space="preserve"> contains three </w:t>
      </w:r>
      <w:r w:rsidR="00706E85" w:rsidRPr="004B6B3E">
        <w:t xml:space="preserve">data </w:t>
      </w:r>
      <w:r w:rsidR="003428B4" w:rsidRPr="004B6B3E">
        <w:t>columns</w:t>
      </w:r>
      <w:r w:rsidR="00706E85" w:rsidRPr="004B6B3E">
        <w:t>:</w:t>
      </w:r>
      <w:r w:rsidR="003428B4" w:rsidRPr="004B6B3E">
        <w:t xml:space="preserve"> identifier, quantitative value and </w:t>
      </w:r>
      <w:r w:rsidR="00706E85" w:rsidRPr="004B6B3E">
        <w:t xml:space="preserve">statistical </w:t>
      </w:r>
      <w:r w:rsidR="003428B4" w:rsidRPr="004B6B3E">
        <w:t>weight.</w:t>
      </w:r>
    </w:p>
    <w:p w14:paraId="13968147" w14:textId="2E97192E" w:rsidR="0044361E" w:rsidRPr="004B6B3E" w:rsidRDefault="003E4414" w:rsidP="0019734A">
      <w:pPr>
        <w:pStyle w:val="ListParagraph"/>
        <w:numPr>
          <w:ilvl w:val="0"/>
          <w:numId w:val="2"/>
        </w:numPr>
      </w:pPr>
      <w:r w:rsidRPr="0004026F">
        <w:rPr>
          <w:i/>
        </w:rPr>
        <w:t>Higher level</w:t>
      </w:r>
      <w:r w:rsidRPr="004B6B3E">
        <w:t xml:space="preserve"> indicates the name of </w:t>
      </w:r>
      <w:r w:rsidR="00706E85" w:rsidRPr="004B6B3E">
        <w:t xml:space="preserve">the </w:t>
      </w:r>
      <w:r w:rsidRPr="004B6B3E">
        <w:t>higher</w:t>
      </w:r>
      <w:r w:rsidR="00706E85" w:rsidRPr="004B6B3E">
        <w:t xml:space="preserve"> </w:t>
      </w:r>
      <w:r w:rsidRPr="004B6B3E">
        <w:t xml:space="preserve">level to </w:t>
      </w:r>
      <w:r w:rsidR="00706E85" w:rsidRPr="004B6B3E">
        <w:t xml:space="preserve">which the lower level elements will be </w:t>
      </w:r>
      <w:r w:rsidRPr="004B6B3E">
        <w:t>integrate</w:t>
      </w:r>
      <w:r w:rsidR="00706E85" w:rsidRPr="004B6B3E">
        <w:t>d</w:t>
      </w:r>
      <w:r w:rsidRPr="004B6B3E">
        <w:t>.</w:t>
      </w:r>
    </w:p>
    <w:p w14:paraId="316EE752" w14:textId="77777777" w:rsidR="0032665E" w:rsidRDefault="0032665E" w:rsidP="0032665E">
      <w:pPr>
        <w:keepNext/>
        <w:jc w:val="center"/>
      </w:pPr>
      <w:r w:rsidRPr="0032665E">
        <w:rPr>
          <w:noProof/>
        </w:rPr>
        <w:drawing>
          <wp:inline distT="0" distB="0" distL="0" distR="0" wp14:anchorId="18AE1904" wp14:editId="6A027136">
            <wp:extent cx="2572109" cy="1400370"/>
            <wp:effectExtent l="95250" t="38100" r="38100" b="104775"/>
            <wp:docPr id="52" name="Picture 6">
              <a:extLst xmlns:a="http://schemas.openxmlformats.org/drawingml/2006/main">
                <a:ext uri="{FF2B5EF4-FFF2-40B4-BE49-F238E27FC236}">
                  <a16:creationId xmlns:a16="http://schemas.microsoft.com/office/drawing/2014/main" id="{ABF50CB0-EF97-403E-9D5E-D8526BA55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F50CB0-EF97-403E-9D5E-D8526BA550C6}"/>
                        </a:ext>
                      </a:extLst>
                    </pic:cNvPr>
                    <pic:cNvPicPr>
                      <a:picLocks noChangeAspect="1"/>
                    </pic:cNvPicPr>
                  </pic:nvPicPr>
                  <pic:blipFill>
                    <a:blip r:embed="rId41"/>
                    <a:stretch>
                      <a:fillRect/>
                    </a:stretch>
                  </pic:blipFill>
                  <pic:spPr>
                    <a:xfrm>
                      <a:off x="0" y="0"/>
                      <a:ext cx="2572109" cy="1400370"/>
                    </a:xfrm>
                    <a:prstGeom prst="rect">
                      <a:avLst/>
                    </a:prstGeom>
                    <a:effectLst>
                      <a:outerShdw blurRad="50800" dist="38100" dir="8100000" algn="tr" rotWithShape="0">
                        <a:prstClr val="black">
                          <a:alpha val="40000"/>
                        </a:prstClr>
                      </a:outerShdw>
                    </a:effectLst>
                  </pic:spPr>
                </pic:pic>
              </a:graphicData>
            </a:graphic>
          </wp:inline>
        </w:drawing>
      </w:r>
    </w:p>
    <w:p w14:paraId="0FEA2E6D" w14:textId="538B6CD5" w:rsidR="00C07D03" w:rsidRPr="0032665E" w:rsidRDefault="0032665E" w:rsidP="0032665E">
      <w:pPr>
        <w:pStyle w:val="Caption"/>
        <w:rPr>
          <w:b/>
        </w:rPr>
      </w:pPr>
      <w:bookmarkStart w:id="39" w:name="_Ref103114454"/>
      <w:r w:rsidRPr="0032665E">
        <w:rPr>
          <w:b/>
        </w:rPr>
        <w:t xml:space="preserve">Figure </w:t>
      </w:r>
      <w:r w:rsidRPr="0032665E">
        <w:rPr>
          <w:b/>
        </w:rPr>
        <w:fldChar w:fldCharType="begin"/>
      </w:r>
      <w:r w:rsidRPr="0032665E">
        <w:rPr>
          <w:b/>
        </w:rPr>
        <w:instrText xml:space="preserve"> SEQ Figure \* ARABIC </w:instrText>
      </w:r>
      <w:r w:rsidRPr="0032665E">
        <w:rPr>
          <w:b/>
        </w:rPr>
        <w:fldChar w:fldCharType="separate"/>
      </w:r>
      <w:r w:rsidR="0009316B">
        <w:rPr>
          <w:b/>
          <w:noProof/>
        </w:rPr>
        <w:t>12</w:t>
      </w:r>
      <w:r w:rsidRPr="0032665E">
        <w:rPr>
          <w:b/>
        </w:rPr>
        <w:fldChar w:fldCharType="end"/>
      </w:r>
      <w:bookmarkEnd w:id="39"/>
      <w:r w:rsidRPr="0032665E">
        <w:rPr>
          <w:b/>
          <w:noProof/>
        </w:rPr>
        <w:t>. A sample task-table in the INTEGRATE module.</w:t>
      </w:r>
    </w:p>
    <w:p w14:paraId="1A9CF6A9" w14:textId="77777777" w:rsidR="0032665E" w:rsidRPr="004B6B3E" w:rsidRDefault="0032665E" w:rsidP="00C4147C"/>
    <w:p w14:paraId="77AF1F65" w14:textId="77777777" w:rsidR="0044361E" w:rsidRPr="004B6B3E" w:rsidRDefault="0044361E" w:rsidP="00BC7547">
      <w:pPr>
        <w:pStyle w:val="Heading4"/>
      </w:pPr>
      <w:bookmarkStart w:id="40" w:name="_Advanced_parameters"/>
      <w:bookmarkEnd w:id="40"/>
      <w:r w:rsidRPr="004B6B3E">
        <w:t>Advanced parameters</w:t>
      </w:r>
    </w:p>
    <w:p w14:paraId="14546200" w14:textId="0249ED3E" w:rsidR="0044361E" w:rsidRPr="004B6B3E" w:rsidRDefault="00C4147C" w:rsidP="0044361E">
      <w:r w:rsidRPr="004B6B3E">
        <w:t>Th</w:t>
      </w:r>
      <w:r w:rsidR="000B6EE4" w:rsidRPr="004B6B3E">
        <w:t>e INTEGRATE</w:t>
      </w:r>
      <w:r w:rsidRPr="004B6B3E">
        <w:t xml:space="preserve"> </w:t>
      </w:r>
      <w:r w:rsidR="00401472" w:rsidRPr="004B6B3E">
        <w:t>module</w:t>
      </w:r>
      <w:r w:rsidRPr="004B6B3E">
        <w:t xml:space="preserve"> accepts </w:t>
      </w:r>
      <w:r w:rsidR="000B6EE4" w:rsidRPr="004B6B3E">
        <w:t xml:space="preserve">the following </w:t>
      </w:r>
      <w:r w:rsidR="00F95213" w:rsidRPr="004B6B3E">
        <w:t xml:space="preserve">additional </w:t>
      </w:r>
      <w:r w:rsidRPr="004B6B3E">
        <w:t>parameters</w:t>
      </w:r>
      <w:r w:rsidR="001877D9" w:rsidRPr="004B6B3E">
        <w:t xml:space="preserve"> (</w:t>
      </w:r>
      <w:r w:rsidR="00B5603F">
        <w:fldChar w:fldCharType="begin"/>
      </w:r>
      <w:r w:rsidR="00B5603F">
        <w:instrText xml:space="preserve"> REF _Ref103114466 \h </w:instrText>
      </w:r>
      <w:r w:rsidR="00B5603F">
        <w:fldChar w:fldCharType="separate"/>
      </w:r>
      <w:r w:rsidR="0009316B" w:rsidRPr="007F14DC">
        <w:rPr>
          <w:b/>
        </w:rPr>
        <w:t xml:space="preserve">Figure </w:t>
      </w:r>
      <w:r w:rsidR="0009316B">
        <w:rPr>
          <w:b/>
          <w:noProof/>
        </w:rPr>
        <w:t>13</w:t>
      </w:r>
      <w:r w:rsidR="00B5603F">
        <w:fldChar w:fldCharType="end"/>
      </w:r>
      <w:r w:rsidR="001877D9" w:rsidRPr="004B6B3E">
        <w:t>)</w:t>
      </w:r>
      <w:r w:rsidR="002C1E71" w:rsidRPr="004B6B3E">
        <w:t>:</w:t>
      </w:r>
    </w:p>
    <w:p w14:paraId="131C2C30" w14:textId="28651EA4" w:rsidR="00073C4C" w:rsidRDefault="00073C4C" w:rsidP="0019734A">
      <w:pPr>
        <w:pStyle w:val="ListParagraph"/>
        <w:numPr>
          <w:ilvl w:val="0"/>
          <w:numId w:val="3"/>
        </w:numPr>
      </w:pPr>
      <w:r w:rsidRPr="0004026F">
        <w:rPr>
          <w:i/>
        </w:rPr>
        <w:t>Output Sample folder</w:t>
      </w:r>
      <w:r w:rsidRPr="004B6B3E">
        <w:t xml:space="preserve"> is the name of the folder where the</w:t>
      </w:r>
      <w:r>
        <w:t xml:space="preserve"> </w:t>
      </w:r>
      <w:r w:rsidRPr="004B6B3E">
        <w:t xml:space="preserve">level data and statistics </w:t>
      </w:r>
      <w:r w:rsidR="00D843E7" w:rsidRPr="004B6B3E">
        <w:t>are saved</w:t>
      </w:r>
      <w:r w:rsidRPr="004B6B3E">
        <w:t>.</w:t>
      </w:r>
    </w:p>
    <w:p w14:paraId="6E417907" w14:textId="3F57A633" w:rsidR="00B13166" w:rsidRDefault="00C06AD8" w:rsidP="00B13166">
      <w:pPr>
        <w:pStyle w:val="ListParagraph"/>
        <w:numPr>
          <w:ilvl w:val="0"/>
          <w:numId w:val="3"/>
        </w:numPr>
      </w:pPr>
      <w:r w:rsidRPr="0004026F">
        <w:rPr>
          <w:i/>
        </w:rPr>
        <w:t>Tag</w:t>
      </w:r>
      <w:r w:rsidRPr="00C06AD8">
        <w:t xml:space="preserve"> is a text label that indicates which elements from the lower level are integrated into the </w:t>
      </w:r>
      <w:r w:rsidR="006E5DE2">
        <w:t>higher</w:t>
      </w:r>
      <w:r w:rsidRPr="00C06AD8">
        <w:t xml:space="preserve"> level. The tags must be specified in the third column of the corresponding </w:t>
      </w:r>
      <w:r w:rsidR="008576AD">
        <w:t>R</w:t>
      </w:r>
      <w:r w:rsidRPr="00C06AD8">
        <w:t xml:space="preserve">elation </w:t>
      </w:r>
      <w:r w:rsidR="00CC0966">
        <w:t>T</w:t>
      </w:r>
      <w:r w:rsidR="008576AD">
        <w:t>able</w:t>
      </w:r>
      <w:r w:rsidRPr="00C06AD8">
        <w:t xml:space="preserve">. This allows the user to discard elements for integration without needing to eliminate them from the </w:t>
      </w:r>
      <w:r w:rsidR="008576AD">
        <w:t>R</w:t>
      </w:r>
      <w:r w:rsidRPr="00C06AD8">
        <w:t xml:space="preserve">elation </w:t>
      </w:r>
      <w:r w:rsidR="008576AD">
        <w:t>Table</w:t>
      </w:r>
      <w:r w:rsidRPr="00C06AD8">
        <w:t xml:space="preserve">. Thus, if the label </w:t>
      </w:r>
      <w:r w:rsidR="00D843E7">
        <w:t>“</w:t>
      </w:r>
      <w:r w:rsidRPr="00C06AD8">
        <w:t>marked</w:t>
      </w:r>
      <w:r w:rsidR="00D843E7">
        <w:t>”</w:t>
      </w:r>
      <w:r w:rsidRPr="00C06AD8">
        <w:t xml:space="preserve"> is used as a Tag, only the lower level elements containing the label marked in the third column of the lower_level2higher_level </w:t>
      </w:r>
      <w:r w:rsidR="004217CE">
        <w:t>R</w:t>
      </w:r>
      <w:r w:rsidRPr="00C06AD8">
        <w:t xml:space="preserve">elation </w:t>
      </w:r>
      <w:r w:rsidR="004217CE">
        <w:t xml:space="preserve">Table </w:t>
      </w:r>
      <w:r w:rsidRPr="00C06AD8">
        <w:t xml:space="preserve">will be integrated. Logical operators can also be used in the Tag field to make complex </w:t>
      </w:r>
      <w:r w:rsidR="00B13166" w:rsidRPr="00C06AD8">
        <w:t>decisions</w:t>
      </w:r>
      <w:r w:rsidRPr="00C06AD8">
        <w:t>.</w:t>
      </w:r>
    </w:p>
    <w:p w14:paraId="0A4458F8" w14:textId="77777777" w:rsidR="00B13166" w:rsidRPr="00B13166" w:rsidRDefault="00B13166" w:rsidP="0004026F">
      <w:pPr>
        <w:pStyle w:val="ListParagraph"/>
      </w:pPr>
    </w:p>
    <w:p w14:paraId="239995D8" w14:textId="2FE13119" w:rsidR="00C52DAF" w:rsidRDefault="00881875" w:rsidP="0004026F">
      <w:pPr>
        <w:pStyle w:val="ListParagraph"/>
      </w:pPr>
      <w:r w:rsidRPr="00B13166">
        <w:rPr>
          <w:i/>
        </w:rPr>
        <w:t>Tag</w:t>
      </w:r>
      <w:r w:rsidRPr="00051B76">
        <w:t xml:space="preserve"> is a parameter to distinguish groups to perform the integration. </w:t>
      </w:r>
      <w:r w:rsidR="00854B2B">
        <w:t>F</w:t>
      </w:r>
      <w:r w:rsidR="001A743B">
        <w:t xml:space="preserve">or </w:t>
      </w:r>
      <w:r w:rsidR="00854B2B">
        <w:t>instance,</w:t>
      </w:r>
      <w:r w:rsidR="001A743B">
        <w:t xml:space="preserve"> if the user specifies “marked” the elements containing the label “marked” in the third column of the </w:t>
      </w:r>
      <w:r w:rsidR="00854B2B">
        <w:t>“</w:t>
      </w:r>
      <w:r w:rsidR="001A743B">
        <w:t>lower</w:t>
      </w:r>
      <w:r w:rsidR="00854B2B">
        <w:t>_level</w:t>
      </w:r>
      <w:r w:rsidR="001A743B">
        <w:t>2</w:t>
      </w:r>
      <w:r w:rsidR="00854B2B">
        <w:t>higher_level” R</w:t>
      </w:r>
      <w:r w:rsidR="001A743B">
        <w:t xml:space="preserve">elation </w:t>
      </w:r>
      <w:r w:rsidR="00854B2B">
        <w:t>T</w:t>
      </w:r>
      <w:r w:rsidR="001A743B">
        <w:t>able will be included in (or discarded from) the integration.</w:t>
      </w:r>
    </w:p>
    <w:p w14:paraId="32D3E886" w14:textId="48D4B59D" w:rsidR="00C52DAF" w:rsidRDefault="00BC2C6F" w:rsidP="00BC2C6F">
      <w:pPr>
        <w:pStyle w:val="ListParagraph"/>
      </w:pPr>
      <w:r>
        <w:t>The tag can be used by inclusion, such as</w:t>
      </w:r>
      <w:r w:rsidR="00805CE5">
        <w:t xml:space="preserve"> </w:t>
      </w:r>
      <w:r>
        <w:t>"mod"</w:t>
      </w:r>
      <w:r w:rsidR="00805CE5">
        <w:t xml:space="preserve"> </w:t>
      </w:r>
      <w:r>
        <w:t>or by exclusion, putting first the "!" symbol, such as</w:t>
      </w:r>
      <w:r w:rsidR="00805CE5">
        <w:t xml:space="preserve"> </w:t>
      </w:r>
      <w:r>
        <w:t>"!</w:t>
      </w:r>
      <w:r w:rsidR="00805CE5">
        <w:t>mod</w:t>
      </w:r>
      <w:r>
        <w:t>"</w:t>
      </w:r>
      <w:r w:rsidR="00805CE5">
        <w:t xml:space="preserve">.  </w:t>
      </w:r>
      <w:r>
        <w:t>Tags should be included in a third column of the</w:t>
      </w:r>
      <w:r w:rsidR="00C52DAF">
        <w:t xml:space="preserve"> </w:t>
      </w:r>
      <w:r>
        <w:t>relations file.</w:t>
      </w:r>
    </w:p>
    <w:p w14:paraId="313E0D51" w14:textId="77777777" w:rsidR="002D6973" w:rsidRDefault="002D6973" w:rsidP="00BC2C6F">
      <w:pPr>
        <w:pStyle w:val="ListParagraph"/>
      </w:pPr>
    </w:p>
    <w:p w14:paraId="2EF7EC85" w14:textId="239B6547" w:rsidR="00BC2C6F" w:rsidRDefault="00BC2C6F" w:rsidP="00BC2C6F">
      <w:pPr>
        <w:pStyle w:val="ListParagraph"/>
      </w:pPr>
      <w:r>
        <w:t>Different tags can be combined using logical operators</w:t>
      </w:r>
      <w:r w:rsidR="002D6973">
        <w:t xml:space="preserve"> </w:t>
      </w:r>
      <w:r>
        <w:t>"and" (&amp;), "or" (|), and "not" (!),</w:t>
      </w:r>
      <w:r w:rsidR="002D6973">
        <w:t xml:space="preserve"> </w:t>
      </w:r>
      <w:r>
        <w:t>and parentheses.</w:t>
      </w:r>
      <w:r w:rsidR="00805CE5">
        <w:t xml:space="preserve"> </w:t>
      </w:r>
      <w:r>
        <w:t>Some examples:</w:t>
      </w:r>
    </w:p>
    <w:p w14:paraId="78396FFF" w14:textId="3921F602" w:rsidR="00BC2C6F" w:rsidRDefault="00BC2C6F" w:rsidP="0004026F">
      <w:pPr>
        <w:pStyle w:val="ListParagraph"/>
        <w:ind w:firstLine="696"/>
      </w:pPr>
      <w:r>
        <w:t>!</w:t>
      </w:r>
      <w:proofErr w:type="spellStart"/>
      <w:r>
        <w:t>out&amp;mod</w:t>
      </w:r>
      <w:proofErr w:type="spellEnd"/>
    </w:p>
    <w:p w14:paraId="4E8A86FE" w14:textId="2AA4A54C" w:rsidR="00BC2C6F" w:rsidRDefault="00BC2C6F" w:rsidP="0004026F">
      <w:pPr>
        <w:pStyle w:val="ListParagraph"/>
        <w:ind w:firstLine="696"/>
      </w:pPr>
      <w:r>
        <w:t>!out&amp;(dig0|dig1)</w:t>
      </w:r>
    </w:p>
    <w:p w14:paraId="336993C5" w14:textId="3215409D" w:rsidR="00BC2C6F" w:rsidRDefault="002D6973" w:rsidP="0004026F">
      <w:pPr>
        <w:pStyle w:val="ListParagraph"/>
        <w:ind w:firstLine="696"/>
      </w:pPr>
      <w:r>
        <w:t>(</w:t>
      </w:r>
      <w:r w:rsidR="00BC2C6F">
        <w:t>!dig0&amp;!dig1)|mod1</w:t>
      </w:r>
    </w:p>
    <w:p w14:paraId="69BF8EF9" w14:textId="4F9DB964" w:rsidR="00BC2C6F" w:rsidRDefault="00BC2C6F" w:rsidP="002D6973">
      <w:pPr>
        <w:pStyle w:val="ListParagraph"/>
        <w:ind w:firstLine="696"/>
      </w:pPr>
      <w:r>
        <w:lastRenderedPageBreak/>
        <w:t>mod1|mod2|mod3</w:t>
      </w:r>
    </w:p>
    <w:p w14:paraId="70DE1E92" w14:textId="77777777" w:rsidR="002D6973" w:rsidRDefault="002D6973" w:rsidP="0004026F">
      <w:pPr>
        <w:pStyle w:val="ListParagraph"/>
        <w:ind w:firstLine="696"/>
      </w:pPr>
    </w:p>
    <w:p w14:paraId="4F1B2AD3" w14:textId="620452F3" w:rsidR="00805CE5" w:rsidRDefault="002D6973" w:rsidP="00805CE5">
      <w:pPr>
        <w:pStyle w:val="ListParagraph"/>
      </w:pPr>
      <w:r w:rsidRPr="0004026F">
        <w:rPr>
          <w:b/>
          <w:i/>
        </w:rPr>
        <w:t>Warning</w:t>
      </w:r>
      <w:r>
        <w:t>:</w:t>
      </w:r>
      <w:r w:rsidR="00805CE5">
        <w:t xml:space="preserve"> Unless specified otherwise by the user, by default iSanXoT eliminates outliers from the lower level according to </w:t>
      </w:r>
      <w:r w:rsidR="00E815A2">
        <w:t>an</w:t>
      </w:r>
      <w:r w:rsidR="00805CE5">
        <w:t xml:space="preserve"> FDR&lt;1% threshold.</w:t>
      </w:r>
    </w:p>
    <w:p w14:paraId="38C6887B" w14:textId="6046B2D9" w:rsidR="002D6973" w:rsidRDefault="00805CE5" w:rsidP="00805CE5">
      <w:pPr>
        <w:pStyle w:val="ListParagraph"/>
      </w:pPr>
      <w:r>
        <w:t>iSanXoT automatically adds the tag “out” in the third column of the relation table to label outliers, so that they are not integrated. It is not thus recommended to use this tag for other purposes.</w:t>
      </w:r>
    </w:p>
    <w:p w14:paraId="3779E1BC" w14:textId="77777777" w:rsidR="002D6973" w:rsidRDefault="002D6973" w:rsidP="00BC2C6F">
      <w:pPr>
        <w:pStyle w:val="ListParagraph"/>
      </w:pPr>
    </w:p>
    <w:p w14:paraId="2E379450" w14:textId="336EA9EE" w:rsidR="005B4279" w:rsidRDefault="005B4279" w:rsidP="00BC2C6F">
      <w:pPr>
        <w:pStyle w:val="ListParagraph"/>
      </w:pPr>
      <w:r w:rsidRPr="0004026F">
        <w:rPr>
          <w:b/>
          <w:i/>
        </w:rPr>
        <w:t>Note</w:t>
      </w:r>
      <w:r>
        <w:t xml:space="preserve"> that although the discarded elements will not be included in calculations, the parameter Z will be calculated and tabulated in the corresponding output (</w:t>
      </w:r>
      <w:proofErr w:type="spellStart"/>
      <w:r>
        <w:t>outStats</w:t>
      </w:r>
      <w:proofErr w:type="spellEnd"/>
      <w:r>
        <w:t>) file.</w:t>
      </w:r>
    </w:p>
    <w:p w14:paraId="1F0C2681" w14:textId="77777777" w:rsidR="002D6973" w:rsidRDefault="002D6973" w:rsidP="00BC2C6F">
      <w:pPr>
        <w:pStyle w:val="ListParagraph"/>
      </w:pPr>
    </w:p>
    <w:p w14:paraId="6868B014" w14:textId="77777777" w:rsidR="00601109" w:rsidRDefault="001A3D71" w:rsidP="00BC2C6F">
      <w:pPr>
        <w:pStyle w:val="ListParagraph"/>
      </w:pPr>
      <w:r w:rsidRPr="00051B76">
        <w:t xml:space="preserve">For further details see SanXoT </w:t>
      </w:r>
      <w:r>
        <w:t>wiki</w:t>
      </w:r>
    </w:p>
    <w:p w14:paraId="3D834731" w14:textId="4F634CBB" w:rsidR="001A3D71" w:rsidRDefault="00601109" w:rsidP="00BC2C6F">
      <w:pPr>
        <w:pStyle w:val="ListParagraph"/>
      </w:pPr>
      <w:r>
        <w:t>(</w:t>
      </w:r>
      <w:hyperlink r:id="rId42" w:history="1">
        <w:r w:rsidRPr="00271908">
          <w:rPr>
            <w:rStyle w:val="Hyperlink"/>
          </w:rPr>
          <w:t>https://www.cnic.es/wiki/proteomica/index.php/SanXoT_software_package</w:t>
        </w:r>
      </w:hyperlink>
      <w:r>
        <w:t>)</w:t>
      </w:r>
      <w:r w:rsidR="001A3D71" w:rsidRPr="00051B76">
        <w:t>.</w:t>
      </w:r>
    </w:p>
    <w:p w14:paraId="52B0B07B" w14:textId="77777777" w:rsidR="00BC2C6F" w:rsidRPr="00B12C86" w:rsidRDefault="00BC2C6F" w:rsidP="0004026F">
      <w:pPr>
        <w:pStyle w:val="ListParagraph"/>
      </w:pPr>
    </w:p>
    <w:p w14:paraId="33E2FC3B" w14:textId="04CE3F39" w:rsidR="00482D0D" w:rsidRPr="004B6B3E" w:rsidRDefault="00482D0D" w:rsidP="0019734A">
      <w:pPr>
        <w:pStyle w:val="ListParagraph"/>
        <w:numPr>
          <w:ilvl w:val="0"/>
          <w:numId w:val="3"/>
        </w:numPr>
      </w:pPr>
      <w:r w:rsidRPr="0004026F">
        <w:rPr>
          <w:i/>
        </w:rPr>
        <w:t>FDR</w:t>
      </w:r>
      <w:r w:rsidR="00AA417B" w:rsidRPr="004B6B3E">
        <w:t xml:space="preserve"> </w:t>
      </w:r>
      <w:r w:rsidR="00C54EE6" w:rsidRPr="004B6B3E">
        <w:t>is an FDR threshold other than the default value (</w:t>
      </w:r>
      <w:r w:rsidR="000B114D" w:rsidRPr="004B6B3E">
        <w:t>0.01</w:t>
      </w:r>
      <w:r w:rsidR="00C54EE6" w:rsidRPr="004B6B3E">
        <w:t>, i.e.</w:t>
      </w:r>
      <w:r w:rsidR="000B114D" w:rsidRPr="004B6B3E">
        <w:t xml:space="preserve"> 1%)</w:t>
      </w:r>
      <w:r w:rsidR="00C54EE6" w:rsidRPr="004B6B3E">
        <w:t xml:space="preserve"> for outlier removal</w:t>
      </w:r>
      <w:r w:rsidR="00DA7251" w:rsidRPr="004B6B3E">
        <w:t xml:space="preserve">. If </w:t>
      </w:r>
      <w:r w:rsidR="00C54EE6" w:rsidRPr="004B6B3E">
        <w:t xml:space="preserve">“0” is specified as the </w:t>
      </w:r>
      <w:r w:rsidR="00DA7251" w:rsidRPr="004B6B3E">
        <w:t>FDR</w:t>
      </w:r>
      <w:r w:rsidR="00C54EE6" w:rsidRPr="004B6B3E">
        <w:t xml:space="preserve"> value</w:t>
      </w:r>
      <w:r w:rsidR="00DA7251" w:rsidRPr="004B6B3E">
        <w:t xml:space="preserve">, then </w:t>
      </w:r>
      <w:r w:rsidR="00C54EE6" w:rsidRPr="004B6B3E">
        <w:t xml:space="preserve">no </w:t>
      </w:r>
      <w:r w:rsidR="00DA7251" w:rsidRPr="004B6B3E">
        <w:t xml:space="preserve">outliers </w:t>
      </w:r>
      <w:r w:rsidR="00C54EE6" w:rsidRPr="004B6B3E">
        <w:t xml:space="preserve">will be </w:t>
      </w:r>
      <w:r w:rsidR="00DA7251" w:rsidRPr="004B6B3E">
        <w:t>discarded.</w:t>
      </w:r>
    </w:p>
    <w:p w14:paraId="25F3406C" w14:textId="0A5EEFD5" w:rsidR="00482D0D" w:rsidRPr="004B6B3E" w:rsidRDefault="00482D0D" w:rsidP="002C1E71">
      <w:pPr>
        <w:pStyle w:val="ListParagraph"/>
        <w:numPr>
          <w:ilvl w:val="0"/>
          <w:numId w:val="3"/>
        </w:numPr>
      </w:pPr>
      <w:r w:rsidRPr="0004026F">
        <w:rPr>
          <w:i/>
        </w:rPr>
        <w:t>Var(x)</w:t>
      </w:r>
      <w:r w:rsidR="0068266D" w:rsidRPr="004B6B3E">
        <w:t xml:space="preserve"> </w:t>
      </w:r>
      <w:r w:rsidR="008C5A2E" w:rsidRPr="004B6B3E">
        <w:t>sets</w:t>
      </w:r>
      <w:r w:rsidR="00B74C13" w:rsidRPr="004B6B3E">
        <w:t xml:space="preserve"> </w:t>
      </w:r>
      <w:r w:rsidR="007A1BDD" w:rsidRPr="004B6B3E">
        <w:t xml:space="preserve">a fixed value </w:t>
      </w:r>
      <w:r w:rsidR="008C5A2E" w:rsidRPr="004B6B3E">
        <w:t xml:space="preserve">for </w:t>
      </w:r>
      <w:r w:rsidR="00B74C13" w:rsidRPr="004B6B3E">
        <w:t>the variance. The default value (</w:t>
      </w:r>
      <w:r w:rsidR="007D09E0" w:rsidRPr="004B6B3E">
        <w:t>blank) means</w:t>
      </w:r>
      <w:r w:rsidR="00B74C13" w:rsidRPr="004B6B3E">
        <w:t xml:space="preserve"> that </w:t>
      </w:r>
      <w:r w:rsidR="0068266D" w:rsidRPr="004B6B3E">
        <w:t xml:space="preserve">the variance </w:t>
      </w:r>
      <w:r w:rsidR="00B74C13" w:rsidRPr="004B6B3E">
        <w:t>will be iteratively calculated based on the Levenberg-Marquardt algorithm</w:t>
      </w:r>
      <w:r w:rsidR="003D7D43" w:rsidRPr="004B6B3E">
        <w:t xml:space="preserve"> in the first </w:t>
      </w:r>
      <w:r w:rsidR="003D7D43" w:rsidRPr="0004026F">
        <w:rPr>
          <w:i/>
        </w:rPr>
        <w:t>Lower level</w:t>
      </w:r>
      <w:r w:rsidR="003D2804">
        <w:rPr>
          <w:i/>
        </w:rPr>
        <w:t>-to-</w:t>
      </w:r>
      <w:r w:rsidR="003D7D43" w:rsidRPr="0004026F">
        <w:rPr>
          <w:i/>
        </w:rPr>
        <w:t>Higher level</w:t>
      </w:r>
      <w:r w:rsidR="003D7D43" w:rsidRPr="004B6B3E">
        <w:t xml:space="preserve"> integration</w:t>
      </w:r>
      <w:r w:rsidR="0068266D" w:rsidRPr="004B6B3E">
        <w:t>.</w:t>
      </w:r>
    </w:p>
    <w:p w14:paraId="7FFB32AB" w14:textId="2F839075" w:rsidR="00482D0D" w:rsidRPr="004B6B3E" w:rsidRDefault="00C518E6" w:rsidP="009647BC">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C2E4AFC" w14:textId="77777777" w:rsidR="007F14DC" w:rsidRDefault="007F14DC" w:rsidP="007F14DC">
      <w:pPr>
        <w:keepNext/>
        <w:jc w:val="center"/>
      </w:pPr>
      <w:r w:rsidRPr="007F14DC">
        <w:rPr>
          <w:noProof/>
        </w:rPr>
        <w:drawing>
          <wp:inline distT="0" distB="0" distL="0" distR="0" wp14:anchorId="07A7D7E9" wp14:editId="6FC580F2">
            <wp:extent cx="5400040" cy="1178560"/>
            <wp:effectExtent l="95250" t="38100" r="29210" b="97790"/>
            <wp:docPr id="53" name="Picture 9">
              <a:extLst xmlns:a="http://schemas.openxmlformats.org/drawingml/2006/main">
                <a:ext uri="{FF2B5EF4-FFF2-40B4-BE49-F238E27FC236}">
                  <a16:creationId xmlns:a16="http://schemas.microsoft.com/office/drawing/2014/main" id="{EF1FD29C-08C3-41F5-B6FA-E0569F28F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F1FD29C-08C3-41F5-B6FA-E0569F28F67D}"/>
                        </a:ext>
                      </a:extLst>
                    </pic:cNvPr>
                    <pic:cNvPicPr>
                      <a:picLocks noChangeAspect="1"/>
                    </pic:cNvPicPr>
                  </pic:nvPicPr>
                  <pic:blipFill>
                    <a:blip r:embed="rId43"/>
                    <a:stretch>
                      <a:fillRect/>
                    </a:stretch>
                  </pic:blipFill>
                  <pic:spPr>
                    <a:xfrm>
                      <a:off x="0" y="0"/>
                      <a:ext cx="5400040" cy="1178560"/>
                    </a:xfrm>
                    <a:prstGeom prst="rect">
                      <a:avLst/>
                    </a:prstGeom>
                    <a:effectLst>
                      <a:outerShdw blurRad="50800" dist="38100" dir="8100000" algn="tr" rotWithShape="0">
                        <a:prstClr val="black">
                          <a:alpha val="40000"/>
                        </a:prstClr>
                      </a:outerShdw>
                    </a:effectLst>
                  </pic:spPr>
                </pic:pic>
              </a:graphicData>
            </a:graphic>
          </wp:inline>
        </w:drawing>
      </w:r>
    </w:p>
    <w:p w14:paraId="62D3B63E" w14:textId="0595EA1A" w:rsidR="00EF5DFE" w:rsidRPr="007F14DC" w:rsidRDefault="007F14DC" w:rsidP="007F14DC">
      <w:pPr>
        <w:pStyle w:val="Caption"/>
        <w:rPr>
          <w:b/>
        </w:rPr>
      </w:pPr>
      <w:bookmarkStart w:id="41" w:name="_Ref103114466"/>
      <w:r w:rsidRPr="007F14DC">
        <w:rPr>
          <w:b/>
        </w:rPr>
        <w:t xml:space="preserve">Figure </w:t>
      </w:r>
      <w:r w:rsidRPr="007F14DC">
        <w:rPr>
          <w:b/>
        </w:rPr>
        <w:fldChar w:fldCharType="begin"/>
      </w:r>
      <w:r w:rsidRPr="007F14DC">
        <w:rPr>
          <w:b/>
        </w:rPr>
        <w:instrText xml:space="preserve"> SEQ Figure \* ARABIC </w:instrText>
      </w:r>
      <w:r w:rsidRPr="007F14DC">
        <w:rPr>
          <w:b/>
        </w:rPr>
        <w:fldChar w:fldCharType="separate"/>
      </w:r>
      <w:r w:rsidR="0009316B">
        <w:rPr>
          <w:b/>
          <w:noProof/>
        </w:rPr>
        <w:t>13</w:t>
      </w:r>
      <w:r w:rsidRPr="007F14DC">
        <w:rPr>
          <w:b/>
        </w:rPr>
        <w:fldChar w:fldCharType="end"/>
      </w:r>
      <w:bookmarkEnd w:id="41"/>
      <w:r w:rsidRPr="007F14DC">
        <w:rPr>
          <w:b/>
          <w:noProof/>
        </w:rPr>
        <w:t>. A sample task-table displaying advanced parameters for the INTEGRATE module.</w:t>
      </w:r>
    </w:p>
    <w:p w14:paraId="6BB6B436" w14:textId="77777777" w:rsidR="00567C91" w:rsidRPr="004B6B3E" w:rsidRDefault="00567C91" w:rsidP="0068266D"/>
    <w:p w14:paraId="5B2C7AEB" w14:textId="1C2B1D32" w:rsidR="00800F13" w:rsidRPr="004B6B3E" w:rsidRDefault="00FD105E" w:rsidP="00BC7547">
      <w:pPr>
        <w:pStyle w:val="Heading3"/>
      </w:pPr>
      <w:bookmarkStart w:id="42" w:name="_NORCOMBINE"/>
      <w:bookmarkEnd w:id="42"/>
      <w:r w:rsidRPr="004B6B3E">
        <w:rPr>
          <w:rFonts w:asciiTheme="minorHAnsi" w:hAnsiTheme="minorHAnsi"/>
        </w:rPr>
        <w:t>NORCOMBINE</w:t>
      </w:r>
    </w:p>
    <w:p w14:paraId="54747A96" w14:textId="4543B7DD" w:rsidR="009C583F" w:rsidRPr="004B6B3E" w:rsidRDefault="007217D5" w:rsidP="009C583F">
      <w:r w:rsidRPr="004B6B3E">
        <w:t xml:space="preserve">The </w:t>
      </w:r>
      <w:r w:rsidR="009F755D" w:rsidRPr="004B6B3E">
        <w:t xml:space="preserve">NORCOMBINE </w:t>
      </w:r>
      <w:r w:rsidR="00401472" w:rsidRPr="004B6B3E">
        <w:t>module</w:t>
      </w:r>
      <w:r w:rsidR="009F755D" w:rsidRPr="004B6B3E">
        <w:t xml:space="preserve"> </w:t>
      </w:r>
      <w:r w:rsidRPr="004B6B3E">
        <w:t xml:space="preserve">combines </w:t>
      </w:r>
      <w:r w:rsidR="009C583F" w:rsidRPr="004B6B3E">
        <w:t>technical or biological replicates</w:t>
      </w:r>
      <w:r w:rsidR="008172E0" w:rsidRPr="004B6B3E">
        <w:t xml:space="preserve"> (</w:t>
      </w:r>
      <w:r w:rsidR="00B5603F">
        <w:fldChar w:fldCharType="begin"/>
      </w:r>
      <w:r w:rsidR="00B5603F">
        <w:instrText xml:space="preserve"> REF _Ref103114484 \h </w:instrText>
      </w:r>
      <w:r w:rsidR="00B5603F">
        <w:fldChar w:fldCharType="separate"/>
      </w:r>
      <w:r w:rsidR="0009316B" w:rsidRPr="00270310">
        <w:rPr>
          <w:b/>
        </w:rPr>
        <w:t xml:space="preserve">Figure </w:t>
      </w:r>
      <w:r w:rsidR="0009316B">
        <w:rPr>
          <w:b/>
          <w:noProof/>
        </w:rPr>
        <w:t>14</w:t>
      </w:r>
      <w:r w:rsidR="00B5603F">
        <w:fldChar w:fldCharType="end"/>
      </w:r>
      <w:r w:rsidR="008172E0" w:rsidRPr="004B6B3E">
        <w:t>)</w:t>
      </w:r>
      <w:r w:rsidR="009C583F" w:rsidRPr="004B6B3E">
        <w:t xml:space="preserve">. </w:t>
      </w:r>
      <w:r w:rsidR="003D37D4" w:rsidRPr="004B6B3E">
        <w:t>For example,</w:t>
      </w:r>
      <w:r w:rsidR="00303FCD" w:rsidRPr="004B6B3E">
        <w:t xml:space="preserve"> </w:t>
      </w:r>
      <w:r w:rsidRPr="004B6B3E">
        <w:t>NORCOMBINE can be used to merge the protein</w:t>
      </w:r>
      <w:r w:rsidR="004578AE">
        <w:t xml:space="preserve"> level</w:t>
      </w:r>
      <w:r w:rsidR="00054828" w:rsidRPr="004B6B3E">
        <w:t xml:space="preserve"> data from </w:t>
      </w:r>
      <w:r w:rsidR="008172E0" w:rsidRPr="004B6B3E">
        <w:t>4</w:t>
      </w:r>
      <w:r w:rsidRPr="004B6B3E">
        <w:t xml:space="preserve"> </w:t>
      </w:r>
      <w:r w:rsidR="00D8647C">
        <w:t xml:space="preserve">individual </w:t>
      </w:r>
      <w:r w:rsidRPr="004B6B3E">
        <w:t xml:space="preserve">patients </w:t>
      </w:r>
      <w:r w:rsidR="00D8647C">
        <w:t xml:space="preserve">and </w:t>
      </w:r>
      <w:r w:rsidR="00D8647C" w:rsidRPr="004B6B3E">
        <w:t>4</w:t>
      </w:r>
      <w:r w:rsidR="00D8647C">
        <w:t xml:space="preserve"> </w:t>
      </w:r>
      <w:r w:rsidR="00D8647C" w:rsidRPr="004B6B3E">
        <w:t>individual control</w:t>
      </w:r>
      <w:r w:rsidR="00D8647C">
        <w:t>s</w:t>
      </w:r>
      <w:r w:rsidR="00D8647C" w:rsidRPr="004B6B3E">
        <w:t xml:space="preserve"> into a patient-</w:t>
      </w:r>
      <w:r w:rsidR="00D8647C">
        <w:t xml:space="preserve"> and a control</w:t>
      </w:r>
      <w:r w:rsidR="004578AE">
        <w:t xml:space="preserve"> level</w:t>
      </w:r>
      <w:r w:rsidR="00D8647C" w:rsidRPr="004B6B3E">
        <w:t xml:space="preserve"> protein dataset</w:t>
      </w:r>
      <w:r w:rsidR="00D8647C">
        <w:t>, respectively</w:t>
      </w:r>
      <w:r w:rsidR="00054828" w:rsidRPr="004B6B3E">
        <w:t>.</w:t>
      </w:r>
    </w:p>
    <w:p w14:paraId="619B54AA" w14:textId="77777777" w:rsidR="00270310" w:rsidRDefault="00E00164" w:rsidP="00270310">
      <w:pPr>
        <w:keepNext/>
        <w:jc w:val="center"/>
      </w:pPr>
      <w:r w:rsidRPr="004B6B3E">
        <w:rPr>
          <w:noProof/>
        </w:rPr>
        <w:lastRenderedPageBreak/>
        <w:drawing>
          <wp:inline distT="0" distB="0" distL="0" distR="0" wp14:anchorId="273D3832" wp14:editId="72A1A49C">
            <wp:extent cx="4297114" cy="3696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7662" cy="3705583"/>
                    </a:xfrm>
                    <a:prstGeom prst="rect">
                      <a:avLst/>
                    </a:prstGeom>
                    <a:noFill/>
                  </pic:spPr>
                </pic:pic>
              </a:graphicData>
            </a:graphic>
          </wp:inline>
        </w:drawing>
      </w:r>
    </w:p>
    <w:p w14:paraId="0B905E2A" w14:textId="46A62145" w:rsidR="00E00164" w:rsidRPr="004B6B3E" w:rsidRDefault="00270310" w:rsidP="00E00164">
      <w:pPr>
        <w:pStyle w:val="Caption"/>
      </w:pPr>
      <w:bookmarkStart w:id="43" w:name="_Ref103114484"/>
      <w:r w:rsidRPr="00270310">
        <w:rPr>
          <w:b/>
        </w:rPr>
        <w:t xml:space="preserve">Figure </w:t>
      </w:r>
      <w:r w:rsidRPr="00270310">
        <w:rPr>
          <w:b/>
        </w:rPr>
        <w:fldChar w:fldCharType="begin"/>
      </w:r>
      <w:r w:rsidRPr="00270310">
        <w:rPr>
          <w:b/>
        </w:rPr>
        <w:instrText xml:space="preserve"> SEQ Figure \* ARABIC </w:instrText>
      </w:r>
      <w:r w:rsidRPr="00270310">
        <w:rPr>
          <w:b/>
        </w:rPr>
        <w:fldChar w:fldCharType="separate"/>
      </w:r>
      <w:r w:rsidR="0009316B">
        <w:rPr>
          <w:b/>
          <w:noProof/>
        </w:rPr>
        <w:t>14</w:t>
      </w:r>
      <w:r w:rsidRPr="00270310">
        <w:rPr>
          <w:b/>
        </w:rPr>
        <w:fldChar w:fldCharType="end"/>
      </w:r>
      <w:bookmarkEnd w:id="43"/>
      <w:r w:rsidRPr="00270310">
        <w:rPr>
          <w:b/>
        </w:rPr>
        <w:t>. Schematic representation of the NORCOMBINE module used to combine technical or biological replicates.</w:t>
      </w:r>
    </w:p>
    <w:p w14:paraId="52C87998" w14:textId="77777777" w:rsidR="00270310" w:rsidRDefault="00270310" w:rsidP="009C583F"/>
    <w:p w14:paraId="3C791AEB" w14:textId="58CEA167" w:rsidR="009C583F" w:rsidRPr="004B6B3E" w:rsidRDefault="00B73B80" w:rsidP="009C583F">
      <w:r w:rsidRPr="004B6B3E">
        <w:t>Experiment merging relies on the “</w:t>
      </w:r>
      <w:proofErr w:type="spellStart"/>
      <w:r w:rsidRPr="004B6B3E">
        <w:t>Cardenio</w:t>
      </w:r>
      <w:proofErr w:type="spellEnd"/>
      <w:r w:rsidRPr="004B6B3E">
        <w:t xml:space="preserve">” program </w:t>
      </w:r>
      <w:r w:rsidR="00F35B06" w:rsidRPr="004B6B3E">
        <w:t xml:space="preserve">from the SanXoT software package </w:t>
      </w:r>
      <w:r w:rsidR="00911252">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11252">
        <w:fldChar w:fldCharType="separate"/>
      </w:r>
      <w:r w:rsidR="00911252">
        <w:rPr>
          <w:noProof/>
        </w:rPr>
        <w:t>[1]</w:t>
      </w:r>
      <w:r w:rsidR="00911252">
        <w:fldChar w:fldCharType="end"/>
      </w:r>
      <w:r w:rsidR="00E37AF2" w:rsidRPr="004B6B3E">
        <w:t xml:space="preserve">, which </w:t>
      </w:r>
      <w:r w:rsidR="009C583F" w:rsidRPr="004B6B3E">
        <w:t xml:space="preserve">is used to generate </w:t>
      </w:r>
      <w:r w:rsidR="00E37AF2" w:rsidRPr="004B6B3E">
        <w:t>merged data files and relation tables that are later integrated to the grouped level using “SanXoT” and “</w:t>
      </w:r>
      <w:proofErr w:type="spellStart"/>
      <w:r w:rsidR="00E37AF2" w:rsidRPr="004B6B3E">
        <w:t>SanXoTSieve</w:t>
      </w:r>
      <w:proofErr w:type="spellEnd"/>
      <w:r w:rsidR="00E37AF2" w:rsidRPr="004B6B3E">
        <w:t>” (</w:t>
      </w:r>
      <w:r w:rsidR="00B5603F">
        <w:fldChar w:fldCharType="begin"/>
      </w:r>
      <w:r w:rsidR="00B5603F">
        <w:instrText xml:space="preserve"> REF _Ref103114484 \h </w:instrText>
      </w:r>
      <w:r w:rsidR="00B5603F">
        <w:fldChar w:fldCharType="separate"/>
      </w:r>
      <w:r w:rsidR="0009316B" w:rsidRPr="00270310">
        <w:rPr>
          <w:b/>
        </w:rPr>
        <w:t xml:space="preserve">Figure </w:t>
      </w:r>
      <w:r w:rsidR="0009316B">
        <w:rPr>
          <w:b/>
          <w:noProof/>
        </w:rPr>
        <w:t>14</w:t>
      </w:r>
      <w:r w:rsidR="00B5603F">
        <w:fldChar w:fldCharType="end"/>
      </w:r>
      <w:r w:rsidR="00E37AF2" w:rsidRPr="004B6B3E">
        <w:t>).</w:t>
      </w:r>
    </w:p>
    <w:p w14:paraId="3A89F0DB" w14:textId="77777777" w:rsidR="00F552ED" w:rsidRPr="004B6B3E" w:rsidRDefault="00F552ED" w:rsidP="009C583F"/>
    <w:p w14:paraId="674D00CE" w14:textId="59BAF6A3" w:rsidR="000B7730" w:rsidRPr="004B6B3E" w:rsidRDefault="00E90B33" w:rsidP="00FB115B">
      <w:r w:rsidRPr="004B6B3E">
        <w:t xml:space="preserve">NORCOMBINE requires </w:t>
      </w:r>
      <w:r w:rsidR="00C25285" w:rsidRPr="004B6B3E">
        <w:t xml:space="preserve">the </w:t>
      </w:r>
      <w:r w:rsidR="00703C3E" w:rsidRPr="004B6B3E">
        <w:t xml:space="preserve">user to specify which </w:t>
      </w:r>
      <w:proofErr w:type="spellStart"/>
      <w:r w:rsidR="00472AA6" w:rsidRPr="0004026F">
        <w:rPr>
          <w:i/>
        </w:rPr>
        <w:t>lowerNorm</w:t>
      </w:r>
      <w:proofErr w:type="spellEnd"/>
      <w:r w:rsidR="000946AF" w:rsidRPr="004B6B3E">
        <w:t xml:space="preserve"> </w:t>
      </w:r>
      <w:r w:rsidR="00703C3E" w:rsidRPr="004B6B3E">
        <w:t xml:space="preserve">files contain the necessary data for the samples to be combined. These </w:t>
      </w:r>
      <w:proofErr w:type="spellStart"/>
      <w:r w:rsidR="00703C3E" w:rsidRPr="0004026F">
        <w:rPr>
          <w:i/>
        </w:rPr>
        <w:t>lowerNorm</w:t>
      </w:r>
      <w:proofErr w:type="spellEnd"/>
      <w:r w:rsidR="00703C3E" w:rsidRPr="004B6B3E">
        <w:t xml:space="preserve"> files, previously </w:t>
      </w:r>
      <w:r w:rsidR="000946AF" w:rsidRPr="004B6B3E">
        <w:t xml:space="preserve">generated </w:t>
      </w:r>
      <w:r w:rsidR="00CD5E29" w:rsidRPr="004B6B3E">
        <w:t xml:space="preserve">by </w:t>
      </w:r>
      <w:r w:rsidRPr="004B6B3E">
        <w:t xml:space="preserve">the </w:t>
      </w:r>
      <w:r w:rsidR="00CD5E29" w:rsidRPr="004B6B3E">
        <w:t>INTEGRATE module</w:t>
      </w:r>
      <w:r w:rsidR="00703C3E" w:rsidRPr="004B6B3E">
        <w:t xml:space="preserve">, </w:t>
      </w:r>
      <w:r w:rsidR="005C0326" w:rsidRPr="004B6B3E">
        <w:t xml:space="preserve">display the lower level identifiers on the left, followed by the corresponding </w:t>
      </w:r>
      <w:proofErr w:type="spellStart"/>
      <w:r w:rsidR="005C0326" w:rsidRPr="004B6B3E">
        <w:t>centred</w:t>
      </w:r>
      <w:proofErr w:type="spellEnd"/>
      <w:r w:rsidR="005C0326" w:rsidRPr="004B6B3E">
        <w:t xml:space="preserve"> log</w:t>
      </w:r>
      <w:r w:rsidR="005C0326" w:rsidRPr="0004026F">
        <w:rPr>
          <w:vertAlign w:val="subscript"/>
        </w:rPr>
        <w:t>2</w:t>
      </w:r>
      <w:r w:rsidR="005C0326" w:rsidRPr="004B6B3E">
        <w:t xml:space="preserve">-ratio values (i.e. the values obtained after subtracting the </w:t>
      </w:r>
      <w:r w:rsidR="006A5E43" w:rsidRPr="004B6B3E">
        <w:t>high</w:t>
      </w:r>
      <w:r w:rsidR="004578AE">
        <w:t xml:space="preserve"> level</w:t>
      </w:r>
      <w:r w:rsidR="005C0326" w:rsidRPr="004B6B3E">
        <w:t xml:space="preserve"> value) in the second column</w:t>
      </w:r>
      <w:r w:rsidR="003F63ED" w:rsidRPr="004B6B3E">
        <w:t>,</w:t>
      </w:r>
      <w:r w:rsidR="005C0326" w:rsidRPr="004B6B3E">
        <w:t xml:space="preserve"> and either the </w:t>
      </w:r>
      <w:r w:rsidR="003F63ED" w:rsidRPr="004B6B3E">
        <w:t xml:space="preserve">integration </w:t>
      </w:r>
      <w:r w:rsidR="005C0326" w:rsidRPr="004B6B3E">
        <w:t>statistical weight (</w:t>
      </w:r>
      <w:r w:rsidR="003F63ED" w:rsidRPr="004B6B3E">
        <w:t xml:space="preserve">in the case of </w:t>
      </w:r>
      <w:proofErr w:type="spellStart"/>
      <w:r w:rsidR="003F63ED" w:rsidRPr="0004026F">
        <w:rPr>
          <w:i/>
        </w:rPr>
        <w:t>lowerNormV</w:t>
      </w:r>
      <w:proofErr w:type="spellEnd"/>
      <w:r w:rsidR="003F63ED" w:rsidRPr="004B6B3E">
        <w:t xml:space="preserve">) or the variance (for </w:t>
      </w:r>
      <w:proofErr w:type="spellStart"/>
      <w:r w:rsidR="003F63ED" w:rsidRPr="004B6B3E">
        <w:rPr>
          <w:i/>
        </w:rPr>
        <w:t>lowerNormW</w:t>
      </w:r>
      <w:proofErr w:type="spellEnd"/>
      <w:r w:rsidR="003F63ED" w:rsidRPr="004B6B3E">
        <w:rPr>
          <w:i/>
        </w:rPr>
        <w:t>).</w:t>
      </w:r>
      <w:r w:rsidR="00703C3E" w:rsidRPr="004B6B3E">
        <w:t xml:space="preserve"> </w:t>
      </w:r>
      <w:r w:rsidR="008172E0" w:rsidRPr="004B6B3E">
        <w:t>The SanXoT program “</w:t>
      </w:r>
      <w:proofErr w:type="spellStart"/>
      <w:r w:rsidR="008172E0" w:rsidRPr="004B6B3E">
        <w:t>Cardenio</w:t>
      </w:r>
      <w:proofErr w:type="spellEnd"/>
      <w:r w:rsidR="008172E0" w:rsidRPr="004B6B3E">
        <w:t xml:space="preserve">” </w:t>
      </w:r>
      <w:r w:rsidR="002A55D9">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2A55D9">
        <w:fldChar w:fldCharType="separate"/>
      </w:r>
      <w:r w:rsidR="002A55D9">
        <w:rPr>
          <w:noProof/>
        </w:rPr>
        <w:t>[1]</w:t>
      </w:r>
      <w:r w:rsidR="002A55D9">
        <w:fldChar w:fldCharType="end"/>
      </w:r>
      <w:r w:rsidR="008172E0" w:rsidRPr="004B6B3E">
        <w:t xml:space="preserve"> is then used to generate merged data files and relation tables that are later integrated to the grouped level using “SanXoT” and “</w:t>
      </w:r>
      <w:proofErr w:type="spellStart"/>
      <w:r w:rsidR="008172E0" w:rsidRPr="004B6B3E">
        <w:t>SanXoTSieve</w:t>
      </w:r>
      <w:proofErr w:type="spellEnd"/>
      <w:r w:rsidR="008172E0" w:rsidRPr="004B6B3E">
        <w:t>” (</w:t>
      </w:r>
      <w:r w:rsidR="000620E8">
        <w:fldChar w:fldCharType="begin"/>
      </w:r>
      <w:r w:rsidR="000620E8">
        <w:instrText xml:space="preserve"> REF _Ref103114585 \h </w:instrText>
      </w:r>
      <w:r w:rsidR="000620E8">
        <w:fldChar w:fldCharType="separate"/>
      </w:r>
      <w:r w:rsidR="0009316B" w:rsidRPr="00EA07B2">
        <w:rPr>
          <w:b/>
        </w:rPr>
        <w:t xml:space="preserve">Figure </w:t>
      </w:r>
      <w:r w:rsidR="0009316B">
        <w:rPr>
          <w:b/>
          <w:noProof/>
        </w:rPr>
        <w:t>15</w:t>
      </w:r>
      <w:r w:rsidR="000620E8">
        <w:fldChar w:fldCharType="end"/>
      </w:r>
      <w:r w:rsidR="008172E0" w:rsidRPr="004B6B3E">
        <w:t>).</w:t>
      </w:r>
    </w:p>
    <w:p w14:paraId="497ECD47" w14:textId="77777777" w:rsidR="00EA07B2" w:rsidRDefault="00147C94" w:rsidP="00EA07B2">
      <w:pPr>
        <w:keepNext/>
        <w:jc w:val="center"/>
      </w:pPr>
      <w:r w:rsidRPr="004B6B3E">
        <w:rPr>
          <w:noProof/>
        </w:rPr>
        <w:lastRenderedPageBreak/>
        <w:drawing>
          <wp:inline distT="0" distB="0" distL="0" distR="0" wp14:anchorId="3E34FBB1" wp14:editId="11A89B6E">
            <wp:extent cx="4306409" cy="4972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1086" cy="4988995"/>
                    </a:xfrm>
                    <a:prstGeom prst="rect">
                      <a:avLst/>
                    </a:prstGeom>
                    <a:noFill/>
                  </pic:spPr>
                </pic:pic>
              </a:graphicData>
            </a:graphic>
          </wp:inline>
        </w:drawing>
      </w:r>
    </w:p>
    <w:p w14:paraId="44BED59B" w14:textId="51F07A2A" w:rsidR="00147C94" w:rsidRPr="00EA07B2" w:rsidRDefault="00EA07B2" w:rsidP="00EA07B2">
      <w:pPr>
        <w:pStyle w:val="Caption"/>
        <w:rPr>
          <w:b/>
        </w:rPr>
      </w:pPr>
      <w:bookmarkStart w:id="44" w:name="_Ref103114585"/>
      <w:r w:rsidRPr="00EA07B2">
        <w:rPr>
          <w:b/>
        </w:rPr>
        <w:t xml:space="preserve">Figure </w:t>
      </w:r>
      <w:r w:rsidRPr="00EA07B2">
        <w:rPr>
          <w:b/>
        </w:rPr>
        <w:fldChar w:fldCharType="begin"/>
      </w:r>
      <w:r w:rsidRPr="00EA07B2">
        <w:rPr>
          <w:b/>
        </w:rPr>
        <w:instrText xml:space="preserve"> SEQ Figure \* ARABIC </w:instrText>
      </w:r>
      <w:r w:rsidRPr="00EA07B2">
        <w:rPr>
          <w:b/>
        </w:rPr>
        <w:fldChar w:fldCharType="separate"/>
      </w:r>
      <w:r w:rsidR="0009316B">
        <w:rPr>
          <w:b/>
          <w:noProof/>
        </w:rPr>
        <w:t>15</w:t>
      </w:r>
      <w:r w:rsidRPr="00EA07B2">
        <w:rPr>
          <w:b/>
        </w:rPr>
        <w:fldChar w:fldCharType="end"/>
      </w:r>
      <w:bookmarkEnd w:id="44"/>
      <w:r w:rsidRPr="00EA07B2">
        <w:rPr>
          <w:b/>
        </w:rPr>
        <w:t>. The NORCOMBINE module flowchart.</w:t>
      </w:r>
    </w:p>
    <w:p w14:paraId="1C0906F5" w14:textId="77777777" w:rsidR="00F552ED" w:rsidRPr="004B6B3E" w:rsidRDefault="00F552ED" w:rsidP="00F552ED"/>
    <w:p w14:paraId="17BB0152" w14:textId="280E6BC9" w:rsidR="00E66FD1" w:rsidRPr="004B6B3E" w:rsidRDefault="00353D2A" w:rsidP="00BC7547">
      <w:pPr>
        <w:pStyle w:val="Heading4"/>
      </w:pPr>
      <w:r w:rsidRPr="004B6B3E">
        <w:t xml:space="preserve">Standard </w:t>
      </w:r>
      <w:r w:rsidR="00187FD8" w:rsidRPr="004B6B3E">
        <w:t>parameters</w:t>
      </w:r>
    </w:p>
    <w:p w14:paraId="7C2E5817" w14:textId="61C2C989" w:rsidR="00E66FD1" w:rsidRPr="004B6B3E" w:rsidRDefault="00E66FD1" w:rsidP="00E66FD1">
      <w:r w:rsidRPr="004B6B3E">
        <w:t xml:space="preserve">The </w:t>
      </w:r>
      <w:r w:rsidR="00353D2A" w:rsidRPr="004B6B3E">
        <w:t>default NORCOMBINE module task table shows the following fields</w:t>
      </w:r>
      <w:r w:rsidR="00A00A32" w:rsidRPr="004B6B3E">
        <w:t xml:space="preserve"> (</w:t>
      </w:r>
      <w:r w:rsidR="000620E8">
        <w:fldChar w:fldCharType="begin"/>
      </w:r>
      <w:r w:rsidR="000620E8">
        <w:instrText xml:space="preserve"> REF _Ref103114601 \h </w:instrText>
      </w:r>
      <w:r w:rsidR="000620E8">
        <w:fldChar w:fldCharType="separate"/>
      </w:r>
      <w:r w:rsidR="0009316B" w:rsidRPr="00BB6C19">
        <w:rPr>
          <w:b/>
        </w:rPr>
        <w:t xml:space="preserve">Figure </w:t>
      </w:r>
      <w:r w:rsidR="0009316B">
        <w:rPr>
          <w:b/>
          <w:noProof/>
        </w:rPr>
        <w:t>16</w:t>
      </w:r>
      <w:r w:rsidR="000620E8">
        <w:fldChar w:fldCharType="end"/>
      </w:r>
      <w:r w:rsidR="00A00A32" w:rsidRPr="004B6B3E">
        <w:t>)</w:t>
      </w:r>
      <w:r w:rsidRPr="004B6B3E">
        <w:t>:</w:t>
      </w:r>
    </w:p>
    <w:p w14:paraId="34352BD8" w14:textId="77777777" w:rsidR="00353D2A" w:rsidRPr="004B6B3E" w:rsidRDefault="00353D2A" w:rsidP="00353D2A">
      <w:pPr>
        <w:pStyle w:val="ListParagraph"/>
        <w:numPr>
          <w:ilvl w:val="0"/>
          <w:numId w:val="2"/>
        </w:numPr>
      </w:pPr>
      <w:r w:rsidRPr="004B6B3E">
        <w:rPr>
          <w:i/>
        </w:rPr>
        <w:t>Forced execution</w:t>
      </w:r>
      <w:r w:rsidRPr="004B6B3E">
        <w:t>: This checkbox field indicates whether to force the execution or not.</w:t>
      </w:r>
    </w:p>
    <w:p w14:paraId="3D9FA183" w14:textId="7F1690C8" w:rsidR="00E66FD1" w:rsidRPr="004B6B3E" w:rsidRDefault="00E66FD1" w:rsidP="00E66FD1">
      <w:pPr>
        <w:pStyle w:val="ListParagraph"/>
        <w:numPr>
          <w:ilvl w:val="0"/>
          <w:numId w:val="2"/>
        </w:numPr>
      </w:pPr>
      <w:r w:rsidRPr="0004026F">
        <w:rPr>
          <w:i/>
        </w:rPr>
        <w:t>Sample folders</w:t>
      </w:r>
      <w:r w:rsidRPr="004B6B3E">
        <w:t xml:space="preserve"> indicates the names of the folder</w:t>
      </w:r>
      <w:r w:rsidR="00353D2A" w:rsidRPr="004B6B3E">
        <w:t>(</w:t>
      </w:r>
      <w:r w:rsidRPr="004B6B3E">
        <w:t>s</w:t>
      </w:r>
      <w:r w:rsidR="00353D2A" w:rsidRPr="004B6B3E">
        <w:t>)</w:t>
      </w:r>
      <w:r w:rsidRPr="004B6B3E">
        <w:t xml:space="preserve"> </w:t>
      </w:r>
      <w:r w:rsidR="00353D2A" w:rsidRPr="004B6B3E">
        <w:t>containing the lower level data (samples) to be combined</w:t>
      </w:r>
      <w:r w:rsidRPr="004B6B3E">
        <w:t>.</w:t>
      </w:r>
    </w:p>
    <w:p w14:paraId="3003E8EC" w14:textId="7CBB6D28" w:rsidR="00E66FD1" w:rsidRPr="004B6B3E" w:rsidRDefault="00E66FD1" w:rsidP="00E66FD1">
      <w:pPr>
        <w:pStyle w:val="ListParagraph"/>
        <w:numPr>
          <w:ilvl w:val="0"/>
          <w:numId w:val="2"/>
        </w:numPr>
      </w:pPr>
      <w:r w:rsidRPr="0004026F">
        <w:rPr>
          <w:i/>
        </w:rPr>
        <w:t>Level</w:t>
      </w:r>
      <w:r w:rsidRPr="004B6B3E">
        <w:t xml:space="preserve"> indicates the </w:t>
      </w:r>
      <w:r w:rsidR="00DA4A61" w:rsidRPr="004B6B3E">
        <w:t>type of elements to be combined (e.g. peptides or proteins)</w:t>
      </w:r>
      <w:r w:rsidR="00967EAE" w:rsidRPr="004B6B3E">
        <w:t xml:space="preserve">. </w:t>
      </w:r>
    </w:p>
    <w:p w14:paraId="210B6068" w14:textId="07DB5904" w:rsidR="00E66FD1" w:rsidRPr="004B6B3E" w:rsidRDefault="00F07CA5" w:rsidP="00E66FD1">
      <w:pPr>
        <w:pStyle w:val="ListParagraph"/>
        <w:numPr>
          <w:ilvl w:val="0"/>
          <w:numId w:val="2"/>
        </w:numPr>
      </w:pPr>
      <w:r w:rsidRPr="0004026F">
        <w:rPr>
          <w:i/>
        </w:rPr>
        <w:t>Norm</w:t>
      </w:r>
      <w:r w:rsidRPr="004B6B3E">
        <w:t xml:space="preserve"> specifies the normalization scheme to be used </w:t>
      </w:r>
      <w:r w:rsidR="002B2210" w:rsidRPr="004B6B3E">
        <w:t>in the integrations</w:t>
      </w:r>
      <w:r w:rsidR="00E66FD1" w:rsidRPr="004B6B3E">
        <w:t>.</w:t>
      </w:r>
    </w:p>
    <w:p w14:paraId="4C7E31E0" w14:textId="466F7DD6" w:rsidR="00FD3322" w:rsidRPr="004B6B3E" w:rsidRDefault="00FD3322" w:rsidP="00E66FD1">
      <w:pPr>
        <w:pStyle w:val="ListParagraph"/>
        <w:numPr>
          <w:ilvl w:val="0"/>
          <w:numId w:val="2"/>
        </w:numPr>
      </w:pPr>
      <w:proofErr w:type="spellStart"/>
      <w:r w:rsidRPr="0004026F">
        <w:rPr>
          <w:i/>
        </w:rPr>
        <w:t>lowerNorm</w:t>
      </w:r>
      <w:proofErr w:type="spellEnd"/>
      <w:r w:rsidRPr="004B6B3E">
        <w:t xml:space="preserve"> </w:t>
      </w:r>
      <w:r w:rsidR="002B2210" w:rsidRPr="004B6B3E">
        <w:t xml:space="preserve">specifies </w:t>
      </w:r>
      <w:r w:rsidR="004C156F" w:rsidRPr="004B6B3E">
        <w:t xml:space="preserve">the type of </w:t>
      </w:r>
      <w:proofErr w:type="spellStart"/>
      <w:r w:rsidR="004C156F" w:rsidRPr="0004026F">
        <w:rPr>
          <w:i/>
        </w:rPr>
        <w:t>lower</w:t>
      </w:r>
      <w:r w:rsidR="002B2210" w:rsidRPr="0004026F">
        <w:rPr>
          <w:i/>
        </w:rPr>
        <w:t>Norm</w:t>
      </w:r>
      <w:proofErr w:type="spellEnd"/>
      <w:r w:rsidR="002B2210" w:rsidRPr="004B6B3E">
        <w:t xml:space="preserve"> file (see above)</w:t>
      </w:r>
      <w:r w:rsidR="00D8647C">
        <w:t xml:space="preserve"> </w:t>
      </w:r>
      <w:r w:rsidR="004C156F" w:rsidRPr="004B6B3E">
        <w:t xml:space="preserve">to </w:t>
      </w:r>
      <w:r w:rsidR="002B2210" w:rsidRPr="004B6B3E">
        <w:t xml:space="preserve">be </w:t>
      </w:r>
      <w:r w:rsidR="004C156F" w:rsidRPr="004B6B3E">
        <w:t>use</w:t>
      </w:r>
      <w:r w:rsidR="002B2210" w:rsidRPr="004B6B3E">
        <w:t>d</w:t>
      </w:r>
      <w:r w:rsidR="004C156F" w:rsidRPr="004B6B3E">
        <w:t>.</w:t>
      </w:r>
    </w:p>
    <w:p w14:paraId="204C2BC7" w14:textId="17F41E6F" w:rsidR="00011132" w:rsidRPr="004B6B3E" w:rsidRDefault="00011132" w:rsidP="00E66FD1">
      <w:pPr>
        <w:pStyle w:val="ListParagraph"/>
        <w:numPr>
          <w:ilvl w:val="0"/>
          <w:numId w:val="2"/>
        </w:numPr>
      </w:pPr>
      <w:r w:rsidRPr="0004026F">
        <w:rPr>
          <w:i/>
        </w:rPr>
        <w:t>Output Sample folder</w:t>
      </w:r>
      <w:r w:rsidRPr="004B6B3E">
        <w:t xml:space="preserve"> </w:t>
      </w:r>
      <w:r w:rsidR="002B2210" w:rsidRPr="004B6B3E">
        <w:t xml:space="preserve">is the </w:t>
      </w:r>
      <w:r w:rsidRPr="004B6B3E">
        <w:t xml:space="preserve">name of the folder where the </w:t>
      </w:r>
      <w:r w:rsidR="002B2210" w:rsidRPr="004B6B3E">
        <w:t>grouped</w:t>
      </w:r>
      <w:r w:rsidR="004578AE">
        <w:t xml:space="preserve"> level</w:t>
      </w:r>
      <w:r w:rsidR="002B2210" w:rsidRPr="004B6B3E">
        <w:t xml:space="preserve"> data and statistics are</w:t>
      </w:r>
      <w:r w:rsidRPr="004B6B3E">
        <w:t xml:space="preserve"> saved.</w:t>
      </w:r>
    </w:p>
    <w:p w14:paraId="167744B0" w14:textId="101DD61B" w:rsidR="00BB6C19" w:rsidRDefault="00D046F1" w:rsidP="00BB6C19">
      <w:pPr>
        <w:keepNext/>
        <w:jc w:val="center"/>
      </w:pPr>
      <w:r w:rsidRPr="00D046F1">
        <w:rPr>
          <w:noProof/>
        </w:rPr>
        <w:lastRenderedPageBreak/>
        <w:drawing>
          <wp:inline distT="0" distB="0" distL="0" distR="0" wp14:anchorId="63AB7617" wp14:editId="43DE379B">
            <wp:extent cx="4334480" cy="733527"/>
            <wp:effectExtent l="95250" t="38100" r="47625" b="104775"/>
            <wp:docPr id="4" name="Picture 3">
              <a:extLst xmlns:a="http://schemas.openxmlformats.org/drawingml/2006/main">
                <a:ext uri="{FF2B5EF4-FFF2-40B4-BE49-F238E27FC236}">
                  <a16:creationId xmlns:a16="http://schemas.microsoft.com/office/drawing/2014/main" id="{ED1319CE-86E7-428F-A355-C37E3C81C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1319CE-86E7-428F-A355-C37E3C81C368}"/>
                        </a:ext>
                      </a:extLst>
                    </pic:cNvPr>
                    <pic:cNvPicPr>
                      <a:picLocks noChangeAspect="1"/>
                    </pic:cNvPicPr>
                  </pic:nvPicPr>
                  <pic:blipFill>
                    <a:blip r:embed="rId46"/>
                    <a:stretch>
                      <a:fillRect/>
                    </a:stretch>
                  </pic:blipFill>
                  <pic:spPr>
                    <a:xfrm>
                      <a:off x="0" y="0"/>
                      <a:ext cx="4334480" cy="733527"/>
                    </a:xfrm>
                    <a:prstGeom prst="rect">
                      <a:avLst/>
                    </a:prstGeom>
                    <a:effectLst>
                      <a:outerShdw blurRad="50800" dist="38100" dir="8100000" algn="tr" rotWithShape="0">
                        <a:prstClr val="black">
                          <a:alpha val="40000"/>
                        </a:prstClr>
                      </a:outerShdw>
                    </a:effectLst>
                  </pic:spPr>
                </pic:pic>
              </a:graphicData>
            </a:graphic>
          </wp:inline>
        </w:drawing>
      </w:r>
    </w:p>
    <w:p w14:paraId="25383D1F" w14:textId="31D9E1D3" w:rsidR="00EF5DFE" w:rsidRPr="004B6B3E" w:rsidRDefault="00BB6C19" w:rsidP="00BB6C19">
      <w:pPr>
        <w:pStyle w:val="Caption"/>
      </w:pPr>
      <w:bookmarkStart w:id="45" w:name="_Ref103114601"/>
      <w:r w:rsidRPr="00BB6C19">
        <w:rPr>
          <w:b/>
        </w:rPr>
        <w:t xml:space="preserve">Figure </w:t>
      </w:r>
      <w:r w:rsidRPr="00BB6C19">
        <w:rPr>
          <w:b/>
        </w:rPr>
        <w:fldChar w:fldCharType="begin"/>
      </w:r>
      <w:r w:rsidRPr="00BB6C19">
        <w:rPr>
          <w:b/>
        </w:rPr>
        <w:instrText xml:space="preserve"> SEQ Figure \* ARABIC </w:instrText>
      </w:r>
      <w:r w:rsidRPr="00BB6C19">
        <w:rPr>
          <w:b/>
        </w:rPr>
        <w:fldChar w:fldCharType="separate"/>
      </w:r>
      <w:r w:rsidR="0009316B">
        <w:rPr>
          <w:b/>
          <w:noProof/>
        </w:rPr>
        <w:t>16</w:t>
      </w:r>
      <w:r w:rsidRPr="00BB6C19">
        <w:rPr>
          <w:b/>
        </w:rPr>
        <w:fldChar w:fldCharType="end"/>
      </w:r>
      <w:bookmarkEnd w:id="45"/>
      <w:r w:rsidRPr="00BB6C19">
        <w:rPr>
          <w:b/>
        </w:rPr>
        <w:t>. A sample task-table in the NORCOMBINE module.</w:t>
      </w:r>
      <w:r w:rsidRPr="0042089A">
        <w:t xml:space="preserve"> In this case, the asterisk wildcard has been used to select multiple sample folders.</w:t>
      </w:r>
    </w:p>
    <w:p w14:paraId="79D966C4" w14:textId="77777777" w:rsidR="00F552ED" w:rsidRPr="004B6B3E" w:rsidRDefault="00F552ED" w:rsidP="00F552ED"/>
    <w:p w14:paraId="496E4B04" w14:textId="77777777" w:rsidR="00B84493" w:rsidRPr="004B6B3E" w:rsidRDefault="00B84493" w:rsidP="00BC7547">
      <w:pPr>
        <w:pStyle w:val="Heading4"/>
      </w:pPr>
      <w:r w:rsidRPr="004B6B3E">
        <w:t>Advanced parameters</w:t>
      </w:r>
    </w:p>
    <w:p w14:paraId="2740AD80" w14:textId="3746CDDA" w:rsidR="00B84493" w:rsidRPr="004B6B3E" w:rsidRDefault="005B1519" w:rsidP="00B84493">
      <w:r w:rsidRPr="004B6B3E">
        <w:t xml:space="preserve">The NORCOMBINE </w:t>
      </w:r>
      <w:r w:rsidR="00B84493" w:rsidRPr="004B6B3E">
        <w:t xml:space="preserve">module accepts </w:t>
      </w:r>
      <w:r w:rsidRPr="004B6B3E">
        <w:t xml:space="preserve">the following </w:t>
      </w:r>
      <w:r w:rsidR="00F95213" w:rsidRPr="004B6B3E">
        <w:t xml:space="preserve">additional </w:t>
      </w:r>
      <w:r w:rsidR="00B84493" w:rsidRPr="004B6B3E">
        <w:t>parameters</w:t>
      </w:r>
      <w:r w:rsidRPr="004B6B3E">
        <w:t xml:space="preserve"> (</w:t>
      </w:r>
      <w:r w:rsidR="000620E8">
        <w:fldChar w:fldCharType="begin"/>
      </w:r>
      <w:r w:rsidR="000620E8">
        <w:instrText xml:space="preserve"> REF _Ref103114615 \h </w:instrText>
      </w:r>
      <w:r w:rsidR="000620E8">
        <w:fldChar w:fldCharType="separate"/>
      </w:r>
      <w:r w:rsidR="0009316B" w:rsidRPr="00751F24">
        <w:rPr>
          <w:b/>
        </w:rPr>
        <w:t xml:space="preserve">Figure </w:t>
      </w:r>
      <w:r w:rsidR="0009316B">
        <w:rPr>
          <w:b/>
          <w:noProof/>
        </w:rPr>
        <w:t>17</w:t>
      </w:r>
      <w:r w:rsidR="000620E8">
        <w:fldChar w:fldCharType="end"/>
      </w:r>
      <w:r w:rsidRPr="004B6B3E">
        <w:t>)</w:t>
      </w:r>
      <w:r w:rsidR="00FA1B81" w:rsidRPr="004B6B3E">
        <w:t>:</w:t>
      </w:r>
    </w:p>
    <w:p w14:paraId="499B9A21" w14:textId="382AFA20" w:rsidR="00DA3518" w:rsidRDefault="00205036" w:rsidP="00BF767F">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rsidR="00A3554B">
        <w:t>T</w:t>
      </w:r>
      <w:r>
        <w: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6A5E43">
        <w:t>“</w:t>
      </w:r>
      <w:r w:rsidRPr="00C06AD8">
        <w:t>marked</w:t>
      </w:r>
      <w:r w:rsidR="006A5E43">
        <w:t>”</w:t>
      </w:r>
      <w:r w:rsidRPr="00C06AD8">
        <w:t xml:space="preserve"> is used as a Tag, only the lower level elements containing the label marked in the third column of the lower_level2higher_level </w:t>
      </w:r>
      <w:r w:rsidR="00F04CC4">
        <w:t>R</w:t>
      </w:r>
      <w:r w:rsidRPr="00C06AD8">
        <w:t xml:space="preserve">elation </w:t>
      </w:r>
      <w:r w:rsidR="00F04CC4">
        <w:t xml:space="preserve">table </w:t>
      </w:r>
      <w:r w:rsidRPr="00C06AD8">
        <w:t>will be integrated. Logical operators can also be used in the Tag field to make complex decisions</w:t>
      </w:r>
      <w:r w:rsidR="00312BEC">
        <w:t>.</w:t>
      </w:r>
    </w:p>
    <w:p w14:paraId="29078425" w14:textId="1CAB2E0C" w:rsidR="00DA3518" w:rsidRPr="0004026F" w:rsidRDefault="00DA3518" w:rsidP="0004026F">
      <w:pPr>
        <w:pStyle w:val="ListParagraph"/>
        <w:rPr>
          <w:lang w:val="en-GB"/>
        </w:rPr>
      </w:pPr>
      <w:r w:rsidRPr="00DA3518">
        <w:rPr>
          <w:lang w:val="en-GB"/>
        </w:rPr>
        <w:t xml:space="preserve">By </w:t>
      </w:r>
      <w:r w:rsidR="001B036F" w:rsidRPr="00DA3518">
        <w:rPr>
          <w:lang w:val="en-GB"/>
        </w:rPr>
        <w:t>default,</w:t>
      </w:r>
      <w:r w:rsidRPr="00DA3518">
        <w:rPr>
          <w:lang w:val="en-GB"/>
        </w:rPr>
        <w:t xml:space="preserve"> iSanXoT eliminates outliers from the lower level according to an FDR&lt;1% threshold.</w:t>
      </w:r>
    </w:p>
    <w:p w14:paraId="08F0D83E" w14:textId="0C337270" w:rsidR="00F27EFD" w:rsidRPr="00051B76" w:rsidRDefault="00312BEC"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972B46">
        <w:t xml:space="preserve"> </w:t>
      </w:r>
    </w:p>
    <w:p w14:paraId="569C6FC2" w14:textId="7EA55551" w:rsidR="00B84493" w:rsidRPr="004B6B3E" w:rsidRDefault="0054528A" w:rsidP="00ED120B">
      <w:pPr>
        <w:pStyle w:val="ListParagraph"/>
        <w:numPr>
          <w:ilvl w:val="0"/>
          <w:numId w:val="3"/>
        </w:numPr>
      </w:pPr>
      <w:r w:rsidRPr="0004026F">
        <w:rPr>
          <w:i/>
        </w:rPr>
        <w:t>FDR</w:t>
      </w:r>
      <w:r w:rsidRPr="004B6B3E">
        <w:t xml:space="preserve"> </w:t>
      </w:r>
      <w:r w:rsidR="00503401" w:rsidRPr="004B6B3E">
        <w:t>is an FDR threshold other than the default value (0.01, i.e. 1%) for outlier removal. If “0” is specified as the FDR value, then no outliers will be discarded.</w:t>
      </w:r>
    </w:p>
    <w:p w14:paraId="4A78422A" w14:textId="2895BB4F" w:rsidR="00B84493" w:rsidRPr="004B6B3E" w:rsidRDefault="00B84493" w:rsidP="00B84493">
      <w:pPr>
        <w:pStyle w:val="ListParagraph"/>
        <w:numPr>
          <w:ilvl w:val="0"/>
          <w:numId w:val="3"/>
        </w:numPr>
      </w:pPr>
      <w:r w:rsidRPr="004B6B3E">
        <w:t>Var(x)</w:t>
      </w:r>
      <w:r w:rsidR="00B45E5A" w:rsidRPr="004B6B3E">
        <w:t xml:space="preserve"> </w:t>
      </w:r>
      <w:r w:rsidR="00C21C09" w:rsidRPr="004B6B3E">
        <w:t xml:space="preserve">sets a fixed value for the </w:t>
      </w:r>
      <w:r w:rsidR="00B45E5A" w:rsidRPr="004B6B3E">
        <w:t>variance. The default value (blank)</w:t>
      </w:r>
      <w:r w:rsidR="00CF6806">
        <w:t xml:space="preserve"> </w:t>
      </w:r>
      <w:r w:rsidR="00B45E5A" w:rsidRPr="004B6B3E">
        <w:t>means that the variance will be iteratively calculated based on the Levenberg-Marquardt algorithm</w:t>
      </w:r>
      <w:r w:rsidRPr="004B6B3E">
        <w:t>.</w:t>
      </w:r>
    </w:p>
    <w:p w14:paraId="028F1330" w14:textId="2CB9F11B" w:rsidR="001C208E" w:rsidRPr="004B6B3E" w:rsidRDefault="00465F1D"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795009A" w14:textId="35583BD9" w:rsidR="00751F24" w:rsidRDefault="002452B3" w:rsidP="00751F24">
      <w:pPr>
        <w:keepNext/>
        <w:jc w:val="center"/>
      </w:pPr>
      <w:r w:rsidRPr="002452B3">
        <w:rPr>
          <w:noProof/>
        </w:rPr>
        <w:drawing>
          <wp:inline distT="0" distB="0" distL="0" distR="0" wp14:anchorId="14FCD40B" wp14:editId="585FEE7C">
            <wp:extent cx="5400040" cy="574040"/>
            <wp:effectExtent l="95250" t="38100" r="29210" b="92710"/>
            <wp:docPr id="67" name="Picture 9">
              <a:extLst xmlns:a="http://schemas.openxmlformats.org/drawingml/2006/main">
                <a:ext uri="{FF2B5EF4-FFF2-40B4-BE49-F238E27FC236}">
                  <a16:creationId xmlns:a16="http://schemas.microsoft.com/office/drawing/2014/main" id="{39EE5846-D251-4178-9682-8A6BC4679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EE5846-D251-4178-9682-8A6BC4679FC3}"/>
                        </a:ext>
                      </a:extLst>
                    </pic:cNvPr>
                    <pic:cNvPicPr>
                      <a:picLocks noChangeAspect="1"/>
                    </pic:cNvPicPr>
                  </pic:nvPicPr>
                  <pic:blipFill>
                    <a:blip r:embed="rId47"/>
                    <a:stretch>
                      <a:fillRect/>
                    </a:stretch>
                  </pic:blipFill>
                  <pic:spPr>
                    <a:xfrm>
                      <a:off x="0" y="0"/>
                      <a:ext cx="5400040" cy="574040"/>
                    </a:xfrm>
                    <a:prstGeom prst="rect">
                      <a:avLst/>
                    </a:prstGeom>
                    <a:effectLst>
                      <a:outerShdw blurRad="50800" dist="38100" dir="8100000" algn="tr" rotWithShape="0">
                        <a:prstClr val="black">
                          <a:alpha val="40000"/>
                        </a:prstClr>
                      </a:outerShdw>
                    </a:effectLst>
                  </pic:spPr>
                </pic:pic>
              </a:graphicData>
            </a:graphic>
          </wp:inline>
        </w:drawing>
      </w:r>
    </w:p>
    <w:p w14:paraId="45DFC851" w14:textId="12F95C27" w:rsidR="001338A6" w:rsidRPr="00751F24" w:rsidRDefault="00751F24" w:rsidP="00751F24">
      <w:pPr>
        <w:pStyle w:val="Caption"/>
        <w:rPr>
          <w:b/>
        </w:rPr>
      </w:pPr>
      <w:bookmarkStart w:id="46" w:name="_Ref103114615"/>
      <w:r w:rsidRPr="00751F24">
        <w:rPr>
          <w:b/>
        </w:rPr>
        <w:t xml:space="preserve">Figure </w:t>
      </w:r>
      <w:r w:rsidRPr="00751F24">
        <w:rPr>
          <w:b/>
        </w:rPr>
        <w:fldChar w:fldCharType="begin"/>
      </w:r>
      <w:r w:rsidRPr="00751F24">
        <w:rPr>
          <w:b/>
        </w:rPr>
        <w:instrText xml:space="preserve"> SEQ Figure \* ARABIC </w:instrText>
      </w:r>
      <w:r w:rsidRPr="00751F24">
        <w:rPr>
          <w:b/>
        </w:rPr>
        <w:fldChar w:fldCharType="separate"/>
      </w:r>
      <w:r w:rsidR="0009316B">
        <w:rPr>
          <w:b/>
          <w:noProof/>
        </w:rPr>
        <w:t>17</w:t>
      </w:r>
      <w:r w:rsidRPr="00751F24">
        <w:rPr>
          <w:b/>
        </w:rPr>
        <w:fldChar w:fldCharType="end"/>
      </w:r>
      <w:bookmarkEnd w:id="46"/>
      <w:r w:rsidRPr="00751F24">
        <w:rPr>
          <w:b/>
        </w:rPr>
        <w:t>. A sample task table with advanced parameters in the NORCOMBINE module.</w:t>
      </w:r>
    </w:p>
    <w:p w14:paraId="7479A5D9" w14:textId="77777777" w:rsidR="001338A6" w:rsidRPr="004B6B3E" w:rsidRDefault="001338A6" w:rsidP="00C953B1"/>
    <w:p w14:paraId="79DC75BB" w14:textId="0AA721D8" w:rsidR="004F0C83" w:rsidRPr="004B6B3E" w:rsidRDefault="004F0C83" w:rsidP="00BC7547">
      <w:pPr>
        <w:pStyle w:val="Heading3"/>
      </w:pPr>
      <w:bookmarkStart w:id="47" w:name="_RATIOS"/>
      <w:bookmarkEnd w:id="47"/>
      <w:r w:rsidRPr="004B6B3E">
        <w:rPr>
          <w:rFonts w:asciiTheme="minorHAnsi" w:hAnsiTheme="minorHAnsi"/>
        </w:rPr>
        <w:t>RATIOS</w:t>
      </w:r>
    </w:p>
    <w:p w14:paraId="199D8989" w14:textId="2D4D6272" w:rsidR="00097A65" w:rsidRPr="004B6B3E" w:rsidRDefault="00DC2B04" w:rsidP="00C953B1">
      <w:r w:rsidRPr="004B6B3E">
        <w:t xml:space="preserve">This module </w:t>
      </w:r>
      <w:r w:rsidR="00394DCE" w:rsidRPr="004B6B3E">
        <w:t>prepares the</w:t>
      </w:r>
      <w:r w:rsidR="008123B7" w:rsidRPr="004B6B3E">
        <w:t xml:space="preserve"> data file and relation table required as a first step in the calculation of a ratio defined by the user (</w:t>
      </w:r>
      <w:proofErr w:type="spellStart"/>
      <w:r w:rsidR="008123B7" w:rsidRPr="004B6B3E">
        <w:t>e.g</w:t>
      </w:r>
      <w:proofErr w:type="spellEnd"/>
      <w:r w:rsidR="008123B7" w:rsidRPr="004B6B3E">
        <w:t xml:space="preserve"> KO vs WT). For that, the new log</w:t>
      </w:r>
      <w:r w:rsidR="008123B7" w:rsidRPr="0004026F">
        <w:rPr>
          <w:vertAlign w:val="subscript"/>
        </w:rPr>
        <w:t>2</w:t>
      </w:r>
      <w:r w:rsidR="008123B7" w:rsidRPr="004B6B3E">
        <w:t xml:space="preserve">-ratio </w:t>
      </w:r>
      <w:r w:rsidR="00CF48AA" w:rsidRPr="004B6B3E">
        <w:t xml:space="preserve">is calculated </w:t>
      </w:r>
      <w:r w:rsidR="008123B7" w:rsidRPr="004B6B3E">
        <w:t xml:space="preserve">as the difference between numerator and denominator values, whereas the </w:t>
      </w:r>
      <w:r w:rsidR="000B05C7" w:rsidRPr="004B6B3E">
        <w:t>corresponding</w:t>
      </w:r>
      <w:r w:rsidR="008123B7" w:rsidRPr="004B6B3E">
        <w:t xml:space="preserve"> statistical weight is assessed according to the method </w:t>
      </w:r>
      <w:r w:rsidR="00CF48AA" w:rsidRPr="004B6B3E">
        <w:t>indicated</w:t>
      </w:r>
      <w:r w:rsidR="008123B7" w:rsidRPr="004B6B3E">
        <w:t xml:space="preserve"> by the user</w:t>
      </w:r>
      <w:r w:rsidR="00CF48AA" w:rsidRPr="004B6B3E">
        <w:t xml:space="preserve"> in the V Method filed of the RATIOS task table</w:t>
      </w:r>
      <w:r w:rsidR="00EB2D06" w:rsidRPr="004B6B3E">
        <w:t xml:space="preserve"> (</w:t>
      </w:r>
      <w:r w:rsidR="000620E8">
        <w:fldChar w:fldCharType="begin"/>
      </w:r>
      <w:r w:rsidR="000620E8">
        <w:instrText xml:space="preserve"> REF _Ref103114679 \h </w:instrText>
      </w:r>
      <w:r w:rsidR="000620E8">
        <w:fldChar w:fldCharType="separate"/>
      </w:r>
      <w:r w:rsidR="0009316B" w:rsidRPr="004B6B3E">
        <w:rPr>
          <w:b/>
        </w:rPr>
        <w:t xml:space="preserve">Figure </w:t>
      </w:r>
      <w:r w:rsidR="0009316B">
        <w:rPr>
          <w:b/>
          <w:noProof/>
        </w:rPr>
        <w:t>18</w:t>
      </w:r>
      <w:r w:rsidR="000620E8">
        <w:fldChar w:fldCharType="end"/>
      </w:r>
      <w:r w:rsidR="000620E8">
        <w:t xml:space="preserve"> </w:t>
      </w:r>
      <w:r w:rsidR="00EB2D06" w:rsidRPr="004B6B3E">
        <w:t xml:space="preserve">and </w:t>
      </w:r>
      <w:r w:rsidR="000620E8">
        <w:fldChar w:fldCharType="begin"/>
      </w:r>
      <w:r w:rsidR="000620E8">
        <w:instrText xml:space="preserve"> REF _Ref103114687 \h </w:instrText>
      </w:r>
      <w:r w:rsidR="000620E8">
        <w:fldChar w:fldCharType="separate"/>
      </w:r>
      <w:r w:rsidR="0009316B" w:rsidRPr="004B6B3E">
        <w:rPr>
          <w:b/>
        </w:rPr>
        <w:t xml:space="preserve">Figure </w:t>
      </w:r>
      <w:r w:rsidR="0009316B">
        <w:rPr>
          <w:b/>
          <w:noProof/>
        </w:rPr>
        <w:t>19</w:t>
      </w:r>
      <w:r w:rsidR="000620E8">
        <w:fldChar w:fldCharType="end"/>
      </w:r>
      <w:r w:rsidR="00EB2D06" w:rsidRPr="004B6B3E">
        <w:t>)</w:t>
      </w:r>
      <w:r w:rsidR="00CF48AA" w:rsidRPr="004B6B3E">
        <w:t>:</w:t>
      </w:r>
      <w:r w:rsidR="008123B7" w:rsidRPr="004B6B3E">
        <w:t xml:space="preserve"> </w:t>
      </w:r>
    </w:p>
    <w:p w14:paraId="6BB0D12C" w14:textId="77777777" w:rsidR="00EB2D06" w:rsidRPr="004B6B3E" w:rsidRDefault="00EB2D06" w:rsidP="006305A1">
      <w:pPr>
        <w:pStyle w:val="ListParagraph"/>
        <w:numPr>
          <w:ilvl w:val="0"/>
          <w:numId w:val="4"/>
        </w:numPr>
      </w:pPr>
      <w:r w:rsidRPr="004B6B3E">
        <w:rPr>
          <w:i/>
        </w:rPr>
        <w:t>max</w:t>
      </w:r>
      <w:r w:rsidRPr="004B6B3E">
        <w:t xml:space="preserve"> uses the maximum value between the numerator and denominator statistical weight value. </w:t>
      </w:r>
    </w:p>
    <w:p w14:paraId="5FCE804F" w14:textId="78EE206C" w:rsidR="00CF66B7" w:rsidRPr="004B6B3E" w:rsidRDefault="00CF48AA" w:rsidP="006305A1">
      <w:pPr>
        <w:pStyle w:val="ListParagraph"/>
        <w:numPr>
          <w:ilvl w:val="0"/>
          <w:numId w:val="4"/>
        </w:numPr>
      </w:pPr>
      <w:r w:rsidRPr="0004026F">
        <w:rPr>
          <w:i/>
        </w:rPr>
        <w:t>form</w:t>
      </w:r>
      <w:r w:rsidRPr="004B6B3E">
        <w:t xml:space="preserve"> uses the </w:t>
      </w:r>
      <w:r w:rsidR="00CF66B7" w:rsidRPr="004B6B3E">
        <w:t>value resulting from 1/(1/</w:t>
      </w:r>
      <w:proofErr w:type="spellStart"/>
      <w:r w:rsidR="00CF66B7" w:rsidRPr="004B6B3E">
        <w:t>Vn</w:t>
      </w:r>
      <w:proofErr w:type="spellEnd"/>
      <w:r w:rsidR="00CF66B7" w:rsidRPr="004B6B3E">
        <w:t xml:space="preserve"> + 1/</w:t>
      </w:r>
      <w:proofErr w:type="spellStart"/>
      <w:r w:rsidR="00CF66B7" w:rsidRPr="004B6B3E">
        <w:t>Vd</w:t>
      </w:r>
      <w:proofErr w:type="spellEnd"/>
      <w:r w:rsidR="00CF66B7" w:rsidRPr="004B6B3E">
        <w:t xml:space="preserve">), where </w:t>
      </w:r>
      <w:proofErr w:type="spellStart"/>
      <w:r w:rsidR="00CF66B7" w:rsidRPr="004B6B3E">
        <w:t>Vn</w:t>
      </w:r>
      <w:proofErr w:type="spellEnd"/>
      <w:r w:rsidR="00CF66B7" w:rsidRPr="004B6B3E">
        <w:t xml:space="preserve"> and </w:t>
      </w:r>
      <w:proofErr w:type="spellStart"/>
      <w:r w:rsidR="00CF66B7" w:rsidRPr="004B6B3E">
        <w:t>Vd</w:t>
      </w:r>
      <w:proofErr w:type="spellEnd"/>
      <w:r w:rsidR="00CF66B7" w:rsidRPr="004B6B3E">
        <w:t xml:space="preserve"> are the statistical weight value for the numerator and the denominator, respectively.</w:t>
      </w:r>
    </w:p>
    <w:p w14:paraId="13A2F8C9" w14:textId="068EB264" w:rsidR="00FB5FDB" w:rsidRPr="004B6B3E" w:rsidRDefault="00CF66B7" w:rsidP="006305A1">
      <w:pPr>
        <w:pStyle w:val="ListParagraph"/>
        <w:numPr>
          <w:ilvl w:val="0"/>
          <w:numId w:val="4"/>
        </w:numPr>
      </w:pPr>
      <w:r w:rsidRPr="0004026F">
        <w:rPr>
          <w:i/>
        </w:rPr>
        <w:lastRenderedPageBreak/>
        <w:t>avg</w:t>
      </w:r>
      <w:r w:rsidRPr="004B6B3E">
        <w:t xml:space="preserve"> uses the average value between the numerator and denominator statistical weight value.</w:t>
      </w:r>
    </w:p>
    <w:p w14:paraId="6E2EF283" w14:textId="77777777" w:rsidR="001A3BE6" w:rsidRPr="004B6B3E" w:rsidRDefault="003436BA" w:rsidP="0060649C">
      <w:pPr>
        <w:keepNext/>
      </w:pPr>
      <w:r w:rsidRPr="004B6B3E">
        <w:rPr>
          <w:noProof/>
        </w:rPr>
        <w:drawing>
          <wp:inline distT="0" distB="0" distL="0" distR="0" wp14:anchorId="4F81C5FD" wp14:editId="40955C3E">
            <wp:extent cx="5535930" cy="189611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5930" cy="1896110"/>
                    </a:xfrm>
                    <a:prstGeom prst="rect">
                      <a:avLst/>
                    </a:prstGeom>
                    <a:noFill/>
                  </pic:spPr>
                </pic:pic>
              </a:graphicData>
            </a:graphic>
          </wp:inline>
        </w:drawing>
      </w:r>
    </w:p>
    <w:p w14:paraId="1A1A797A" w14:textId="046BFDCE" w:rsidR="001A3BE6" w:rsidRPr="004B6B3E" w:rsidRDefault="0060649C" w:rsidP="00BC7547">
      <w:pPr>
        <w:pStyle w:val="Caption"/>
        <w:rPr>
          <w:b/>
        </w:rPr>
      </w:pPr>
      <w:bookmarkStart w:id="48" w:name="_Ref10311467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18</w:t>
      </w:r>
      <w:r w:rsidRPr="004B6B3E">
        <w:rPr>
          <w:b/>
        </w:rPr>
        <w:fldChar w:fldCharType="end"/>
      </w:r>
      <w:bookmarkEnd w:id="48"/>
      <w:r w:rsidRPr="004B6B3E">
        <w:rPr>
          <w:b/>
        </w:rPr>
        <w:t xml:space="preserve">. </w:t>
      </w:r>
      <w:r w:rsidR="00EB2D06" w:rsidRPr="004B6B3E">
        <w:rPr>
          <w:b/>
        </w:rPr>
        <w:t>The RATIOS module f</w:t>
      </w:r>
      <w:r w:rsidRPr="004B6B3E">
        <w:rPr>
          <w:b/>
        </w:rPr>
        <w:t>lowchart.</w:t>
      </w:r>
    </w:p>
    <w:p w14:paraId="0343680C" w14:textId="77777777" w:rsidR="00F552ED" w:rsidRPr="004B6B3E" w:rsidRDefault="00F552ED" w:rsidP="00F552ED"/>
    <w:p w14:paraId="5F1A5BCC" w14:textId="50E35178" w:rsidR="008C238C" w:rsidRPr="004B6B3E" w:rsidRDefault="00EA3716" w:rsidP="008C238C">
      <w:r w:rsidRPr="004B6B3E">
        <w:t xml:space="preserve">The RATIOS module task table displays the following </w:t>
      </w:r>
      <w:r w:rsidR="008C238C" w:rsidRPr="004B6B3E">
        <w:t>parameter</w:t>
      </w:r>
      <w:r w:rsidRPr="004B6B3E">
        <w:t xml:space="preserve"> fields</w:t>
      </w:r>
      <w:r w:rsidR="006714FC" w:rsidRPr="004B6B3E">
        <w:t xml:space="preserve"> (</w:t>
      </w:r>
      <w:r w:rsidR="000620E8">
        <w:fldChar w:fldCharType="begin"/>
      </w:r>
      <w:r w:rsidR="000620E8">
        <w:instrText xml:space="preserve"> REF _Ref103114687 \h </w:instrText>
      </w:r>
      <w:r w:rsidR="000620E8">
        <w:fldChar w:fldCharType="separate"/>
      </w:r>
      <w:r w:rsidR="0009316B" w:rsidRPr="004B6B3E">
        <w:rPr>
          <w:b/>
        </w:rPr>
        <w:t xml:space="preserve">Figure </w:t>
      </w:r>
      <w:r w:rsidR="0009316B">
        <w:rPr>
          <w:b/>
          <w:noProof/>
        </w:rPr>
        <w:t>19</w:t>
      </w:r>
      <w:r w:rsidR="000620E8">
        <w:fldChar w:fldCharType="end"/>
      </w:r>
      <w:r w:rsidR="006714FC" w:rsidRPr="004B6B3E">
        <w:t>)</w:t>
      </w:r>
      <w:r w:rsidR="008C238C" w:rsidRPr="004B6B3E">
        <w:t>:</w:t>
      </w:r>
    </w:p>
    <w:p w14:paraId="43348FC0" w14:textId="77777777" w:rsidR="00EA3716" w:rsidRPr="004B6B3E" w:rsidRDefault="00EA3716" w:rsidP="00EA3716">
      <w:pPr>
        <w:pStyle w:val="ListParagraph"/>
        <w:numPr>
          <w:ilvl w:val="0"/>
          <w:numId w:val="2"/>
        </w:numPr>
      </w:pPr>
      <w:r w:rsidRPr="004B6B3E">
        <w:rPr>
          <w:i/>
        </w:rPr>
        <w:t>Forced execution</w:t>
      </w:r>
      <w:r w:rsidRPr="004B6B3E">
        <w:t>: This checkbox field indicates whether to force the execution or not.</w:t>
      </w:r>
    </w:p>
    <w:p w14:paraId="2D5CF7BB" w14:textId="3B700974" w:rsidR="006714FC" w:rsidRPr="004B6B3E" w:rsidRDefault="006714FC" w:rsidP="006714FC">
      <w:pPr>
        <w:pStyle w:val="ListParagraph"/>
        <w:numPr>
          <w:ilvl w:val="0"/>
          <w:numId w:val="2"/>
        </w:numPr>
      </w:pPr>
      <w:r w:rsidRPr="004B6B3E">
        <w:rPr>
          <w:i/>
        </w:rPr>
        <w:t>Ratio numerator column</w:t>
      </w:r>
      <w:r w:rsidRPr="004B6B3E">
        <w:t xml:space="preserve"> specifies the name of the folder containing the quantitative value to be used as a numerator for the new log</w:t>
      </w:r>
      <w:r w:rsidRPr="004B6B3E">
        <w:rPr>
          <w:vertAlign w:val="subscript"/>
        </w:rPr>
        <w:t>2</w:t>
      </w:r>
      <w:r w:rsidRPr="004B6B3E">
        <w:t>-ratio calculation.</w:t>
      </w:r>
    </w:p>
    <w:p w14:paraId="62987B60" w14:textId="59349C24" w:rsidR="006714FC" w:rsidRPr="004B6B3E" w:rsidRDefault="006714FC" w:rsidP="006714FC">
      <w:pPr>
        <w:pStyle w:val="ListParagraph"/>
        <w:numPr>
          <w:ilvl w:val="0"/>
          <w:numId w:val="2"/>
        </w:numPr>
      </w:pPr>
      <w:r w:rsidRPr="004B6B3E">
        <w:rPr>
          <w:i/>
        </w:rPr>
        <w:t>Ratio denominator column(s)</w:t>
      </w:r>
      <w:r w:rsidRPr="004B6B3E">
        <w:t xml:space="preserve"> specifies the name of the folder(s) containing the quantitative values to be used as a denominator for the new log</w:t>
      </w:r>
      <w:r w:rsidRPr="004B6B3E">
        <w:rPr>
          <w:vertAlign w:val="subscript"/>
        </w:rPr>
        <w:t>2</w:t>
      </w:r>
      <w:r w:rsidRPr="004B6B3E">
        <w:t>-ratio calculation.</w:t>
      </w:r>
      <w:r w:rsidR="00D93CC4">
        <w:t xml:space="preserve"> The sample folders have to be separated by comma.</w:t>
      </w:r>
    </w:p>
    <w:p w14:paraId="0EC205CB" w14:textId="3591D8E4" w:rsidR="006714FC" w:rsidRPr="004B6B3E" w:rsidRDefault="006714FC" w:rsidP="006714FC">
      <w:pPr>
        <w:pStyle w:val="ListParagraph"/>
        <w:numPr>
          <w:ilvl w:val="0"/>
          <w:numId w:val="2"/>
        </w:numPr>
      </w:pPr>
      <w:r w:rsidRPr="004B6B3E">
        <w:rPr>
          <w:i/>
        </w:rPr>
        <w:t xml:space="preserve">Level </w:t>
      </w:r>
      <w:r w:rsidRPr="004B6B3E">
        <w:t xml:space="preserve">designates the level (i.e. peptide, protein, gene or category) at </w:t>
      </w:r>
      <w:r w:rsidR="00BE7ADF" w:rsidRPr="004B6B3E">
        <w:t>which the ratio is to be calculated</w:t>
      </w:r>
      <w:r w:rsidRPr="004B6B3E">
        <w:t>.</w:t>
      </w:r>
    </w:p>
    <w:p w14:paraId="4464F026" w14:textId="12574FC1" w:rsidR="006714FC" w:rsidRPr="004B6B3E" w:rsidRDefault="006714FC" w:rsidP="006714FC">
      <w:pPr>
        <w:pStyle w:val="ListParagraph"/>
        <w:numPr>
          <w:ilvl w:val="0"/>
          <w:numId w:val="2"/>
        </w:numPr>
      </w:pPr>
      <w:r w:rsidRPr="004B6B3E">
        <w:rPr>
          <w:i/>
        </w:rPr>
        <w:t>Output Sample folder</w:t>
      </w:r>
      <w:r w:rsidRPr="004B6B3E">
        <w:t xml:space="preserve"> indicates the name of the folder where the </w:t>
      </w:r>
      <w:r w:rsidR="00BE7ADF" w:rsidRPr="004B6B3E">
        <w:t>resulting log</w:t>
      </w:r>
      <w:r w:rsidR="00BE7ADF" w:rsidRPr="0004026F">
        <w:rPr>
          <w:vertAlign w:val="subscript"/>
        </w:rPr>
        <w:t>2</w:t>
      </w:r>
      <w:r w:rsidR="00BE7ADF" w:rsidRPr="004B6B3E">
        <w:t xml:space="preserve">-ratio and statistical weight values will be saved (e.g. </w:t>
      </w:r>
      <w:proofErr w:type="spellStart"/>
      <w:r w:rsidR="00BE7ADF" w:rsidRPr="004B6B3E">
        <w:t>KO_vs_WT</w:t>
      </w:r>
      <w:proofErr w:type="spellEnd"/>
      <w:r w:rsidR="00BE7ADF" w:rsidRPr="004B6B3E">
        <w:t>)</w:t>
      </w:r>
      <w:r w:rsidRPr="004B6B3E">
        <w:t>.</w:t>
      </w:r>
    </w:p>
    <w:p w14:paraId="476A4AAB" w14:textId="39BA37ED" w:rsidR="00333739" w:rsidRPr="004B6B3E" w:rsidRDefault="003B3B64" w:rsidP="00994A73">
      <w:pPr>
        <w:keepNext/>
        <w:jc w:val="center"/>
      </w:pPr>
      <w:r w:rsidRPr="003B3B64">
        <w:rPr>
          <w:noProof/>
        </w:rPr>
        <w:drawing>
          <wp:inline distT="0" distB="0" distL="0" distR="0" wp14:anchorId="38005A10" wp14:editId="008BDEEC">
            <wp:extent cx="5353797" cy="504895"/>
            <wp:effectExtent l="95250" t="38100" r="37465" b="104775"/>
            <wp:docPr id="68" name="Picture 10">
              <a:extLst xmlns:a="http://schemas.openxmlformats.org/drawingml/2006/main">
                <a:ext uri="{FF2B5EF4-FFF2-40B4-BE49-F238E27FC236}">
                  <a16:creationId xmlns:a16="http://schemas.microsoft.com/office/drawing/2014/main" id="{CE9B3B60-F934-491F-A806-0D9BC6350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E9B3B60-F934-491F-A806-0D9BC6350C56}"/>
                        </a:ext>
                      </a:extLst>
                    </pic:cNvPr>
                    <pic:cNvPicPr>
                      <a:picLocks noChangeAspect="1"/>
                    </pic:cNvPicPr>
                  </pic:nvPicPr>
                  <pic:blipFill>
                    <a:blip r:embed="rId49"/>
                    <a:stretch>
                      <a:fillRect/>
                    </a:stretch>
                  </pic:blipFill>
                  <pic:spPr>
                    <a:xfrm>
                      <a:off x="0" y="0"/>
                      <a:ext cx="5353797" cy="504895"/>
                    </a:xfrm>
                    <a:prstGeom prst="rect">
                      <a:avLst/>
                    </a:prstGeom>
                    <a:effectLst>
                      <a:outerShdw blurRad="50800" dist="38100" dir="8100000" algn="tr" rotWithShape="0">
                        <a:prstClr val="black">
                          <a:alpha val="40000"/>
                        </a:prstClr>
                      </a:outerShdw>
                    </a:effectLst>
                  </pic:spPr>
                </pic:pic>
              </a:graphicData>
            </a:graphic>
          </wp:inline>
        </w:drawing>
      </w:r>
    </w:p>
    <w:p w14:paraId="53BF6759" w14:textId="22B41677" w:rsidR="00857BFF" w:rsidRPr="004B6B3E" w:rsidRDefault="00333739" w:rsidP="00333739">
      <w:pPr>
        <w:pStyle w:val="Caption"/>
        <w:rPr>
          <w:b/>
        </w:rPr>
      </w:pPr>
      <w:bookmarkStart w:id="49" w:name="_Ref10311468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19</w:t>
      </w:r>
      <w:r w:rsidRPr="004B6B3E">
        <w:rPr>
          <w:b/>
        </w:rPr>
        <w:fldChar w:fldCharType="end"/>
      </w:r>
      <w:bookmarkEnd w:id="49"/>
      <w:r w:rsidRPr="004B6B3E">
        <w:rPr>
          <w:b/>
        </w:rPr>
        <w:t xml:space="preserve">. </w:t>
      </w:r>
      <w:r w:rsidR="00924D1C" w:rsidRPr="004B6B3E">
        <w:rPr>
          <w:b/>
        </w:rPr>
        <w:t>A sample t</w:t>
      </w:r>
      <w:r w:rsidRPr="004B6B3E">
        <w:rPr>
          <w:b/>
        </w:rPr>
        <w:t>ask-</w:t>
      </w:r>
      <w:r w:rsidR="00924D1C" w:rsidRPr="004B6B3E">
        <w:rPr>
          <w:b/>
        </w:rPr>
        <w:t>t</w:t>
      </w:r>
      <w:r w:rsidRPr="004B6B3E">
        <w:rPr>
          <w:b/>
        </w:rPr>
        <w:t xml:space="preserve">able </w:t>
      </w:r>
      <w:r w:rsidR="00924D1C" w:rsidRPr="004B6B3E">
        <w:rPr>
          <w:b/>
        </w:rPr>
        <w:t xml:space="preserve">in the </w:t>
      </w:r>
      <w:r w:rsidRPr="004B6B3E">
        <w:rPr>
          <w:b/>
        </w:rPr>
        <w:t>RATIOS module.</w:t>
      </w:r>
    </w:p>
    <w:p w14:paraId="70ECAA61" w14:textId="77777777" w:rsidR="00857BFF" w:rsidRPr="004B6B3E" w:rsidRDefault="00857BFF" w:rsidP="007135DB"/>
    <w:p w14:paraId="42513E67" w14:textId="0881648D" w:rsidR="007135DB" w:rsidRPr="004B6B3E" w:rsidRDefault="00D51ECC" w:rsidP="00BC7547">
      <w:pPr>
        <w:pStyle w:val="Heading3"/>
      </w:pPr>
      <w:bookmarkStart w:id="50" w:name="_SBT"/>
      <w:bookmarkEnd w:id="50"/>
      <w:r w:rsidRPr="004B6B3E">
        <w:rPr>
          <w:rFonts w:asciiTheme="minorHAnsi" w:hAnsiTheme="minorHAnsi"/>
        </w:rPr>
        <w:t>SBT</w:t>
      </w:r>
    </w:p>
    <w:p w14:paraId="06A02621" w14:textId="6F735368" w:rsidR="005679AC" w:rsidRPr="004B6B3E" w:rsidRDefault="00766E07" w:rsidP="00C953B1">
      <w:r w:rsidRPr="004B6B3E">
        <w:t xml:space="preserve">This module is based on </w:t>
      </w:r>
      <w:r w:rsidR="00F47479" w:rsidRPr="004B6B3E">
        <w:t>t</w:t>
      </w:r>
      <w:r w:rsidR="00D51ECC" w:rsidRPr="004B6B3E">
        <w:t xml:space="preserve">he </w:t>
      </w:r>
      <w:r w:rsidR="00233E19" w:rsidRPr="004B6B3E">
        <w:t>S</w:t>
      </w:r>
      <w:r w:rsidR="00D8647C">
        <w:t xml:space="preserve">ystems </w:t>
      </w:r>
      <w:r w:rsidR="00233E19" w:rsidRPr="004B6B3E">
        <w:t>B</w:t>
      </w:r>
      <w:r w:rsidR="00D8647C">
        <w:t xml:space="preserve">iology </w:t>
      </w:r>
      <w:r w:rsidR="00233E19" w:rsidRPr="004B6B3E">
        <w:t>T</w:t>
      </w:r>
      <w:r w:rsidR="00D8647C">
        <w:t>riangle (SBT)</w:t>
      </w:r>
      <w:r w:rsidR="00233E19" w:rsidRPr="004B6B3E">
        <w:t xml:space="preserve">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00233E19" w:rsidRPr="004B6B3E">
        <w:t>,</w:t>
      </w:r>
      <w:r w:rsidR="005679AC" w:rsidRPr="004B6B3E">
        <w:t xml:space="preserve"> which performs an integration between the lower and the higher levels using the variance previously obtained in an integration between the lower and an intermediate level</w:t>
      </w:r>
      <w:r w:rsidR="00555A47">
        <w:t xml:space="preserve"> </w:t>
      </w:r>
      <w:r w:rsidR="00551C34" w:rsidRPr="004B6B3E">
        <w:t>(</w:t>
      </w:r>
      <w:r w:rsidR="00555A47">
        <w:fldChar w:fldCharType="begin"/>
      </w:r>
      <w:r w:rsidR="00555A47">
        <w:instrText xml:space="preserve"> REF _Ref103093681 \h </w:instrText>
      </w:r>
      <w:r w:rsidR="00555A47">
        <w:fldChar w:fldCharType="separate"/>
      </w:r>
      <w:r w:rsidR="0009316B" w:rsidRPr="004B6B3E">
        <w:rPr>
          <w:b/>
        </w:rPr>
        <w:t xml:space="preserve">Figure </w:t>
      </w:r>
      <w:r w:rsidR="0009316B">
        <w:rPr>
          <w:b/>
          <w:noProof/>
        </w:rPr>
        <w:t>20</w:t>
      </w:r>
      <w:r w:rsidR="00555A47">
        <w:fldChar w:fldCharType="end"/>
      </w:r>
      <w:r w:rsidR="00551C34" w:rsidRPr="004B6B3E">
        <w:t>)</w:t>
      </w:r>
      <w:r w:rsidR="005679AC" w:rsidRPr="004B6B3E">
        <w:t xml:space="preserve">. </w:t>
      </w:r>
      <w:r w:rsidR="00551C34" w:rsidRPr="004B6B3E">
        <w:t>Usually the SBT module is applied to carry out the protein</w:t>
      </w:r>
      <w:r w:rsidR="003D2804">
        <w:t>-to-</w:t>
      </w:r>
      <w:r w:rsidR="00551C34" w:rsidRPr="004B6B3E">
        <w:t>grand mean integration using the variance associated with the protein</w:t>
      </w:r>
      <w:r w:rsidR="003D2804">
        <w:t>-to-</w:t>
      </w:r>
      <w:r w:rsidR="00551C34" w:rsidRPr="004B6B3E">
        <w:t xml:space="preserve">category integration. </w:t>
      </w:r>
      <w:r w:rsidR="005679AC" w:rsidRPr="004B6B3E">
        <w:t xml:space="preserve"> </w:t>
      </w:r>
      <w:r w:rsidR="00233E19" w:rsidRPr="004B6B3E">
        <w:t xml:space="preserve"> </w:t>
      </w:r>
    </w:p>
    <w:p w14:paraId="76D11C7D" w14:textId="77777777" w:rsidR="007135DB" w:rsidRPr="004B6B3E" w:rsidRDefault="007135DB" w:rsidP="00C953B1"/>
    <w:p w14:paraId="4F3EE36A" w14:textId="77777777" w:rsidR="00B113B1" w:rsidRPr="004B6B3E" w:rsidRDefault="00B113B1" w:rsidP="00B113B1">
      <w:pPr>
        <w:keepNext/>
        <w:jc w:val="center"/>
      </w:pPr>
      <w:r w:rsidRPr="004B6B3E">
        <w:rPr>
          <w:noProof/>
        </w:rPr>
        <w:lastRenderedPageBreak/>
        <w:drawing>
          <wp:inline distT="0" distB="0" distL="0" distR="0" wp14:anchorId="675D37A0" wp14:editId="7E2BE058">
            <wp:extent cx="4158866" cy="4143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5989" cy="4150472"/>
                    </a:xfrm>
                    <a:prstGeom prst="rect">
                      <a:avLst/>
                    </a:prstGeom>
                    <a:noFill/>
                  </pic:spPr>
                </pic:pic>
              </a:graphicData>
            </a:graphic>
          </wp:inline>
        </w:drawing>
      </w:r>
    </w:p>
    <w:p w14:paraId="3AA74B06" w14:textId="53795C5C" w:rsidR="00D51ECC" w:rsidRPr="004B6B3E" w:rsidRDefault="00B113B1" w:rsidP="00BC7547">
      <w:pPr>
        <w:pStyle w:val="Caption"/>
        <w:rPr>
          <w:b/>
        </w:rPr>
      </w:pPr>
      <w:bookmarkStart w:id="51" w:name="_Ref103093681"/>
      <w:bookmarkStart w:id="52" w:name="_Ref10309373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20</w:t>
      </w:r>
      <w:r w:rsidRPr="004B6B3E">
        <w:rPr>
          <w:b/>
        </w:rPr>
        <w:fldChar w:fldCharType="end"/>
      </w:r>
      <w:bookmarkEnd w:id="51"/>
      <w:r w:rsidRPr="004B6B3E">
        <w:rPr>
          <w:b/>
        </w:rPr>
        <w:t xml:space="preserve">. </w:t>
      </w:r>
      <w:bookmarkStart w:id="53" w:name="_Ref103093692"/>
      <w:r w:rsidRPr="004B6B3E">
        <w:rPr>
          <w:b/>
        </w:rPr>
        <w:t>Schema</w:t>
      </w:r>
      <w:r w:rsidR="00930305" w:rsidRPr="004B6B3E">
        <w:rPr>
          <w:b/>
        </w:rPr>
        <w:t xml:space="preserve">tic representation </w:t>
      </w:r>
      <w:r w:rsidRPr="004B6B3E">
        <w:rPr>
          <w:b/>
        </w:rPr>
        <w:t xml:space="preserve">of </w:t>
      </w:r>
      <w:r w:rsidR="00930305" w:rsidRPr="004B6B3E">
        <w:rPr>
          <w:b/>
        </w:rPr>
        <w:t xml:space="preserve">the </w:t>
      </w:r>
      <w:r w:rsidRPr="004B6B3E">
        <w:rPr>
          <w:b/>
        </w:rPr>
        <w:t>SBT module.</w:t>
      </w:r>
      <w:bookmarkEnd w:id="52"/>
      <w:bookmarkEnd w:id="53"/>
    </w:p>
    <w:p w14:paraId="010E3949" w14:textId="77777777" w:rsidR="00F552ED" w:rsidRPr="004B6B3E" w:rsidRDefault="00F552ED" w:rsidP="00F552ED"/>
    <w:p w14:paraId="3EF60623" w14:textId="4B3BDFAC" w:rsidR="00CF6701" w:rsidRPr="004B6B3E" w:rsidRDefault="00A13F7E" w:rsidP="00BC7547">
      <w:pPr>
        <w:pStyle w:val="Heading4"/>
      </w:pPr>
      <w:r w:rsidRPr="004B6B3E">
        <w:t xml:space="preserve">Standard </w:t>
      </w:r>
      <w:r w:rsidR="00187FD8" w:rsidRPr="004B6B3E">
        <w:t>parameters</w:t>
      </w:r>
    </w:p>
    <w:p w14:paraId="7F564833" w14:textId="459A6F06" w:rsidR="00CF6701" w:rsidRPr="004B6B3E" w:rsidRDefault="00CF6701" w:rsidP="00CF6701">
      <w:r w:rsidRPr="004B6B3E">
        <w:t xml:space="preserve">The </w:t>
      </w:r>
      <w:r w:rsidR="00A13F7E" w:rsidRPr="004B6B3E">
        <w:t xml:space="preserve">standard </w:t>
      </w:r>
      <w:r w:rsidRPr="004B6B3E">
        <w:t>parameters</w:t>
      </w:r>
      <w:r w:rsidR="00A13F7E" w:rsidRPr="004B6B3E">
        <w:t xml:space="preserve"> to be entered in the SBT </w:t>
      </w:r>
      <w:r w:rsidRPr="004B6B3E">
        <w:t xml:space="preserve">module </w:t>
      </w:r>
      <w:r w:rsidR="00A13F7E" w:rsidRPr="004B6B3E">
        <w:t xml:space="preserve">task table </w:t>
      </w:r>
      <w:r w:rsidRPr="004B6B3E">
        <w:t>are</w:t>
      </w:r>
      <w:r w:rsidR="003C531F" w:rsidRPr="004B6B3E">
        <w:t xml:space="preserve"> (</w:t>
      </w:r>
      <w:r w:rsidR="008F0497">
        <w:fldChar w:fldCharType="begin"/>
      </w:r>
      <w:r w:rsidR="008F0497">
        <w:instrText xml:space="preserve"> REF _Ref103094105 \h </w:instrText>
      </w:r>
      <w:r w:rsidR="008F0497">
        <w:fldChar w:fldCharType="separate"/>
      </w:r>
      <w:r w:rsidR="0009316B" w:rsidRPr="004B6B3E">
        <w:rPr>
          <w:b/>
        </w:rPr>
        <w:t xml:space="preserve">Figure </w:t>
      </w:r>
      <w:r w:rsidR="0009316B">
        <w:rPr>
          <w:b/>
          <w:noProof/>
        </w:rPr>
        <w:t>21</w:t>
      </w:r>
      <w:r w:rsidR="008F0497">
        <w:fldChar w:fldCharType="end"/>
      </w:r>
      <w:r w:rsidR="003C531F" w:rsidRPr="004B6B3E">
        <w:t>)</w:t>
      </w:r>
      <w:r w:rsidRPr="004B6B3E">
        <w:t>:</w:t>
      </w:r>
    </w:p>
    <w:p w14:paraId="3B940F24" w14:textId="77777777" w:rsidR="00A13F7E" w:rsidRPr="004B6B3E" w:rsidRDefault="00A13F7E" w:rsidP="00A13F7E">
      <w:pPr>
        <w:pStyle w:val="ListParagraph"/>
        <w:numPr>
          <w:ilvl w:val="0"/>
          <w:numId w:val="2"/>
        </w:numPr>
      </w:pPr>
      <w:r w:rsidRPr="004B6B3E">
        <w:rPr>
          <w:i/>
        </w:rPr>
        <w:t>Forced execution</w:t>
      </w:r>
      <w:r w:rsidRPr="004B6B3E">
        <w:t>: This checkbox field indicates whether to force the execution or not.</w:t>
      </w:r>
    </w:p>
    <w:p w14:paraId="66A7E1F5" w14:textId="0B1DCBEA" w:rsidR="00CF6701" w:rsidRPr="004B6B3E" w:rsidRDefault="00CF6701" w:rsidP="00CF6701">
      <w:pPr>
        <w:pStyle w:val="ListParagraph"/>
        <w:numPr>
          <w:ilvl w:val="0"/>
          <w:numId w:val="2"/>
        </w:numPr>
      </w:pPr>
      <w:r w:rsidRPr="0004026F">
        <w:rPr>
          <w:i/>
        </w:rPr>
        <w:t>Sample folder(s)</w:t>
      </w:r>
      <w:r w:rsidRPr="004B6B3E">
        <w:t xml:space="preserve"> indicates the name of the folder</w:t>
      </w:r>
      <w:r w:rsidR="000C2D87" w:rsidRPr="004B6B3E">
        <w:t>(</w:t>
      </w:r>
      <w:r w:rsidRPr="004B6B3E">
        <w:t>s</w:t>
      </w:r>
      <w:r w:rsidR="000C2D87" w:rsidRPr="004B6B3E">
        <w:t>)</w:t>
      </w:r>
      <w:r w:rsidRPr="004B6B3E">
        <w:t xml:space="preserve"> where the </w:t>
      </w:r>
      <w:r w:rsidR="003C531F" w:rsidRPr="004B6B3E">
        <w:t xml:space="preserve">lower level </w:t>
      </w:r>
      <w:r w:rsidRPr="004B6B3E">
        <w:t xml:space="preserve">data </w:t>
      </w:r>
      <w:r w:rsidR="00E94810" w:rsidRPr="004B6B3E">
        <w:t xml:space="preserve">are </w:t>
      </w:r>
      <w:r w:rsidRPr="004B6B3E">
        <w:t>located.</w:t>
      </w:r>
    </w:p>
    <w:p w14:paraId="519470D5" w14:textId="2D36E271" w:rsidR="00CF6701" w:rsidRPr="004B6B3E" w:rsidRDefault="00CF6701" w:rsidP="00CF6701">
      <w:pPr>
        <w:pStyle w:val="ListParagraph"/>
        <w:numPr>
          <w:ilvl w:val="0"/>
          <w:numId w:val="2"/>
        </w:numPr>
      </w:pPr>
      <w:r w:rsidRPr="0004026F">
        <w:rPr>
          <w:i/>
        </w:rPr>
        <w:t>Lower level</w:t>
      </w:r>
      <w:r w:rsidRPr="004B6B3E">
        <w:t xml:space="preserve"> indicates the name of </w:t>
      </w:r>
      <w:r w:rsidR="003C531F" w:rsidRPr="004B6B3E">
        <w:t xml:space="preserve">the </w:t>
      </w:r>
      <w:r w:rsidRPr="004B6B3E">
        <w:t>lower</w:t>
      </w:r>
      <w:r w:rsidR="003C531F" w:rsidRPr="004B6B3E">
        <w:t xml:space="preserve"> </w:t>
      </w:r>
      <w:r w:rsidRPr="004B6B3E">
        <w:t>level</w:t>
      </w:r>
      <w:r w:rsidR="00AA6867" w:rsidRPr="004B6B3E">
        <w:t xml:space="preserve"> (</w:t>
      </w:r>
      <w:r w:rsidR="003C531F" w:rsidRPr="004B6B3E">
        <w:t xml:space="preserve">e.g. </w:t>
      </w:r>
      <w:r w:rsidR="00AA6867" w:rsidRPr="004B6B3E">
        <w:t>protein)</w:t>
      </w:r>
      <w:r w:rsidRPr="004B6B3E">
        <w:t>.</w:t>
      </w:r>
    </w:p>
    <w:p w14:paraId="46B98CBF" w14:textId="0DA660BB" w:rsidR="00AA6867" w:rsidRPr="004B6B3E" w:rsidRDefault="00AA6867" w:rsidP="00CF6701">
      <w:pPr>
        <w:pStyle w:val="ListParagraph"/>
        <w:numPr>
          <w:ilvl w:val="0"/>
          <w:numId w:val="2"/>
        </w:numPr>
      </w:pPr>
      <w:r w:rsidRPr="0004026F">
        <w:rPr>
          <w:i/>
        </w:rPr>
        <w:t>Intermediate level</w:t>
      </w:r>
      <w:r w:rsidRPr="004B6B3E">
        <w:t xml:space="preserve"> indicates the name of </w:t>
      </w:r>
      <w:r w:rsidR="003C531F" w:rsidRPr="004B6B3E">
        <w:t xml:space="preserve">the </w:t>
      </w:r>
      <w:r w:rsidRPr="004B6B3E">
        <w:t>intermediate</w:t>
      </w:r>
      <w:r w:rsidR="003C531F" w:rsidRPr="004B6B3E">
        <w:t xml:space="preserve"> </w:t>
      </w:r>
      <w:r w:rsidRPr="004B6B3E">
        <w:t>level (</w:t>
      </w:r>
      <w:r w:rsidR="003C531F" w:rsidRPr="004B6B3E">
        <w:t xml:space="preserve">e.g. </w:t>
      </w:r>
      <w:r w:rsidRPr="004B6B3E">
        <w:t>category).</w:t>
      </w:r>
    </w:p>
    <w:p w14:paraId="57594E68" w14:textId="337CE4AF" w:rsidR="002360BF" w:rsidRPr="004B6B3E" w:rsidRDefault="00AA6867" w:rsidP="00C953B1">
      <w:r w:rsidRPr="004B6B3E">
        <w:t>By default, the higher</w:t>
      </w:r>
      <w:r w:rsidR="003C531F" w:rsidRPr="004B6B3E">
        <w:t xml:space="preserve"> </w:t>
      </w:r>
      <w:r w:rsidRPr="004B6B3E">
        <w:t xml:space="preserve">level is the grand mean of </w:t>
      </w:r>
      <w:r w:rsidR="003C531F" w:rsidRPr="004B6B3E">
        <w:t>the lower level elements</w:t>
      </w:r>
      <w:r w:rsidRPr="004B6B3E">
        <w:t>.</w:t>
      </w:r>
    </w:p>
    <w:p w14:paraId="1821CF83" w14:textId="58FEFF54" w:rsidR="009F0F01" w:rsidRPr="004B6B3E" w:rsidRDefault="009C67E0" w:rsidP="00994A73">
      <w:pPr>
        <w:keepNext/>
        <w:jc w:val="center"/>
      </w:pPr>
      <w:r w:rsidRPr="009C67E0">
        <w:rPr>
          <w:noProof/>
        </w:rPr>
        <w:drawing>
          <wp:inline distT="0" distB="0" distL="0" distR="0" wp14:anchorId="49961FDE" wp14:editId="1F516623">
            <wp:extent cx="2667372" cy="514422"/>
            <wp:effectExtent l="95250" t="38100" r="38100" b="95250"/>
            <wp:docPr id="14" name="Picture 13">
              <a:extLst xmlns:a="http://schemas.openxmlformats.org/drawingml/2006/main">
                <a:ext uri="{FF2B5EF4-FFF2-40B4-BE49-F238E27FC236}">
                  <a16:creationId xmlns:a16="http://schemas.microsoft.com/office/drawing/2014/main" id="{7CF1BC8B-57E5-4239-A1B3-A0E51B5DA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F1BC8B-57E5-4239-A1B3-A0E51B5DA147}"/>
                        </a:ext>
                      </a:extLst>
                    </pic:cNvPr>
                    <pic:cNvPicPr>
                      <a:picLocks noChangeAspect="1"/>
                    </pic:cNvPicPr>
                  </pic:nvPicPr>
                  <pic:blipFill>
                    <a:blip r:embed="rId51"/>
                    <a:stretch>
                      <a:fillRect/>
                    </a:stretch>
                  </pic:blipFill>
                  <pic:spPr>
                    <a:xfrm>
                      <a:off x="0" y="0"/>
                      <a:ext cx="2667372" cy="514422"/>
                    </a:xfrm>
                    <a:prstGeom prst="rect">
                      <a:avLst/>
                    </a:prstGeom>
                    <a:effectLst>
                      <a:outerShdw blurRad="50800" dist="38100" dir="8100000" algn="tr" rotWithShape="0">
                        <a:prstClr val="black">
                          <a:alpha val="40000"/>
                        </a:prstClr>
                      </a:outerShdw>
                    </a:effectLst>
                  </pic:spPr>
                </pic:pic>
              </a:graphicData>
            </a:graphic>
          </wp:inline>
        </w:drawing>
      </w:r>
    </w:p>
    <w:p w14:paraId="6422A55C" w14:textId="1990EAF6" w:rsidR="002360BF" w:rsidRPr="004B6B3E" w:rsidRDefault="009F0F01" w:rsidP="009F0F01">
      <w:pPr>
        <w:pStyle w:val="Caption"/>
        <w:rPr>
          <w:b/>
        </w:rPr>
      </w:pPr>
      <w:bookmarkStart w:id="54" w:name="_Ref103094105"/>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21</w:t>
      </w:r>
      <w:r w:rsidRPr="004B6B3E">
        <w:rPr>
          <w:b/>
        </w:rPr>
        <w:fldChar w:fldCharType="end"/>
      </w:r>
      <w:bookmarkEnd w:id="54"/>
      <w:r w:rsidRPr="004B6B3E">
        <w:rPr>
          <w:b/>
        </w:rPr>
        <w:t xml:space="preserve">. </w:t>
      </w:r>
      <w:r w:rsidR="003C531F" w:rsidRPr="004B6B3E">
        <w:rPr>
          <w:b/>
        </w:rPr>
        <w:t>A sample t</w:t>
      </w:r>
      <w:r w:rsidRPr="004B6B3E">
        <w:rPr>
          <w:b/>
        </w:rPr>
        <w:t>ask</w:t>
      </w:r>
      <w:r w:rsidR="003C531F" w:rsidRPr="004B6B3E">
        <w:rPr>
          <w:b/>
        </w:rPr>
        <w:t xml:space="preserve"> t</w:t>
      </w:r>
      <w:r w:rsidRPr="004B6B3E">
        <w:rPr>
          <w:b/>
        </w:rPr>
        <w:t xml:space="preserve">able </w:t>
      </w:r>
      <w:r w:rsidR="003C531F" w:rsidRPr="004B6B3E">
        <w:rPr>
          <w:b/>
        </w:rPr>
        <w:t xml:space="preserve">in the </w:t>
      </w:r>
      <w:r w:rsidRPr="004B6B3E">
        <w:rPr>
          <w:b/>
        </w:rPr>
        <w:t>SBT module.</w:t>
      </w:r>
    </w:p>
    <w:p w14:paraId="4DFEFA0C" w14:textId="77777777" w:rsidR="00F552ED" w:rsidRPr="004B6B3E" w:rsidRDefault="00F552ED" w:rsidP="00F552ED"/>
    <w:p w14:paraId="202EB349" w14:textId="77777777" w:rsidR="00E84117" w:rsidRPr="004B6B3E" w:rsidRDefault="00E84117" w:rsidP="00BC7547">
      <w:pPr>
        <w:pStyle w:val="Heading4"/>
      </w:pPr>
      <w:r w:rsidRPr="004B6B3E">
        <w:t>Advanced parameters</w:t>
      </w:r>
    </w:p>
    <w:p w14:paraId="3AA0AA79" w14:textId="5821A389" w:rsidR="004726E0" w:rsidRPr="004B6B3E" w:rsidRDefault="00E84117" w:rsidP="00E84117">
      <w:r w:rsidRPr="004B6B3E">
        <w:t xml:space="preserve">This module accepts </w:t>
      </w:r>
      <w:r w:rsidR="00006D11" w:rsidRPr="004B6B3E">
        <w:t xml:space="preserve">the following </w:t>
      </w:r>
      <w:r w:rsidR="00F95213" w:rsidRPr="004B6B3E">
        <w:t xml:space="preserve">additional </w:t>
      </w:r>
      <w:r w:rsidRPr="004B6B3E">
        <w:t>parameters</w:t>
      </w:r>
      <w:r w:rsidR="000A5DBD" w:rsidRPr="004B6B3E">
        <w:t xml:space="preserve"> (</w:t>
      </w:r>
      <w:r w:rsidR="008F0497">
        <w:fldChar w:fldCharType="begin"/>
      </w:r>
      <w:r w:rsidR="008F0497">
        <w:instrText xml:space="preserve"> REF _Ref103094086 \h </w:instrText>
      </w:r>
      <w:r w:rsidR="008F0497">
        <w:fldChar w:fldCharType="separate"/>
      </w:r>
      <w:r w:rsidR="0009316B" w:rsidRPr="004B6B3E">
        <w:rPr>
          <w:b/>
        </w:rPr>
        <w:t xml:space="preserve">Figure </w:t>
      </w:r>
      <w:r w:rsidR="0009316B">
        <w:rPr>
          <w:b/>
          <w:noProof/>
        </w:rPr>
        <w:t>22</w:t>
      </w:r>
      <w:r w:rsidR="008F0497">
        <w:fldChar w:fldCharType="end"/>
      </w:r>
      <w:r w:rsidR="000A5DBD" w:rsidRPr="004B6B3E">
        <w:t>)</w:t>
      </w:r>
      <w:r w:rsidRPr="004B6B3E">
        <w:t>:</w:t>
      </w:r>
    </w:p>
    <w:p w14:paraId="40B8AB37" w14:textId="2943442B" w:rsidR="004726E0" w:rsidRPr="004B6B3E" w:rsidRDefault="004726E0" w:rsidP="00E84117">
      <w:pPr>
        <w:pStyle w:val="ListParagraph"/>
        <w:numPr>
          <w:ilvl w:val="0"/>
          <w:numId w:val="3"/>
        </w:numPr>
      </w:pPr>
      <w:r w:rsidRPr="0004026F">
        <w:rPr>
          <w:i/>
        </w:rPr>
        <w:lastRenderedPageBreak/>
        <w:t>Output Sample folder</w:t>
      </w:r>
      <w:r w:rsidR="003760A9" w:rsidRPr="004B6B3E">
        <w:t xml:space="preserve"> indicates </w:t>
      </w:r>
      <w:r w:rsidR="00B568E2" w:rsidRPr="004B6B3E">
        <w:t xml:space="preserve">an alternative folder to store </w:t>
      </w:r>
      <w:r w:rsidRPr="004B6B3E">
        <w:t>the resulting log</w:t>
      </w:r>
      <w:r w:rsidRPr="0004026F">
        <w:rPr>
          <w:vertAlign w:val="subscript"/>
        </w:rPr>
        <w:t>2</w:t>
      </w:r>
      <w:r w:rsidRPr="004B6B3E">
        <w:t>-ratio and statistical weight values</w:t>
      </w:r>
      <w:r w:rsidR="00B568E2" w:rsidRPr="004B6B3E">
        <w:t xml:space="preserve"> other than “Sample folder(s)”</w:t>
      </w:r>
      <w:r w:rsidRPr="004B6B3E">
        <w:t>.</w:t>
      </w:r>
    </w:p>
    <w:p w14:paraId="078D2CDC" w14:textId="32096749" w:rsidR="00156205" w:rsidRPr="004B6B3E" w:rsidRDefault="00156205" w:rsidP="00E84117">
      <w:pPr>
        <w:pStyle w:val="ListParagraph"/>
        <w:numPr>
          <w:ilvl w:val="0"/>
          <w:numId w:val="3"/>
        </w:numPr>
      </w:pPr>
      <w:r w:rsidRPr="0004026F">
        <w:rPr>
          <w:i/>
        </w:rPr>
        <w:t>Lower-Higher level</w:t>
      </w:r>
      <w:r w:rsidRPr="004B6B3E">
        <w:t xml:space="preserve"> and </w:t>
      </w:r>
      <w:r w:rsidRPr="0004026F">
        <w:rPr>
          <w:i/>
        </w:rPr>
        <w:t>Int(</w:t>
      </w:r>
      <w:proofErr w:type="spellStart"/>
      <w:r w:rsidRPr="0004026F">
        <w:rPr>
          <w:i/>
        </w:rPr>
        <w:t>ermediate</w:t>
      </w:r>
      <w:proofErr w:type="spellEnd"/>
      <w:r w:rsidRPr="0004026F">
        <w:rPr>
          <w:i/>
        </w:rPr>
        <w:t>)-Higher level</w:t>
      </w:r>
      <w:r w:rsidR="00B568E2" w:rsidRPr="004B6B3E">
        <w:rPr>
          <w:i/>
        </w:rPr>
        <w:t xml:space="preserve"> </w:t>
      </w:r>
      <w:r w:rsidR="00B568E2" w:rsidRPr="0004026F">
        <w:t>specif</w:t>
      </w:r>
      <w:r w:rsidR="00F30D0F" w:rsidRPr="0004026F">
        <w:t>y an alternative higher level other than the grand mean</w:t>
      </w:r>
      <w:r w:rsidR="00F30D0F" w:rsidRPr="004B6B3E">
        <w:t xml:space="preserve"> of the lower level el</w:t>
      </w:r>
      <w:r w:rsidR="00D8647C">
        <w:t>e</w:t>
      </w:r>
      <w:r w:rsidR="00F30D0F" w:rsidRPr="004B6B3E">
        <w:t>ments</w:t>
      </w:r>
      <w:r w:rsidRPr="004B6B3E">
        <w:t>.</w:t>
      </w:r>
    </w:p>
    <w:p w14:paraId="6894C2B1" w14:textId="0417B478" w:rsidR="00686155" w:rsidRDefault="001737CE" w:rsidP="008C3CC1">
      <w:pPr>
        <w:pStyle w:val="ListParagraph"/>
        <w:numPr>
          <w:ilvl w:val="0"/>
          <w:numId w:val="3"/>
        </w:numPr>
      </w:pPr>
      <w:r w:rsidRPr="0004026F">
        <w:rPr>
          <w:i/>
        </w:rPr>
        <w:t>Low(er)</w:t>
      </w:r>
      <w:r w:rsidR="003D2804">
        <w:rPr>
          <w:i/>
        </w:rPr>
        <w:t>-to-</w:t>
      </w:r>
      <w:r w:rsidR="008531B1" w:rsidRPr="0004026F">
        <w:rPr>
          <w:i/>
        </w:rPr>
        <w:t>Int(</w:t>
      </w:r>
      <w:proofErr w:type="spellStart"/>
      <w:r w:rsidR="008531B1" w:rsidRPr="0004026F">
        <w:rPr>
          <w:i/>
        </w:rPr>
        <w:t>ermediate</w:t>
      </w:r>
      <w:proofErr w:type="spellEnd"/>
      <w:r w:rsidR="008531B1" w:rsidRPr="0004026F">
        <w:rPr>
          <w:i/>
        </w:rPr>
        <w:t>)</w:t>
      </w:r>
      <w:r w:rsidR="008531B1" w:rsidRPr="004B6B3E">
        <w:t xml:space="preserve"> </w:t>
      </w:r>
      <w:r w:rsidR="00E84117" w:rsidRPr="004B6B3E">
        <w:t>Tag</w:t>
      </w:r>
      <w:r w:rsidR="00FF061F" w:rsidRPr="004B6B3E">
        <w:t xml:space="preserve"> and </w:t>
      </w:r>
      <w:r w:rsidR="00FF061F" w:rsidRPr="0004026F">
        <w:rPr>
          <w:i/>
        </w:rPr>
        <w:t>Int(</w:t>
      </w:r>
      <w:proofErr w:type="spellStart"/>
      <w:r w:rsidR="00FF061F" w:rsidRPr="0004026F">
        <w:rPr>
          <w:i/>
        </w:rPr>
        <w:t>ermediate</w:t>
      </w:r>
      <w:proofErr w:type="spellEnd"/>
      <w:r w:rsidR="00FF061F" w:rsidRPr="0004026F">
        <w:rPr>
          <w:i/>
        </w:rPr>
        <w:t>)</w:t>
      </w:r>
      <w:r w:rsidR="003D2804">
        <w:rPr>
          <w:i/>
        </w:rPr>
        <w:t>-to-</w:t>
      </w:r>
      <w:proofErr w:type="spellStart"/>
      <w:r w:rsidR="00FF061F" w:rsidRPr="0004026F">
        <w:rPr>
          <w:i/>
        </w:rPr>
        <w:t>Hig</w:t>
      </w:r>
      <w:proofErr w:type="spellEnd"/>
      <w:r w:rsidR="00FF061F" w:rsidRPr="0004026F">
        <w:rPr>
          <w:i/>
        </w:rPr>
        <w:t>(her)</w:t>
      </w:r>
      <w:r w:rsidR="00FF061F" w:rsidRPr="002236A6">
        <w:t xml:space="preserve"> </w:t>
      </w:r>
      <w:r w:rsidR="002236A6" w:rsidRPr="0004026F">
        <w:t xml:space="preserve">are </w:t>
      </w:r>
      <w:r w:rsidR="002236A6">
        <w:t xml:space="preserve">the </w:t>
      </w:r>
      <w:r w:rsidR="00110A40" w:rsidRPr="00C06AD8">
        <w:t xml:space="preserve">text label that indicates which elements from the lower level are integrated into the </w:t>
      </w:r>
      <w:r w:rsidR="002236A6">
        <w:t xml:space="preserve">intermediate </w:t>
      </w:r>
      <w:r w:rsidR="00110A40" w:rsidRPr="00C06AD8">
        <w:t>level</w:t>
      </w:r>
      <w:r w:rsidR="00A254D9">
        <w:t xml:space="preserve">, and the intermediate level are integrated into higher level. </w:t>
      </w:r>
      <w:r w:rsidR="00110A40" w:rsidRPr="00C06AD8">
        <w:t xml:space="preserve">The tags must be specified in the third column of the corresponding </w:t>
      </w:r>
      <w:r w:rsidR="00110A40">
        <w:t>R</w:t>
      </w:r>
      <w:r w:rsidR="00110A40" w:rsidRPr="00C06AD8">
        <w:t xml:space="preserve">elation </w:t>
      </w:r>
      <w:r w:rsidR="002236A6">
        <w:t>T</w:t>
      </w:r>
      <w:r w:rsidR="00110A40">
        <w:t>able</w:t>
      </w:r>
      <w:r w:rsidR="00110A40" w:rsidRPr="00C06AD8">
        <w:t xml:space="preserve">. This allows the user to discard elements for integration without needing to eliminate them from the </w:t>
      </w:r>
      <w:r w:rsidR="00110A40">
        <w:t>R</w:t>
      </w:r>
      <w:r w:rsidR="00110A40" w:rsidRPr="00C06AD8">
        <w:t xml:space="preserve">elation </w:t>
      </w:r>
      <w:r w:rsidR="00110A40">
        <w:t>Table</w:t>
      </w:r>
      <w:r w:rsidR="00110A40" w:rsidRPr="00C06AD8">
        <w:t xml:space="preserve">. Thus, if the label </w:t>
      </w:r>
      <w:r w:rsidR="006A5E43">
        <w:t>“</w:t>
      </w:r>
      <w:r w:rsidR="00110A40" w:rsidRPr="00C06AD8">
        <w:t>marked</w:t>
      </w:r>
      <w:r w:rsidR="006A5E43">
        <w:t>”</w:t>
      </w:r>
      <w:r w:rsidR="00110A40" w:rsidRPr="00C06AD8">
        <w:t xml:space="preserve"> is used as a Tag, only the lower level elements containing the label marked in the third column of the lower_level2</w:t>
      </w:r>
      <w:r w:rsidR="002C7230">
        <w:t>intermediate</w:t>
      </w:r>
      <w:r w:rsidR="00110A40" w:rsidRPr="00C06AD8">
        <w:t xml:space="preserve">_level </w:t>
      </w:r>
      <w:r w:rsidR="00B243CD">
        <w:t>and intermediate_level2higher_level R</w:t>
      </w:r>
      <w:r w:rsidR="00110A40" w:rsidRPr="00C06AD8">
        <w:t xml:space="preserve">elation </w:t>
      </w:r>
      <w:r w:rsidR="00B243CD">
        <w:t xml:space="preserve">Tables </w:t>
      </w:r>
      <w:r w:rsidR="00110A40" w:rsidRPr="00C06AD8">
        <w:t>will be integrated. Logical operators can also be used in the Tag field to make complex decisions</w:t>
      </w:r>
      <w:r w:rsidR="00F870A1">
        <w:t>.</w:t>
      </w:r>
    </w:p>
    <w:p w14:paraId="01A8C618" w14:textId="42C441D6" w:rsidR="00686155" w:rsidRDefault="00686155" w:rsidP="00686155">
      <w:pPr>
        <w:pStyle w:val="ListParagraph"/>
      </w:pPr>
      <w:r w:rsidRPr="00DA3518">
        <w:rPr>
          <w:lang w:val="en-GB"/>
        </w:rPr>
        <w:t>By default, iSanXoT eliminates outliers from the lower level according to an FDR&lt;1% threshold.</w:t>
      </w:r>
    </w:p>
    <w:p w14:paraId="4DFE9929" w14:textId="2CF0D7E0" w:rsidR="00E84117" w:rsidRPr="004B6B3E" w:rsidRDefault="00F870A1"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008C3CC1" w:rsidRPr="0004026F" w:rsidDel="008C3CC1">
        <w:t xml:space="preserve"> </w:t>
      </w:r>
    </w:p>
    <w:p w14:paraId="3B469E4D" w14:textId="71B69C80" w:rsidR="00E84117" w:rsidRPr="004B6B3E" w:rsidRDefault="00C501D0"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xml:space="preserve">) FDR </w:t>
      </w:r>
      <w:r w:rsidRPr="004B6B3E">
        <w:t>and</w:t>
      </w:r>
      <w:r w:rsidRPr="0004026F">
        <w:rPr>
          <w:i/>
        </w:rPr>
        <w:t xml:space="preserve"> 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(her) FDR</w:t>
      </w:r>
      <w:r w:rsidR="00977714" w:rsidRPr="004B6B3E">
        <w:t xml:space="preserve"> determine an FDR threshold other than the default value (0.01, i.e. 1%) for outlier removal in the </w:t>
      </w:r>
      <w:r w:rsidR="00A039A2" w:rsidRPr="004B6B3E">
        <w:t>lower level</w:t>
      </w:r>
      <w:r w:rsidR="003D2804">
        <w:t>-to-</w:t>
      </w:r>
      <w:r w:rsidR="00A039A2" w:rsidRPr="004B6B3E">
        <w:t>intermediate level and intermediate level</w:t>
      </w:r>
      <w:r w:rsidR="003D2804">
        <w:t>-to-</w:t>
      </w:r>
      <w:r w:rsidR="00A039A2" w:rsidRPr="004B6B3E">
        <w:t xml:space="preserve">higher level </w:t>
      </w:r>
      <w:r w:rsidR="00977714" w:rsidRPr="004B6B3E">
        <w:t xml:space="preserve">integration, </w:t>
      </w:r>
      <w:r w:rsidR="00A039A2" w:rsidRPr="004B6B3E">
        <w:t>respectively</w:t>
      </w:r>
      <w:r w:rsidR="00E84117" w:rsidRPr="004B6B3E">
        <w:t xml:space="preserve">. If </w:t>
      </w:r>
      <w:r w:rsidR="00977714" w:rsidRPr="004B6B3E">
        <w:t xml:space="preserve">“0” is specified as the </w:t>
      </w:r>
      <w:r w:rsidR="00E84117" w:rsidRPr="004B6B3E">
        <w:t>FDR</w:t>
      </w:r>
      <w:r w:rsidR="00977714" w:rsidRPr="004B6B3E">
        <w:t xml:space="preserve"> value, then no </w:t>
      </w:r>
      <w:r w:rsidR="00E84117" w:rsidRPr="004B6B3E">
        <w:t xml:space="preserve">outliers </w:t>
      </w:r>
      <w:r w:rsidR="00977714" w:rsidRPr="004B6B3E">
        <w:t>will be</w:t>
      </w:r>
      <w:r w:rsidR="00E84117" w:rsidRPr="004B6B3E">
        <w:t xml:space="preserve"> discarded.</w:t>
      </w:r>
    </w:p>
    <w:p w14:paraId="1F33B2BC" w14:textId="72364377" w:rsidR="00E84117" w:rsidRPr="004B6B3E" w:rsidRDefault="004276BF"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Var(x)</w:t>
      </w:r>
      <w:r w:rsidRPr="004B6B3E">
        <w:t xml:space="preserve"> and </w:t>
      </w:r>
      <w:r w:rsidRPr="0004026F">
        <w:rPr>
          <w:i/>
        </w:rPr>
        <w:t>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 xml:space="preserve">(her) </w:t>
      </w:r>
      <w:r w:rsidR="00E84117" w:rsidRPr="0004026F">
        <w:rPr>
          <w:i/>
        </w:rPr>
        <w:t>Var(x)</w:t>
      </w:r>
      <w:r w:rsidR="00977714" w:rsidRPr="004B6B3E">
        <w:t xml:space="preserve"> indicate the variance to be used in the</w:t>
      </w:r>
      <w:r w:rsidR="00F80016" w:rsidRPr="004B6B3E">
        <w:t xml:space="preserve"> lower level</w:t>
      </w:r>
      <w:r w:rsidR="003D2804">
        <w:t>-to-</w:t>
      </w:r>
      <w:r w:rsidR="00F80016" w:rsidRPr="004B6B3E">
        <w:t>intermediate level and intermediate level</w:t>
      </w:r>
      <w:r w:rsidR="003D2804">
        <w:t>-to-</w:t>
      </w:r>
      <w:r w:rsidR="00F80016" w:rsidRPr="004B6B3E">
        <w:t>higher level</w:t>
      </w:r>
      <w:r w:rsidR="005A3F1E" w:rsidRPr="004B6B3E">
        <w:t xml:space="preserve"> integration,</w:t>
      </w:r>
      <w:r w:rsidR="00F80016" w:rsidRPr="004B6B3E">
        <w:t xml:space="preserve"> respectively</w:t>
      </w:r>
      <w:r w:rsidR="005A3F1E" w:rsidRPr="004B6B3E">
        <w:t>, as an alternative to the variance calculated in the lower level</w:t>
      </w:r>
      <w:r w:rsidR="003D2804">
        <w:t>-to-</w:t>
      </w:r>
      <w:r w:rsidR="005A3F1E" w:rsidRPr="004B6B3E">
        <w:t>intermediate level integration</w:t>
      </w:r>
      <w:r w:rsidR="00E84117" w:rsidRPr="004B6B3E">
        <w:t>.</w:t>
      </w:r>
    </w:p>
    <w:p w14:paraId="1D5CAA12" w14:textId="2E966CF7" w:rsidR="002360BF" w:rsidRPr="004B6B3E" w:rsidRDefault="00992C62"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6F52ADE" w14:textId="77777777" w:rsidR="00B46B49" w:rsidRPr="004B6B3E" w:rsidRDefault="002E6D6D" w:rsidP="007E00B6">
      <w:pPr>
        <w:keepNext/>
        <w:jc w:val="center"/>
      </w:pPr>
      <w:r w:rsidRPr="004B6B3E">
        <w:rPr>
          <w:noProof/>
        </w:rPr>
        <w:drawing>
          <wp:inline distT="0" distB="0" distL="0" distR="0" wp14:anchorId="2D7CAD49" wp14:editId="231088B0">
            <wp:extent cx="5273675" cy="1603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1603375"/>
                    </a:xfrm>
                    <a:prstGeom prst="rect">
                      <a:avLst/>
                    </a:prstGeom>
                    <a:noFill/>
                  </pic:spPr>
                </pic:pic>
              </a:graphicData>
            </a:graphic>
          </wp:inline>
        </w:drawing>
      </w:r>
    </w:p>
    <w:p w14:paraId="067A2E37" w14:textId="789ACDD7" w:rsidR="002360BF" w:rsidRPr="004B6B3E" w:rsidRDefault="00B46B49" w:rsidP="00B46B49">
      <w:pPr>
        <w:pStyle w:val="Caption"/>
        <w:rPr>
          <w:b/>
        </w:rPr>
      </w:pPr>
      <w:bookmarkStart w:id="55" w:name="_Ref103094086"/>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22</w:t>
      </w:r>
      <w:r w:rsidRPr="004B6B3E">
        <w:rPr>
          <w:b/>
        </w:rPr>
        <w:fldChar w:fldCharType="end"/>
      </w:r>
      <w:bookmarkEnd w:id="55"/>
      <w:r w:rsidRPr="004B6B3E">
        <w:rPr>
          <w:b/>
        </w:rPr>
        <w:t xml:space="preserve">. </w:t>
      </w:r>
      <w:r w:rsidR="00571128" w:rsidRPr="004B6B3E">
        <w:rPr>
          <w:b/>
        </w:rPr>
        <w:t>A sample task table with advanced parameters in the SBT module</w:t>
      </w:r>
      <w:r w:rsidRPr="004B6B3E">
        <w:rPr>
          <w:b/>
        </w:rPr>
        <w:t>.</w:t>
      </w:r>
    </w:p>
    <w:p w14:paraId="184BA3DD" w14:textId="7FB696BD" w:rsidR="00D51ECC" w:rsidRPr="004B6B3E" w:rsidRDefault="00D51ECC" w:rsidP="00C953B1"/>
    <w:p w14:paraId="1AC1D2AA" w14:textId="77777777" w:rsidR="00631D8F" w:rsidRPr="004B6B3E" w:rsidRDefault="00631D8F" w:rsidP="00C953B1"/>
    <w:p w14:paraId="58049167" w14:textId="77777777" w:rsidR="00631D8F" w:rsidRPr="004B6B3E" w:rsidRDefault="00631D8F" w:rsidP="0004026F">
      <w:pPr>
        <w:pStyle w:val="Heading2"/>
        <w:jc w:val="center"/>
      </w:pPr>
      <w:bookmarkStart w:id="56" w:name="_Compound_modules"/>
      <w:bookmarkEnd w:id="56"/>
      <w:r w:rsidRPr="004B6B3E">
        <w:t>Compound modules</w:t>
      </w:r>
    </w:p>
    <w:p w14:paraId="424AF788" w14:textId="77777777" w:rsidR="00631D8F" w:rsidRPr="004B6B3E" w:rsidRDefault="00631D8F" w:rsidP="00631D8F"/>
    <w:p w14:paraId="5106F173" w14:textId="5075386A" w:rsidR="00631D8F" w:rsidRPr="004B6B3E" w:rsidRDefault="00631D8F" w:rsidP="00631D8F">
      <w:r w:rsidRPr="004B6B3E">
        <w:t xml:space="preserve">The Compound modules perform a sequence of consecutive integrations based on the WSPP statistical model </w:t>
      </w:r>
      <w:r w:rsidR="002F56B5">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2F56B5">
        <w:fldChar w:fldCharType="separate"/>
      </w:r>
      <w:r w:rsidR="002F56B5">
        <w:rPr>
          <w:noProof/>
        </w:rPr>
        <w:t>[2]</w:t>
      </w:r>
      <w:r w:rsidR="002F56B5">
        <w:fldChar w:fldCharType="end"/>
      </w:r>
      <w:r w:rsidRPr="004B6B3E">
        <w:t xml:space="preserve"> and the SBT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Pr="004B6B3E">
        <w:t>.</w:t>
      </w:r>
      <w:r w:rsidR="008D6D0E">
        <w:t xml:space="preserve"> In addition, each module creates the initial level and calibrate this initial level. The WSPP-SBT and WSPPG-SBT modules create and calibrate the “scan” level; and the WPP-SBT and WPPG-SBT create and calibrate the “peptide” level.</w:t>
      </w:r>
    </w:p>
    <w:p w14:paraId="1269A8D7" w14:textId="77777777" w:rsidR="00631D8F" w:rsidRPr="004B6B3E" w:rsidRDefault="00631D8F" w:rsidP="00631D8F">
      <w:pPr>
        <w:pStyle w:val="Heading3"/>
      </w:pPr>
      <w:bookmarkStart w:id="57" w:name="_WSPP-SBT_1"/>
      <w:bookmarkEnd w:id="57"/>
      <w:r w:rsidRPr="004B6B3E">
        <w:rPr>
          <w:rFonts w:asciiTheme="minorHAnsi" w:hAnsiTheme="minorHAnsi"/>
        </w:rPr>
        <w:lastRenderedPageBreak/>
        <w:t>WSPP-SBT</w:t>
      </w:r>
    </w:p>
    <w:p w14:paraId="7A7EEE55" w14:textId="4DE80653" w:rsidR="00631D8F" w:rsidRPr="004B6B3E" w:rsidRDefault="00631D8F" w:rsidP="00631D8F">
      <w:r w:rsidRPr="004B6B3E">
        <w:t>The WSPP-SBT module performs the following integrations: scan</w:t>
      </w:r>
      <w:r w:rsidR="0076255F">
        <w:t>-to-</w:t>
      </w:r>
      <w:r w:rsidRPr="004B6B3E">
        <w:t>peptide, peptide</w:t>
      </w:r>
      <w:r w:rsidR="0076255F">
        <w:t>-to-</w:t>
      </w:r>
      <w:r w:rsidRPr="004B6B3E">
        <w:t>protein, protein</w:t>
      </w:r>
      <w:r w:rsidR="0076255F">
        <w:t>-to-</w:t>
      </w:r>
      <w:r w:rsidRPr="004B6B3E">
        <w:t>category, protein</w:t>
      </w:r>
      <w:r w:rsidR="0076255F">
        <w:t>-to-</w:t>
      </w:r>
      <w:proofErr w:type="spellStart"/>
      <w:r w:rsidRPr="004B6B3E">
        <w:t>proteinall</w:t>
      </w:r>
      <w:proofErr w:type="spellEnd"/>
      <w:r w:rsidRPr="004B6B3E">
        <w:t>,</w:t>
      </w:r>
      <w:r w:rsidR="00C120E1">
        <w:t xml:space="preserve"> </w:t>
      </w:r>
      <w:r w:rsidRPr="004B6B3E">
        <w:t>and category</w:t>
      </w:r>
      <w:r w:rsidR="0076255F">
        <w:t>-to-</w:t>
      </w:r>
      <w:proofErr w:type="spellStart"/>
      <w:r w:rsidRPr="004B6B3E">
        <w:t>categoryall</w:t>
      </w:r>
      <w:proofErr w:type="spellEnd"/>
      <w:r w:rsidRPr="004B6B3E">
        <w:t>. In addition, the SBT algorithm is used to calculate the variance associated to the protein</w:t>
      </w:r>
      <w:r w:rsidR="0076255F">
        <w:t>-to-</w:t>
      </w:r>
      <w:r w:rsidRPr="004B6B3E">
        <w:t>category integration, which is applied to the protein</w:t>
      </w:r>
      <w:r w:rsidR="0076255F">
        <w:t>-to-</w:t>
      </w:r>
      <w:proofErr w:type="spellStart"/>
      <w:r w:rsidRPr="004B6B3E">
        <w:t>proteinall</w:t>
      </w:r>
      <w:proofErr w:type="spellEnd"/>
      <w:r w:rsidRPr="004B6B3E">
        <w:t xml:space="preserve"> integration.</w:t>
      </w:r>
    </w:p>
    <w:p w14:paraId="728A35DA" w14:textId="77777777" w:rsidR="00631D8F" w:rsidRPr="004B6B3E" w:rsidRDefault="00631D8F" w:rsidP="00631D8F"/>
    <w:p w14:paraId="3B40D984" w14:textId="77777777" w:rsidR="00631D8F" w:rsidRPr="004B6B3E" w:rsidRDefault="00631D8F" w:rsidP="00631D8F">
      <w:pPr>
        <w:pStyle w:val="Heading4"/>
      </w:pPr>
      <w:r w:rsidRPr="004B6B3E">
        <w:t>Standard parameters</w:t>
      </w:r>
    </w:p>
    <w:p w14:paraId="41E57764" w14:textId="4BC149C6" w:rsidR="00631D8F" w:rsidRPr="004B6B3E" w:rsidRDefault="00631D8F" w:rsidP="00631D8F">
      <w:r w:rsidRPr="004B6B3E">
        <w:t>The standard parameters required by the WSPP-SBT module are (</w:t>
      </w:r>
      <w:r w:rsidR="00662DA0">
        <w:fldChar w:fldCharType="begin"/>
      </w:r>
      <w:r w:rsidR="00662DA0">
        <w:instrText xml:space="preserve"> REF _Ref103096252 \h </w:instrText>
      </w:r>
      <w:r w:rsidR="00662DA0">
        <w:fldChar w:fldCharType="separate"/>
      </w:r>
      <w:r w:rsidR="0009316B" w:rsidRPr="004B6B3E">
        <w:rPr>
          <w:b/>
        </w:rPr>
        <w:t xml:space="preserve">Figure </w:t>
      </w:r>
      <w:r w:rsidR="0009316B">
        <w:rPr>
          <w:b/>
          <w:noProof/>
        </w:rPr>
        <w:t>23</w:t>
      </w:r>
      <w:r w:rsidR="00662DA0">
        <w:fldChar w:fldCharType="end"/>
      </w:r>
      <w:r w:rsidRPr="004B6B3E">
        <w:t>):</w:t>
      </w:r>
    </w:p>
    <w:p w14:paraId="1B221A63"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065B0064" w14:textId="2845C0C1"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76255F">
        <w:t>-to-</w:t>
      </w:r>
      <w:r w:rsidRPr="004B6B3E">
        <w:t>peptide integration.</w:t>
      </w:r>
    </w:p>
    <w:p w14:paraId="6C2AA72F"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3B5CB262"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6E341A43"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5FE0732D"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40AF627C" w14:textId="54E7FDBF" w:rsidR="00631D8F" w:rsidRPr="004B6B3E" w:rsidRDefault="008D057A" w:rsidP="00631D8F">
      <w:pPr>
        <w:keepNext/>
        <w:jc w:val="center"/>
      </w:pPr>
      <w:r w:rsidRPr="008D057A">
        <w:rPr>
          <w:noProof/>
        </w:rPr>
        <w:drawing>
          <wp:inline distT="0" distB="0" distL="0" distR="0" wp14:anchorId="62FE5B8E" wp14:editId="530B4840">
            <wp:extent cx="5258534" cy="2048161"/>
            <wp:effectExtent l="95250" t="38100" r="37465" b="104775"/>
            <wp:docPr id="70" name="Picture 2">
              <a:extLst xmlns:a="http://schemas.openxmlformats.org/drawingml/2006/main">
                <a:ext uri="{FF2B5EF4-FFF2-40B4-BE49-F238E27FC236}">
                  <a16:creationId xmlns:a16="http://schemas.microsoft.com/office/drawing/2014/main" id="{E7302AA6-9534-4023-BE45-5DB93B7B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302AA6-9534-4023-BE45-5DB93B7B71D3}"/>
                        </a:ext>
                      </a:extLst>
                    </pic:cNvPr>
                    <pic:cNvPicPr>
                      <a:picLocks noChangeAspect="1"/>
                    </pic:cNvPicPr>
                  </pic:nvPicPr>
                  <pic:blipFill>
                    <a:blip r:embed="rId53"/>
                    <a:stretch>
                      <a:fillRect/>
                    </a:stretch>
                  </pic:blipFill>
                  <pic:spPr>
                    <a:xfrm>
                      <a:off x="0" y="0"/>
                      <a:ext cx="5258534" cy="2048161"/>
                    </a:xfrm>
                    <a:prstGeom prst="rect">
                      <a:avLst/>
                    </a:prstGeom>
                    <a:effectLst>
                      <a:outerShdw blurRad="50800" dist="38100" dir="8100000" algn="tr" rotWithShape="0">
                        <a:prstClr val="black">
                          <a:alpha val="40000"/>
                        </a:prstClr>
                      </a:outerShdw>
                    </a:effectLst>
                  </pic:spPr>
                </pic:pic>
              </a:graphicData>
            </a:graphic>
          </wp:inline>
        </w:drawing>
      </w:r>
    </w:p>
    <w:p w14:paraId="2362006C" w14:textId="595B7552" w:rsidR="00631D8F" w:rsidRPr="004B6B3E" w:rsidRDefault="00631D8F" w:rsidP="00631D8F">
      <w:pPr>
        <w:pStyle w:val="Caption"/>
        <w:rPr>
          <w:b/>
        </w:rPr>
      </w:pPr>
      <w:bookmarkStart w:id="58" w:name="_Ref103096252"/>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23</w:t>
      </w:r>
      <w:r w:rsidRPr="004B6B3E">
        <w:rPr>
          <w:b/>
        </w:rPr>
        <w:fldChar w:fldCharType="end"/>
      </w:r>
      <w:bookmarkEnd w:id="58"/>
      <w:r w:rsidRPr="004B6B3E">
        <w:rPr>
          <w:b/>
        </w:rPr>
        <w:t>. A sample task table in the WSPP-SBT, WSPPG-SBT, WPP-SBT, and WPPG-SBT modules.</w:t>
      </w:r>
    </w:p>
    <w:p w14:paraId="01B6ECC1" w14:textId="77777777" w:rsidR="00631D8F" w:rsidRPr="004B6B3E" w:rsidRDefault="00631D8F" w:rsidP="00631D8F"/>
    <w:p w14:paraId="61A56075" w14:textId="77777777" w:rsidR="00631D8F" w:rsidRPr="004B6B3E" w:rsidRDefault="00631D8F" w:rsidP="00631D8F">
      <w:pPr>
        <w:pStyle w:val="Heading4"/>
      </w:pPr>
      <w:r w:rsidRPr="004B6B3E">
        <w:t>Advanced parameters</w:t>
      </w:r>
    </w:p>
    <w:p w14:paraId="20725920" w14:textId="10F3894F" w:rsidR="00631D8F" w:rsidRPr="004B6B3E" w:rsidRDefault="00631D8F" w:rsidP="00631D8F">
      <w:r w:rsidRPr="004B6B3E">
        <w:t>The WSPP-SBT module accepts the following advanced parameters (</w:t>
      </w:r>
      <w:r w:rsidR="00662DA0">
        <w:fldChar w:fldCharType="begin"/>
      </w:r>
      <w:r w:rsidR="00662DA0">
        <w:instrText xml:space="preserve"> REF _Ref103096290 \h </w:instrText>
      </w:r>
      <w:r w:rsidR="00662DA0">
        <w:fldChar w:fldCharType="separate"/>
      </w:r>
      <w:r w:rsidR="0009316B" w:rsidRPr="004B6B3E">
        <w:rPr>
          <w:b/>
        </w:rPr>
        <w:t xml:space="preserve">Figure </w:t>
      </w:r>
      <w:r w:rsidR="0009316B">
        <w:rPr>
          <w:b/>
          <w:noProof/>
        </w:rPr>
        <w:t>24</w:t>
      </w:r>
      <w:r w:rsidR="00662DA0">
        <w:fldChar w:fldCharType="end"/>
      </w:r>
      <w:r w:rsidRPr="004B6B3E">
        <w:t>):</w:t>
      </w:r>
    </w:p>
    <w:p w14:paraId="2DA7948E" w14:textId="738F812E" w:rsidR="00CF315C"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565CDB" w:rsidRPr="00907E69">
        <w:t xml:space="preserve">are </w:t>
      </w:r>
      <w:r w:rsidR="00565CDB">
        <w:t xml:space="preserve">the </w:t>
      </w:r>
      <w:r w:rsidR="00565CDB" w:rsidRPr="00C06AD8">
        <w:t xml:space="preserve">text label that indicates which elements from the lower level </w:t>
      </w:r>
      <w:r w:rsidR="00565CDB">
        <w:t xml:space="preserve">(“p” and “c”) </w:t>
      </w:r>
      <w:r w:rsidR="00565CDB" w:rsidRPr="00C06AD8">
        <w:t xml:space="preserve">are integrated into the </w:t>
      </w:r>
      <w:r w:rsidR="00565CDB">
        <w:t xml:space="preserve">higher </w:t>
      </w:r>
      <w:r w:rsidR="00565CDB" w:rsidRPr="00C06AD8">
        <w:t>level</w:t>
      </w:r>
      <w:r w:rsidR="00565CDB">
        <w:t xml:space="preserve"> (“q” and “a”)</w:t>
      </w:r>
      <w:r w:rsidR="00565CDB" w:rsidRPr="00C06AD8">
        <w:t xml:space="preserve">. The tags must be specified in the third column of the corresponding </w:t>
      </w:r>
      <w:r w:rsidR="00565CDB">
        <w:t>R</w:t>
      </w:r>
      <w:r w:rsidR="00565CDB" w:rsidRPr="00C06AD8">
        <w:t xml:space="preserve">elation </w:t>
      </w:r>
      <w:r w:rsidR="00565CDB">
        <w:t>Table</w:t>
      </w:r>
      <w:r w:rsidR="00565CDB" w:rsidRPr="00C06AD8">
        <w:t xml:space="preserve">. This allows the user to discard elements for integration without needing to eliminate them from the </w:t>
      </w:r>
      <w:r w:rsidR="00565CDB">
        <w:t>R</w:t>
      </w:r>
      <w:r w:rsidR="00565CDB" w:rsidRPr="00C06AD8">
        <w:t xml:space="preserve">elation </w:t>
      </w:r>
      <w:r w:rsidR="00565CDB">
        <w:t>Table</w:t>
      </w:r>
      <w:r w:rsidR="00565CDB" w:rsidRPr="00C06AD8">
        <w:t xml:space="preserve">. Thus, if the label </w:t>
      </w:r>
      <w:r w:rsidR="004C6002">
        <w:t>“</w:t>
      </w:r>
      <w:r w:rsidR="00565CDB" w:rsidRPr="00C06AD8">
        <w:t>marked</w:t>
      </w:r>
      <w:r w:rsidR="004C6002">
        <w:t>”</w:t>
      </w:r>
      <w:r w:rsidR="00565CDB" w:rsidRPr="00C06AD8">
        <w:t xml:space="preserve"> is used as a Tag, only the lower level elements containing the label marked</w:t>
      </w:r>
      <w:r w:rsidR="00D81660">
        <w:t xml:space="preserve"> </w:t>
      </w:r>
      <w:r w:rsidR="00565CDB" w:rsidRPr="00C06AD8">
        <w:t>in the third column of the lower_level2</w:t>
      </w:r>
      <w:r w:rsidR="006B23AD">
        <w:t>higher</w:t>
      </w:r>
      <w:r w:rsidR="00565CDB" w:rsidRPr="00C06AD8">
        <w:t xml:space="preserve">_level </w:t>
      </w:r>
      <w:r w:rsidR="004A56BE">
        <w:lastRenderedPageBreak/>
        <w:t>R</w:t>
      </w:r>
      <w:r w:rsidR="00565CDB" w:rsidRPr="00C06AD8">
        <w:t xml:space="preserve">elation </w:t>
      </w:r>
      <w:r w:rsidR="004A56BE">
        <w:t xml:space="preserve">table </w:t>
      </w:r>
      <w:r w:rsidR="00565CDB" w:rsidRPr="00C06AD8">
        <w:t>will be integrated. Logical operators can also be used in the Tag field to make complex decisions</w:t>
      </w:r>
      <w:r w:rsidR="00426CFF">
        <w:t>.</w:t>
      </w:r>
    </w:p>
    <w:p w14:paraId="007A83BA" w14:textId="771C2D31" w:rsidR="00CF315C" w:rsidRDefault="00CF315C" w:rsidP="00CF315C">
      <w:pPr>
        <w:pStyle w:val="ListParagraph"/>
      </w:pPr>
      <w:r w:rsidRPr="00DA3518">
        <w:rPr>
          <w:lang w:val="en-GB"/>
        </w:rPr>
        <w:t>By default, iSanXoT eliminates outliers from the lower level according to an FDR&lt;1% threshold.</w:t>
      </w:r>
    </w:p>
    <w:p w14:paraId="5DD1EB54" w14:textId="03A08469" w:rsidR="00631D8F" w:rsidRPr="004B6B3E" w:rsidRDefault="00426CFF"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Del="00565CDB">
        <w:rPr>
          <w:rStyle w:val="CommentReference"/>
        </w:rPr>
        <w:t xml:space="preserve"> </w:t>
      </w:r>
    </w:p>
    <w:p w14:paraId="593DD306" w14:textId="1E873EBE"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q&gt;c FDR</w:t>
      </w:r>
      <w:r w:rsidRPr="004B6B3E">
        <w:t xml:space="preserve"> establish an FDR threshold other than 0.01 (1%) for outlier removal in the integrations scan</w:t>
      </w:r>
      <w:r w:rsidR="003D2804">
        <w:t>-to-</w:t>
      </w:r>
      <w:r w:rsidRPr="004B6B3E">
        <w:t>peptide, peptide</w:t>
      </w:r>
      <w:r w:rsidR="003D2804">
        <w:t>-to-</w:t>
      </w:r>
      <w:r w:rsidRPr="004B6B3E">
        <w:t>protein, and protein</w:t>
      </w:r>
      <w:r w:rsidR="003D2804">
        <w:t>-to-</w:t>
      </w:r>
      <w:r w:rsidRPr="004B6B3E">
        <w:t>category, respectively. If FDR = 0 is selected, then the outliers are not discarded.</w:t>
      </w:r>
    </w:p>
    <w:p w14:paraId="33D58165" w14:textId="316CB373" w:rsidR="00631D8F" w:rsidRPr="004B6B3E" w:rsidRDefault="00631D8F" w:rsidP="00631D8F">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q&gt;c Var(x)</w:t>
      </w:r>
      <w:r w:rsidRPr="004B6B3E">
        <w:t xml:space="preserve"> set a fixed value for the variance in the integrations scan</w:t>
      </w:r>
      <w:r w:rsidR="003D2804">
        <w:t>-to-</w:t>
      </w:r>
      <w:r w:rsidRPr="004B6B3E">
        <w:t>peptide, peptide</w:t>
      </w:r>
      <w:r w:rsidR="003D2804">
        <w:t>-to-</w:t>
      </w:r>
      <w:r w:rsidRPr="004B6B3E">
        <w:t>protein, and protein</w:t>
      </w:r>
      <w:r w:rsidR="003D2804">
        <w:t>-to-</w:t>
      </w:r>
      <w:r w:rsidRPr="004B6B3E">
        <w:t>category, respectively. By default, the variance will be iteratively calculated based on the Levenberg-Marquardt algorithm in the first lower level</w:t>
      </w:r>
      <w:r w:rsidR="0076255F">
        <w:t>-to-</w:t>
      </w:r>
      <w:r w:rsidRPr="004B6B3E">
        <w:t>higher level integration (</w:t>
      </w:r>
      <w:r w:rsidR="003A4768">
        <w:fldChar w:fldCharType="begin"/>
      </w:r>
      <w:r w:rsidR="003A4768">
        <w:instrText xml:space="preserve"> REF _Ref103096863 \h </w:instrText>
      </w:r>
      <w:r w:rsidR="003A4768">
        <w:fldChar w:fldCharType="separate"/>
      </w:r>
      <w:r w:rsidR="0009316B" w:rsidRPr="00AC26D4">
        <w:rPr>
          <w:b/>
        </w:rPr>
        <w:t xml:space="preserve">Figure </w:t>
      </w:r>
      <w:r w:rsidR="0009316B">
        <w:rPr>
          <w:b/>
          <w:noProof/>
        </w:rPr>
        <w:t>10</w:t>
      </w:r>
      <w:r w:rsidR="003A4768">
        <w:fldChar w:fldCharType="end"/>
      </w:r>
      <w:r w:rsidRPr="004B6B3E">
        <w:t>).</w:t>
      </w:r>
    </w:p>
    <w:p w14:paraId="20D1CEF8" w14:textId="012912A7"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2BFDBA51" w14:textId="77777777" w:rsidR="00631D8F" w:rsidRPr="004B6B3E" w:rsidRDefault="00631D8F" w:rsidP="00631D8F">
      <w:pPr>
        <w:keepNext/>
        <w:jc w:val="center"/>
      </w:pPr>
      <w:r w:rsidRPr="004B6B3E">
        <w:rPr>
          <w:noProof/>
        </w:rPr>
        <w:drawing>
          <wp:inline distT="0" distB="0" distL="0" distR="0" wp14:anchorId="7715E6C1" wp14:editId="724318EA">
            <wp:extent cx="5400040" cy="946785"/>
            <wp:effectExtent l="95250" t="38100" r="29210"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46785"/>
                    </a:xfrm>
                    <a:prstGeom prst="rect">
                      <a:avLst/>
                    </a:prstGeom>
                    <a:effectLst>
                      <a:outerShdw blurRad="50800" dist="38100" dir="8100000" algn="tr" rotWithShape="0">
                        <a:prstClr val="black">
                          <a:alpha val="40000"/>
                        </a:prstClr>
                      </a:outerShdw>
                    </a:effectLst>
                  </pic:spPr>
                </pic:pic>
              </a:graphicData>
            </a:graphic>
          </wp:inline>
        </w:drawing>
      </w:r>
    </w:p>
    <w:p w14:paraId="3FE16E12" w14:textId="2471363D" w:rsidR="00631D8F" w:rsidRPr="004B6B3E" w:rsidRDefault="00631D8F" w:rsidP="00631D8F">
      <w:pPr>
        <w:pStyle w:val="Caption"/>
        <w:rPr>
          <w:b/>
        </w:rPr>
      </w:pPr>
      <w:bookmarkStart w:id="59" w:name="_Ref103096290"/>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24</w:t>
      </w:r>
      <w:r w:rsidRPr="004B6B3E">
        <w:rPr>
          <w:b/>
        </w:rPr>
        <w:fldChar w:fldCharType="end"/>
      </w:r>
      <w:bookmarkEnd w:id="59"/>
      <w:r w:rsidRPr="004B6B3E">
        <w:rPr>
          <w:b/>
        </w:rPr>
        <w:t>. Task-Table with advanced parameters in the WSPP-SBT module.</w:t>
      </w:r>
    </w:p>
    <w:p w14:paraId="46488EAB" w14:textId="77777777" w:rsidR="00631D8F" w:rsidRPr="004B6B3E" w:rsidRDefault="00631D8F" w:rsidP="00631D8F"/>
    <w:p w14:paraId="6895FFB3" w14:textId="77777777" w:rsidR="00631D8F" w:rsidRPr="004B6B3E" w:rsidRDefault="00631D8F" w:rsidP="00631D8F">
      <w:pPr>
        <w:pStyle w:val="Heading3"/>
      </w:pPr>
      <w:bookmarkStart w:id="60" w:name="_WSPPG-SBT_1"/>
      <w:bookmarkEnd w:id="60"/>
      <w:r w:rsidRPr="004B6B3E">
        <w:rPr>
          <w:rFonts w:asciiTheme="minorHAnsi" w:hAnsiTheme="minorHAnsi"/>
        </w:rPr>
        <w:t>WSPPG-SBT</w:t>
      </w:r>
    </w:p>
    <w:p w14:paraId="5D7F5E1A" w14:textId="4FEAA954" w:rsidR="00631D8F" w:rsidRPr="004B6B3E" w:rsidRDefault="00631D8F" w:rsidP="00631D8F">
      <w:r w:rsidRPr="004B6B3E">
        <w:t>The WSPPG-SBT module performs the following integrations: scan</w:t>
      </w:r>
      <w:r w:rsidR="0076255F">
        <w:t>-to-</w:t>
      </w:r>
      <w:r w:rsidRPr="004B6B3E">
        <w:t>peptide, peptide</w:t>
      </w:r>
      <w:r w:rsidR="0076255F">
        <w:t>-to-</w:t>
      </w:r>
      <w:r w:rsidRPr="004B6B3E">
        <w:t>protein, protein</w:t>
      </w:r>
      <w:r w:rsidR="0076255F">
        <w:t>-to-</w:t>
      </w:r>
      <w:r w:rsidRPr="004B6B3E">
        <w:t>gene, gene</w:t>
      </w:r>
      <w:r w:rsidR="0076255F">
        <w:t>-to-</w:t>
      </w:r>
      <w:r w:rsidRPr="004B6B3E">
        <w:t>category,</w:t>
      </w:r>
      <w:r w:rsidR="003D2804">
        <w:t xml:space="preserve"> </w:t>
      </w:r>
      <w:r w:rsidRPr="004B6B3E">
        <w:t>gene</w:t>
      </w:r>
      <w:r w:rsidR="0076255F">
        <w:t>-to-</w:t>
      </w:r>
      <w:proofErr w:type="spellStart"/>
      <w:r w:rsidRPr="004B6B3E">
        <w:t>geneall</w:t>
      </w:r>
      <w:proofErr w:type="spellEnd"/>
      <w:r w:rsidRPr="004B6B3E">
        <w:t>, and category</w:t>
      </w:r>
      <w:r w:rsidR="003D2804">
        <w:t>-to-</w:t>
      </w:r>
      <w:proofErr w:type="spellStart"/>
      <w:r w:rsidRPr="004B6B3E">
        <w:t>categoryall</w:t>
      </w:r>
      <w:proofErr w:type="spellEnd"/>
      <w:r w:rsidRPr="004B6B3E">
        <w:t xml:space="preserve">. </w:t>
      </w:r>
      <w:r w:rsidRPr="008C4612">
        <w:t>In addition, the SBT algorithm is used to calculate the variance associated to the gen</w:t>
      </w:r>
      <w:r w:rsidR="003D2804">
        <w:t>-to-</w:t>
      </w:r>
      <w:r w:rsidRPr="008C4612">
        <w:t>category integration, which is applied to the gen</w:t>
      </w:r>
      <w:r w:rsidR="003D2804">
        <w:t>-to-</w:t>
      </w:r>
      <w:proofErr w:type="spellStart"/>
      <w:r w:rsidRPr="008C4612">
        <w:t>geneall</w:t>
      </w:r>
      <w:proofErr w:type="spellEnd"/>
      <w:r w:rsidRPr="008C4612">
        <w:t xml:space="preserve"> integration.</w:t>
      </w:r>
    </w:p>
    <w:p w14:paraId="7A49F0BF" w14:textId="77777777" w:rsidR="00631D8F" w:rsidRPr="004B6B3E" w:rsidRDefault="00631D8F" w:rsidP="00631D8F"/>
    <w:p w14:paraId="01A5BF69" w14:textId="77777777" w:rsidR="00631D8F" w:rsidRPr="004B6B3E" w:rsidRDefault="00631D8F" w:rsidP="00631D8F">
      <w:pPr>
        <w:pStyle w:val="Heading4"/>
      </w:pPr>
      <w:r w:rsidRPr="004B6B3E">
        <w:t>Standard parameters</w:t>
      </w:r>
    </w:p>
    <w:p w14:paraId="4EACC189" w14:textId="4F93D59C" w:rsidR="00631D8F" w:rsidRPr="004B6B3E" w:rsidRDefault="00631D8F" w:rsidP="00631D8F">
      <w:r w:rsidRPr="004B6B3E">
        <w:t>The standard parameters required by the WSPPG-SBT module are (</w:t>
      </w:r>
      <w:r w:rsidR="006F37B2">
        <w:fldChar w:fldCharType="begin"/>
      </w:r>
      <w:r w:rsidR="006F37B2">
        <w:instrText xml:space="preserve"> REF _Ref103096252 \h </w:instrText>
      </w:r>
      <w:r w:rsidR="006F37B2">
        <w:fldChar w:fldCharType="separate"/>
      </w:r>
      <w:r w:rsidR="0009316B" w:rsidRPr="004B6B3E">
        <w:rPr>
          <w:b/>
        </w:rPr>
        <w:t xml:space="preserve">Figure </w:t>
      </w:r>
      <w:r w:rsidR="0009316B">
        <w:rPr>
          <w:b/>
          <w:noProof/>
        </w:rPr>
        <w:t>23</w:t>
      </w:r>
      <w:r w:rsidR="006F37B2">
        <w:fldChar w:fldCharType="end"/>
      </w:r>
      <w:r w:rsidRPr="004B6B3E">
        <w:t>):</w:t>
      </w:r>
    </w:p>
    <w:p w14:paraId="54898CEC"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3BF00B1B" w14:textId="5068E54E"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2E6EEB1"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705FB4A5"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22A20E90"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3E157504"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5836F7F6" w14:textId="77777777" w:rsidR="00631D8F" w:rsidRPr="004B6B3E" w:rsidRDefault="00631D8F" w:rsidP="00631D8F"/>
    <w:p w14:paraId="4FD38C95" w14:textId="77777777" w:rsidR="00631D8F" w:rsidRPr="004B6B3E" w:rsidRDefault="00631D8F" w:rsidP="00631D8F">
      <w:pPr>
        <w:pStyle w:val="Heading4"/>
      </w:pPr>
      <w:r w:rsidRPr="004B6B3E">
        <w:lastRenderedPageBreak/>
        <w:t>Advanced parameters</w:t>
      </w:r>
    </w:p>
    <w:p w14:paraId="01C4FF68" w14:textId="37B1F4DF" w:rsidR="00631D8F" w:rsidRPr="004B6B3E" w:rsidRDefault="00631D8F" w:rsidP="00631D8F">
      <w:r w:rsidRPr="004B6B3E">
        <w:t>The WSPPG-SBT module accepts the following advanced parameters (</w:t>
      </w:r>
      <w:r w:rsidR="006F37B2">
        <w:fldChar w:fldCharType="begin"/>
      </w:r>
      <w:r w:rsidR="006F37B2">
        <w:instrText xml:space="preserve"> REF _Ref103096474 \h </w:instrText>
      </w:r>
      <w:r w:rsidR="006F37B2">
        <w:fldChar w:fldCharType="separate"/>
      </w:r>
      <w:r w:rsidR="0009316B" w:rsidRPr="004B6B3E">
        <w:rPr>
          <w:b/>
        </w:rPr>
        <w:t xml:space="preserve">Figure </w:t>
      </w:r>
      <w:r w:rsidR="0009316B">
        <w:rPr>
          <w:b/>
          <w:noProof/>
        </w:rPr>
        <w:t>25</w:t>
      </w:r>
      <w:r w:rsidR="006F37B2">
        <w:fldChar w:fldCharType="end"/>
      </w:r>
      <w:r w:rsidRPr="004B6B3E">
        <w:t>):</w:t>
      </w:r>
    </w:p>
    <w:p w14:paraId="0E965CA5" w14:textId="53244CDE" w:rsidR="00B6077C" w:rsidRDefault="00631D8F" w:rsidP="00631D8F">
      <w:pPr>
        <w:pStyle w:val="ListParagraph"/>
        <w:numPr>
          <w:ilvl w:val="0"/>
          <w:numId w:val="3"/>
        </w:numPr>
      </w:pPr>
      <w:r w:rsidRPr="004B6B3E">
        <w:rPr>
          <w:i/>
        </w:rPr>
        <w:t>p&gt;q Tag</w:t>
      </w:r>
      <w:r w:rsidRPr="004B6B3E">
        <w:t xml:space="preserve">, </w:t>
      </w:r>
      <w:r w:rsidRPr="004B6B3E">
        <w:rPr>
          <w:i/>
        </w:rPr>
        <w:t>q&gt;g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“q” and “c”) </w:t>
      </w:r>
      <w:r w:rsidR="0099076C" w:rsidRPr="00C06AD8">
        <w:t xml:space="preserve">are integrated into the </w:t>
      </w:r>
      <w:r w:rsidR="0099076C">
        <w:t xml:space="preserve">higher </w:t>
      </w:r>
      <w:r w:rsidR="0099076C" w:rsidRPr="00C06AD8">
        <w:t>level</w:t>
      </w:r>
      <w:r w:rsidR="0099076C">
        <w:t xml:space="preserve"> (“q”, “g”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w:t>
      </w:r>
      <w:r w:rsidR="00D214B9">
        <w:t xml:space="preserve"> </w:t>
      </w:r>
      <w:r w:rsidR="0099076C" w:rsidRPr="00C06AD8">
        <w:t>in the third column of the lower_level2</w:t>
      </w:r>
      <w:r w:rsidR="0099076C">
        <w:t>higher</w:t>
      </w:r>
      <w:r w:rsidR="0099076C" w:rsidRPr="00C06AD8">
        <w:t xml:space="preserve">_level </w:t>
      </w:r>
      <w:r w:rsidR="004A56BE">
        <w:t>R</w:t>
      </w:r>
      <w:r w:rsidR="0099076C" w:rsidRPr="00C06AD8">
        <w:t xml:space="preserve">elation </w:t>
      </w:r>
      <w:r w:rsidR="004A56BE">
        <w:t xml:space="preserve">table </w:t>
      </w:r>
      <w:r w:rsidR="0099076C" w:rsidRPr="00C06AD8">
        <w:t>will be integrated. Logical operators can also be used in the Tag field to make complex decisions</w:t>
      </w:r>
      <w:r w:rsidR="00605EB3">
        <w:t>.</w:t>
      </w:r>
    </w:p>
    <w:p w14:paraId="23786608" w14:textId="5CEF07C9" w:rsidR="00B6077C" w:rsidRDefault="00B6077C" w:rsidP="00B6077C">
      <w:pPr>
        <w:pStyle w:val="ListParagraph"/>
      </w:pPr>
      <w:r w:rsidRPr="00DA3518">
        <w:rPr>
          <w:lang w:val="en-GB"/>
        </w:rPr>
        <w:t>By default, iSanXoT eliminates outliers from the lower level according to an FDR&lt;1% threshold.</w:t>
      </w:r>
    </w:p>
    <w:p w14:paraId="7D86F2FF" w14:textId="6E067D39" w:rsidR="00631D8F" w:rsidRPr="004B6B3E" w:rsidRDefault="00605EB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3D252603" w14:textId="17E3A1F4"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q&gt;g FDR</w:t>
      </w:r>
      <w:r w:rsidRPr="004B6B3E">
        <w:t xml:space="preserve">, </w:t>
      </w:r>
      <w:r w:rsidRPr="004B6B3E">
        <w:rPr>
          <w:i/>
        </w:rPr>
        <w:t>g&gt;c FDR</w:t>
      </w:r>
      <w:r w:rsidRPr="004B6B3E">
        <w:t xml:space="preserve"> establish an FDR threshold other than 0.01 (1%) for outlier removal in the following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553017EE" w14:textId="69C59ADA" w:rsidR="00631D8F" w:rsidRPr="004B6B3E" w:rsidRDefault="00631D8F" w:rsidP="002F6269">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q&gt;g Var(x)</w:t>
      </w:r>
      <w:r w:rsidRPr="004B6B3E">
        <w:t xml:space="preserve">, </w:t>
      </w:r>
      <w:r w:rsidRPr="004B6B3E">
        <w:rPr>
          <w:i/>
        </w:rPr>
        <w:t>g&gt;c Var(x)</w:t>
      </w:r>
      <w:r w:rsidRPr="004B6B3E">
        <w:t xml:space="preserve"> set a fixed value for the variance in the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3A4768" w:rsidRPr="004B6B3E">
        <w:t xml:space="preserve"> (</w:t>
      </w:r>
      <w:r w:rsidR="003A4768">
        <w:fldChar w:fldCharType="begin"/>
      </w:r>
      <w:r w:rsidR="003A4768">
        <w:instrText xml:space="preserve"> REF _Ref103096863 \h </w:instrText>
      </w:r>
      <w:r w:rsidR="003A4768">
        <w:fldChar w:fldCharType="separate"/>
      </w:r>
      <w:r w:rsidR="0009316B" w:rsidRPr="00AC26D4">
        <w:rPr>
          <w:b/>
        </w:rPr>
        <w:t xml:space="preserve">Figure </w:t>
      </w:r>
      <w:r w:rsidR="0009316B">
        <w:rPr>
          <w:b/>
          <w:noProof/>
        </w:rPr>
        <w:t>10</w:t>
      </w:r>
      <w:r w:rsidR="003A4768">
        <w:fldChar w:fldCharType="end"/>
      </w:r>
      <w:r w:rsidR="003A4768" w:rsidRPr="004B6B3E">
        <w:t>).</w:t>
      </w:r>
    </w:p>
    <w:p w14:paraId="3112F34F" w14:textId="52D75366"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F0CDC1D" w14:textId="77777777" w:rsidR="00631D8F" w:rsidRPr="004B6B3E" w:rsidRDefault="00631D8F" w:rsidP="00631D8F">
      <w:pPr>
        <w:keepNext/>
        <w:jc w:val="center"/>
      </w:pPr>
      <w:r w:rsidRPr="004B6B3E">
        <w:rPr>
          <w:noProof/>
        </w:rPr>
        <w:drawing>
          <wp:inline distT="0" distB="0" distL="0" distR="0" wp14:anchorId="778F04D7" wp14:editId="44EFD45E">
            <wp:extent cx="5400040" cy="513080"/>
            <wp:effectExtent l="95250" t="38100" r="29210" b="965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13080"/>
                    </a:xfrm>
                    <a:prstGeom prst="rect">
                      <a:avLst/>
                    </a:prstGeom>
                    <a:effectLst>
                      <a:outerShdw blurRad="50800" dist="38100" dir="8100000" algn="tr" rotWithShape="0">
                        <a:prstClr val="black">
                          <a:alpha val="40000"/>
                        </a:prstClr>
                      </a:outerShdw>
                    </a:effectLst>
                  </pic:spPr>
                </pic:pic>
              </a:graphicData>
            </a:graphic>
          </wp:inline>
        </w:drawing>
      </w:r>
    </w:p>
    <w:p w14:paraId="6B652A23" w14:textId="74D9B9D6" w:rsidR="00631D8F" w:rsidRPr="004B6B3E" w:rsidRDefault="00631D8F" w:rsidP="00631D8F">
      <w:pPr>
        <w:pStyle w:val="Caption"/>
        <w:rPr>
          <w:b/>
        </w:rPr>
      </w:pPr>
      <w:bookmarkStart w:id="61" w:name="_Ref103096474"/>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25</w:t>
      </w:r>
      <w:r w:rsidRPr="004B6B3E">
        <w:rPr>
          <w:b/>
        </w:rPr>
        <w:fldChar w:fldCharType="end"/>
      </w:r>
      <w:bookmarkEnd w:id="61"/>
      <w:r w:rsidRPr="004B6B3E">
        <w:rPr>
          <w:b/>
        </w:rPr>
        <w:t>. Task-table with advanced parameters in the WSPPG-SBT module.</w:t>
      </w:r>
    </w:p>
    <w:p w14:paraId="230E663F" w14:textId="77777777" w:rsidR="00631D8F" w:rsidRPr="004B6B3E" w:rsidRDefault="00631D8F" w:rsidP="00631D8F"/>
    <w:p w14:paraId="7A753728" w14:textId="77777777" w:rsidR="00631D8F" w:rsidRPr="004B6B3E" w:rsidRDefault="00631D8F" w:rsidP="00631D8F">
      <w:pPr>
        <w:pStyle w:val="Heading3"/>
      </w:pPr>
      <w:bookmarkStart w:id="62" w:name="_WPP-SBT_1"/>
      <w:bookmarkEnd w:id="62"/>
      <w:r w:rsidRPr="004B6B3E">
        <w:rPr>
          <w:rFonts w:asciiTheme="minorHAnsi" w:hAnsiTheme="minorHAnsi"/>
        </w:rPr>
        <w:t>WPP-SBT</w:t>
      </w:r>
    </w:p>
    <w:p w14:paraId="7DD1E32D" w14:textId="7D9D028D" w:rsidR="00631D8F" w:rsidRPr="004B6B3E" w:rsidRDefault="00631D8F" w:rsidP="00631D8F">
      <w:r w:rsidRPr="004B6B3E">
        <w:t>The WPP-SBT module performs the integrations peptide</w:t>
      </w:r>
      <w:r w:rsidR="003D2804">
        <w:t>-to-</w:t>
      </w:r>
      <w:r w:rsidRPr="004B6B3E">
        <w:t>protein,</w:t>
      </w:r>
      <w:r w:rsidR="003D2804">
        <w:t xml:space="preserve"> </w:t>
      </w:r>
      <w:r w:rsidRPr="004B6B3E">
        <w:t>protein</w:t>
      </w:r>
      <w:r w:rsidR="003D2804">
        <w:t>-to-</w:t>
      </w:r>
      <w:r w:rsidRPr="004B6B3E">
        <w:t xml:space="preserve">category, </w:t>
      </w:r>
      <w:r w:rsidR="003D2804" w:rsidRPr="004B6B3E">
        <w:t>p</w:t>
      </w:r>
      <w:r w:rsidR="003D2804">
        <w:t>rotein-to-</w:t>
      </w:r>
      <w:proofErr w:type="spellStart"/>
      <w:r w:rsidR="003D2804">
        <w:t>protein</w:t>
      </w:r>
      <w:r w:rsidR="003D2804" w:rsidRPr="004B6B3E">
        <w:t>all</w:t>
      </w:r>
      <w:proofErr w:type="spellEnd"/>
      <w:r w:rsidR="003D2804" w:rsidRPr="004B6B3E">
        <w:t xml:space="preserve"> </w:t>
      </w:r>
      <w:r w:rsidRPr="004B6B3E">
        <w:t>and category</w:t>
      </w:r>
      <w:r w:rsidR="003D2804">
        <w:t>-to-</w:t>
      </w:r>
      <w:proofErr w:type="spellStart"/>
      <w:r w:rsidRPr="004B6B3E">
        <w:t>categoryall</w:t>
      </w:r>
      <w:proofErr w:type="spellEnd"/>
      <w:r w:rsidRPr="004B6B3E">
        <w:t>. In addition, the SBT algorithm is used to calculate the variance associated to the protein</w:t>
      </w:r>
      <w:r w:rsidR="003D2804">
        <w:t>-to-</w:t>
      </w:r>
      <w:r w:rsidRPr="004B6B3E">
        <w:t>category integration, which is applied to the protein</w:t>
      </w:r>
      <w:r w:rsidR="003D2804">
        <w:t>-to-</w:t>
      </w:r>
      <w:proofErr w:type="spellStart"/>
      <w:r w:rsidRPr="004B6B3E">
        <w:t>proteinall</w:t>
      </w:r>
      <w:proofErr w:type="spellEnd"/>
      <w:r w:rsidRPr="004B6B3E">
        <w:t xml:space="preserve"> integration.</w:t>
      </w:r>
    </w:p>
    <w:p w14:paraId="78053A0B" w14:textId="77777777" w:rsidR="00631D8F" w:rsidRPr="004B6B3E" w:rsidRDefault="00631D8F" w:rsidP="00631D8F"/>
    <w:p w14:paraId="7B90AC35" w14:textId="77777777" w:rsidR="00631D8F" w:rsidRPr="004B6B3E" w:rsidRDefault="00631D8F" w:rsidP="00631D8F">
      <w:pPr>
        <w:pStyle w:val="Heading4"/>
      </w:pPr>
      <w:r w:rsidRPr="004B6B3E">
        <w:t>Standard parameters</w:t>
      </w:r>
    </w:p>
    <w:p w14:paraId="782B62F7" w14:textId="5DF7ABFA" w:rsidR="00631D8F" w:rsidRPr="004B6B3E" w:rsidRDefault="00631D8F" w:rsidP="00631D8F">
      <w:r w:rsidRPr="004B6B3E">
        <w:t>The standard parameters required by the WPP-SBT module are (</w:t>
      </w:r>
      <w:r w:rsidR="006F37B2">
        <w:fldChar w:fldCharType="begin"/>
      </w:r>
      <w:r w:rsidR="006F37B2">
        <w:instrText xml:space="preserve"> REF _Ref103096252 \h </w:instrText>
      </w:r>
      <w:r w:rsidR="006F37B2">
        <w:fldChar w:fldCharType="separate"/>
      </w:r>
      <w:r w:rsidR="0009316B" w:rsidRPr="004B6B3E">
        <w:rPr>
          <w:b/>
        </w:rPr>
        <w:t xml:space="preserve">Figure </w:t>
      </w:r>
      <w:r w:rsidR="0009316B">
        <w:rPr>
          <w:b/>
          <w:noProof/>
        </w:rPr>
        <w:t>23</w:t>
      </w:r>
      <w:r w:rsidR="006F37B2">
        <w:fldChar w:fldCharType="end"/>
      </w:r>
      <w:r w:rsidRPr="004B6B3E">
        <w:t>):</w:t>
      </w:r>
    </w:p>
    <w:p w14:paraId="3380855B"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6488D5FD" w14:textId="0F328178"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70863442"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678FB0A6" w14:textId="77777777" w:rsidR="00631D8F" w:rsidRPr="004B6B3E" w:rsidRDefault="00631D8F" w:rsidP="00631D8F">
      <w:pPr>
        <w:pStyle w:val="ListParagraph"/>
        <w:numPr>
          <w:ilvl w:val="0"/>
          <w:numId w:val="2"/>
        </w:numPr>
      </w:pPr>
      <w:r w:rsidRPr="004B6B3E">
        <w:rPr>
          <w:i/>
        </w:rPr>
        <w:lastRenderedPageBreak/>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0E78C712"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A79AD31" w14:textId="5590E101"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38F61EB9" w14:textId="77777777" w:rsidR="00631D8F" w:rsidRPr="004B6B3E" w:rsidRDefault="00631D8F" w:rsidP="00631D8F"/>
    <w:p w14:paraId="55056497" w14:textId="77777777" w:rsidR="00631D8F" w:rsidRPr="004B6B3E" w:rsidRDefault="00631D8F" w:rsidP="00631D8F">
      <w:pPr>
        <w:pStyle w:val="Heading4"/>
      </w:pPr>
      <w:r w:rsidRPr="004B6B3E">
        <w:t>Advanced parameters</w:t>
      </w:r>
    </w:p>
    <w:p w14:paraId="4AF0D656" w14:textId="56E7EB72" w:rsidR="00631D8F" w:rsidRPr="004B6B3E" w:rsidRDefault="00631D8F" w:rsidP="00631D8F">
      <w:r w:rsidRPr="004B6B3E">
        <w:t>The WPP-SBT module accepts the following advanced parameters (</w:t>
      </w:r>
      <w:r w:rsidR="006F37B2">
        <w:fldChar w:fldCharType="begin"/>
      </w:r>
      <w:r w:rsidR="006F37B2">
        <w:instrText xml:space="preserve"> REF _Ref103096698 \h </w:instrText>
      </w:r>
      <w:r w:rsidR="006F37B2">
        <w:fldChar w:fldCharType="separate"/>
      </w:r>
      <w:r w:rsidR="0009316B" w:rsidRPr="004B6B3E">
        <w:rPr>
          <w:b/>
        </w:rPr>
        <w:t xml:space="preserve">Figure </w:t>
      </w:r>
      <w:r w:rsidR="0009316B">
        <w:rPr>
          <w:b/>
          <w:noProof/>
        </w:rPr>
        <w:t>26</w:t>
      </w:r>
      <w:r w:rsidR="006F37B2">
        <w:fldChar w:fldCharType="end"/>
      </w:r>
      <w:r w:rsidRPr="004B6B3E">
        <w:t>):</w:t>
      </w:r>
    </w:p>
    <w:p w14:paraId="0AD06A88" w14:textId="660F7700" w:rsidR="00BF45B6"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and “c”) </w:t>
      </w:r>
      <w:r w:rsidR="0099076C" w:rsidRPr="00C06AD8">
        <w:t xml:space="preserve">are integrated into the </w:t>
      </w:r>
      <w:r w:rsidR="0099076C">
        <w:t xml:space="preserve">higher </w:t>
      </w:r>
      <w:r w:rsidR="0099076C" w:rsidRPr="00C06AD8">
        <w:t>level</w:t>
      </w:r>
      <w:r w:rsidR="0099076C">
        <w:t xml:space="preserve"> (“q”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 in the third column of the lower_level2</w:t>
      </w:r>
      <w:r w:rsidR="0099076C">
        <w:t>higher</w:t>
      </w:r>
      <w:r w:rsidR="0099076C" w:rsidRPr="00C06AD8">
        <w:t xml:space="preserve">_level </w:t>
      </w:r>
      <w:r w:rsidR="00D8053D">
        <w:t>R</w:t>
      </w:r>
      <w:r w:rsidR="0099076C" w:rsidRPr="00C06AD8">
        <w:t xml:space="preserve">elation </w:t>
      </w:r>
      <w:r w:rsidR="00D8053D">
        <w:t xml:space="preserve">Table </w:t>
      </w:r>
      <w:r w:rsidR="0099076C" w:rsidRPr="00C06AD8">
        <w:t>will be integrated. Logical operators can also be used in the Tag field to make complex decisions</w:t>
      </w:r>
      <w:r w:rsidR="00C51DF3">
        <w:t>.</w:t>
      </w:r>
    </w:p>
    <w:p w14:paraId="52FE9787" w14:textId="0C0803AB" w:rsidR="00BF45B6" w:rsidRDefault="00BF45B6" w:rsidP="00BF45B6">
      <w:pPr>
        <w:pStyle w:val="ListParagraph"/>
      </w:pPr>
      <w:r w:rsidRPr="00DA3518">
        <w:rPr>
          <w:lang w:val="en-GB"/>
        </w:rPr>
        <w:t>By default, iSanXoT eliminates outliers from the lower level according to an FDR&lt;1% threshold.</w:t>
      </w:r>
    </w:p>
    <w:p w14:paraId="145B8726" w14:textId="02B96C99" w:rsidR="00631D8F" w:rsidRPr="004B6B3E" w:rsidRDefault="00C51DF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165C717B" w14:textId="5684C2FE" w:rsidR="00631D8F" w:rsidRPr="004B6B3E" w:rsidRDefault="00631D8F" w:rsidP="00631D8F">
      <w:pPr>
        <w:pStyle w:val="ListParagraph"/>
        <w:numPr>
          <w:ilvl w:val="0"/>
          <w:numId w:val="3"/>
        </w:numPr>
      </w:pPr>
      <w:r w:rsidRPr="004B6B3E">
        <w:rPr>
          <w:i/>
        </w:rPr>
        <w:t>p&gt;q FDR</w:t>
      </w:r>
      <w:r w:rsidRPr="004B6B3E">
        <w:t xml:space="preserve">, </w:t>
      </w:r>
      <w:r w:rsidRPr="004B6B3E">
        <w:rPr>
          <w:i/>
        </w:rPr>
        <w:t>q&gt;c FDR</w:t>
      </w:r>
      <w:r w:rsidRPr="004B6B3E">
        <w:t xml:space="preserve"> establish an FDR threshold other than 0.01 (1%) for outlier removal in the peptide</w:t>
      </w:r>
      <w:r w:rsidR="003D2804">
        <w:t>-to-</w:t>
      </w:r>
      <w:r w:rsidRPr="004B6B3E">
        <w:t>protein and protein</w:t>
      </w:r>
      <w:r w:rsidR="003D2804">
        <w:t>-to-</w:t>
      </w:r>
      <w:r w:rsidRPr="004B6B3E">
        <w:t>category integrations, respectively. If FDR = 0 is selected, then the outliers are not discarded.</w:t>
      </w:r>
    </w:p>
    <w:p w14:paraId="737A49C2" w14:textId="1CF1F698" w:rsidR="00631D8F" w:rsidRPr="004B6B3E" w:rsidRDefault="00631D8F" w:rsidP="002F6269">
      <w:pPr>
        <w:pStyle w:val="ListParagraph"/>
        <w:numPr>
          <w:ilvl w:val="0"/>
          <w:numId w:val="3"/>
        </w:numPr>
      </w:pPr>
      <w:r w:rsidRPr="004B6B3E">
        <w:rPr>
          <w:i/>
        </w:rPr>
        <w:t>p&gt;q Var(x)</w:t>
      </w:r>
      <w:r w:rsidRPr="004B6B3E">
        <w:t xml:space="preserve">, </w:t>
      </w:r>
      <w:r w:rsidRPr="004B6B3E">
        <w:rPr>
          <w:i/>
        </w:rPr>
        <w:t>q&gt;c Var(x)</w:t>
      </w:r>
      <w:r w:rsidRPr="004B6B3E">
        <w:t xml:space="preserve"> set a fixed value for the variance in the peptide</w:t>
      </w:r>
      <w:r w:rsidR="003D2804">
        <w:t>-to-</w:t>
      </w:r>
      <w:r w:rsidRPr="004B6B3E">
        <w:t>protein and protein</w:t>
      </w:r>
      <w:r w:rsidR="003D2804">
        <w:t>-to-</w:t>
      </w:r>
      <w:r w:rsidRPr="004B6B3E">
        <w:t>category integrations, respectively. By default, the variance will be iteratively calculated based on the Levenberg-Marquardt algorithm in the first lower level</w:t>
      </w:r>
      <w:r w:rsidR="003D2804">
        <w:t>-to-</w:t>
      </w:r>
      <w:r w:rsidRPr="004B6B3E">
        <w:t xml:space="preserve">higher level integration </w:t>
      </w:r>
      <w:r w:rsidR="002F6269" w:rsidRPr="004B6B3E">
        <w:t>(</w:t>
      </w:r>
      <w:r w:rsidR="002F6269">
        <w:fldChar w:fldCharType="begin"/>
      </w:r>
      <w:r w:rsidR="002F6269">
        <w:instrText xml:space="preserve"> REF _Ref103096863 \h </w:instrText>
      </w:r>
      <w:r w:rsidR="002F6269">
        <w:fldChar w:fldCharType="separate"/>
      </w:r>
      <w:r w:rsidR="0009316B" w:rsidRPr="00AC26D4">
        <w:rPr>
          <w:b/>
        </w:rPr>
        <w:t xml:space="preserve">Figure </w:t>
      </w:r>
      <w:r w:rsidR="0009316B">
        <w:rPr>
          <w:b/>
          <w:noProof/>
        </w:rPr>
        <w:t>10</w:t>
      </w:r>
      <w:r w:rsidR="002F6269">
        <w:fldChar w:fldCharType="end"/>
      </w:r>
      <w:r w:rsidR="002F6269" w:rsidRPr="004B6B3E">
        <w:t>).</w:t>
      </w:r>
    </w:p>
    <w:p w14:paraId="356C7BA8" w14:textId="3670446C"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1DD0B054" w14:textId="77777777" w:rsidR="00631D8F" w:rsidRPr="004B6B3E" w:rsidRDefault="00631D8F" w:rsidP="00631D8F">
      <w:pPr>
        <w:keepNext/>
        <w:jc w:val="center"/>
      </w:pPr>
      <w:r w:rsidRPr="004B6B3E">
        <w:rPr>
          <w:noProof/>
        </w:rPr>
        <w:drawing>
          <wp:inline distT="0" distB="0" distL="0" distR="0" wp14:anchorId="236FF4BA" wp14:editId="4F7DA020">
            <wp:extent cx="4591691" cy="743054"/>
            <wp:effectExtent l="9525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1691" cy="743054"/>
                    </a:xfrm>
                    <a:prstGeom prst="rect">
                      <a:avLst/>
                    </a:prstGeom>
                    <a:effectLst>
                      <a:outerShdw blurRad="50800" dist="38100" dir="8100000" algn="tr" rotWithShape="0">
                        <a:prstClr val="black">
                          <a:alpha val="40000"/>
                        </a:prstClr>
                      </a:outerShdw>
                    </a:effectLst>
                  </pic:spPr>
                </pic:pic>
              </a:graphicData>
            </a:graphic>
          </wp:inline>
        </w:drawing>
      </w:r>
    </w:p>
    <w:p w14:paraId="6A094740" w14:textId="7CF7C7F1" w:rsidR="00631D8F" w:rsidRPr="004B6B3E" w:rsidRDefault="00631D8F" w:rsidP="00631D8F">
      <w:pPr>
        <w:pStyle w:val="Caption"/>
        <w:rPr>
          <w:b/>
        </w:rPr>
      </w:pPr>
      <w:bookmarkStart w:id="63" w:name="_Ref10309669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26</w:t>
      </w:r>
      <w:r w:rsidRPr="004B6B3E">
        <w:rPr>
          <w:b/>
        </w:rPr>
        <w:fldChar w:fldCharType="end"/>
      </w:r>
      <w:bookmarkEnd w:id="63"/>
      <w:r w:rsidRPr="004B6B3E">
        <w:rPr>
          <w:b/>
        </w:rPr>
        <w:t>. Task-table with advanced parameters in the WPP-SBT module.</w:t>
      </w:r>
    </w:p>
    <w:p w14:paraId="00FF600F" w14:textId="77777777" w:rsidR="00631D8F" w:rsidRPr="004B6B3E" w:rsidRDefault="00631D8F" w:rsidP="00631D8F"/>
    <w:p w14:paraId="6014D1F3" w14:textId="77777777" w:rsidR="00631D8F" w:rsidRPr="004B6B3E" w:rsidRDefault="00631D8F" w:rsidP="00631D8F">
      <w:pPr>
        <w:pStyle w:val="Heading3"/>
      </w:pPr>
      <w:bookmarkStart w:id="64" w:name="_WPPG-SBT_1"/>
      <w:bookmarkEnd w:id="64"/>
      <w:r w:rsidRPr="004B6B3E">
        <w:rPr>
          <w:rFonts w:asciiTheme="minorHAnsi" w:hAnsiTheme="minorHAnsi"/>
        </w:rPr>
        <w:t>WPPG-SBT</w:t>
      </w:r>
    </w:p>
    <w:p w14:paraId="19C74174" w14:textId="0BFAE3B9" w:rsidR="00631D8F" w:rsidRPr="004B6B3E" w:rsidRDefault="00631D8F" w:rsidP="00631D8F">
      <w:r w:rsidRPr="004B6B3E">
        <w:t>The WPPG-SBT module performs the integrations peptide</w:t>
      </w:r>
      <w:r w:rsidR="003D2804">
        <w:t>-to-</w:t>
      </w:r>
      <w:r w:rsidRPr="004B6B3E">
        <w:t>protein, protein</w:t>
      </w:r>
      <w:r w:rsidR="003D2804">
        <w:t>-to-</w:t>
      </w:r>
      <w:r w:rsidRPr="004B6B3E">
        <w:t>gene, gene</w:t>
      </w:r>
      <w:r w:rsidR="003D2804">
        <w:t>-to-</w:t>
      </w:r>
      <w:r w:rsidRPr="004B6B3E">
        <w:t>category, gene</w:t>
      </w:r>
      <w:r w:rsidR="003D2804">
        <w:t>-to-</w:t>
      </w:r>
      <w:proofErr w:type="spellStart"/>
      <w:r w:rsidRPr="004B6B3E">
        <w:t>geneall</w:t>
      </w:r>
      <w:proofErr w:type="spellEnd"/>
      <w:r w:rsidRPr="004B6B3E">
        <w:t>,</w:t>
      </w:r>
      <w:r w:rsidR="00221550">
        <w:t xml:space="preserve"> </w:t>
      </w:r>
      <w:r w:rsidRPr="004B6B3E">
        <w:t>and category</w:t>
      </w:r>
      <w:r w:rsidR="003D2804">
        <w:t>-to-</w:t>
      </w:r>
      <w:proofErr w:type="spellStart"/>
      <w:r w:rsidRPr="004B6B3E">
        <w:t>categoryall</w:t>
      </w:r>
      <w:proofErr w:type="spellEnd"/>
      <w:r w:rsidRPr="006F37B2">
        <w:t>. In addition, the SBT algorithm is used to calculate the variance associated to the gene</w:t>
      </w:r>
      <w:r w:rsidR="003D2804">
        <w:t>-to-</w:t>
      </w:r>
      <w:r w:rsidRPr="006F37B2">
        <w:t>category integration, which is applied to the gene</w:t>
      </w:r>
      <w:r w:rsidR="003D2804">
        <w:t>-to-</w:t>
      </w:r>
      <w:proofErr w:type="spellStart"/>
      <w:r w:rsidRPr="006F37B2">
        <w:t>geneall</w:t>
      </w:r>
      <w:proofErr w:type="spellEnd"/>
      <w:r w:rsidRPr="006F37B2">
        <w:t xml:space="preserve"> integration.</w:t>
      </w:r>
    </w:p>
    <w:p w14:paraId="0C26CCD8" w14:textId="77777777" w:rsidR="00631D8F" w:rsidRPr="004B6B3E" w:rsidRDefault="00631D8F" w:rsidP="00631D8F"/>
    <w:p w14:paraId="478D3BCE" w14:textId="77777777" w:rsidR="00631D8F" w:rsidRPr="004B6B3E" w:rsidRDefault="00631D8F" w:rsidP="00631D8F">
      <w:pPr>
        <w:pStyle w:val="Heading4"/>
      </w:pPr>
      <w:r w:rsidRPr="004B6B3E">
        <w:lastRenderedPageBreak/>
        <w:t>Standard parameters</w:t>
      </w:r>
    </w:p>
    <w:p w14:paraId="103C36AA" w14:textId="779A7763" w:rsidR="00631D8F" w:rsidRPr="004B6B3E" w:rsidRDefault="00631D8F" w:rsidP="00631D8F">
      <w:r w:rsidRPr="004B6B3E">
        <w:t>The standard parameters required by the WPPG-SBT module are (</w:t>
      </w:r>
      <w:r w:rsidR="00E04845">
        <w:fldChar w:fldCharType="begin"/>
      </w:r>
      <w:r w:rsidR="00E04845">
        <w:instrText xml:space="preserve"> REF _Ref103096252 \h </w:instrText>
      </w:r>
      <w:r w:rsidR="00E04845">
        <w:fldChar w:fldCharType="separate"/>
      </w:r>
      <w:r w:rsidR="0009316B" w:rsidRPr="004B6B3E">
        <w:rPr>
          <w:b/>
        </w:rPr>
        <w:t xml:space="preserve">Figure </w:t>
      </w:r>
      <w:r w:rsidR="0009316B">
        <w:rPr>
          <w:b/>
          <w:noProof/>
        </w:rPr>
        <w:t>23</w:t>
      </w:r>
      <w:r w:rsidR="00E04845">
        <w:fldChar w:fldCharType="end"/>
      </w:r>
      <w:r w:rsidRPr="004B6B3E">
        <w:t>):</w:t>
      </w:r>
    </w:p>
    <w:p w14:paraId="7109CFA7"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207026D7" w14:textId="78FCC076"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98ED29C"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47326F9B"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74F06B57"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652E73C"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757DC1BC" w14:textId="77777777" w:rsidR="00631D8F" w:rsidRPr="004B6B3E" w:rsidRDefault="00631D8F" w:rsidP="00631D8F"/>
    <w:p w14:paraId="747E3A70" w14:textId="77777777" w:rsidR="00631D8F" w:rsidRPr="004B6B3E" w:rsidRDefault="00631D8F" w:rsidP="00631D8F">
      <w:pPr>
        <w:pStyle w:val="Heading4"/>
      </w:pPr>
      <w:r w:rsidRPr="004B6B3E">
        <w:t>Advanced parameters</w:t>
      </w:r>
    </w:p>
    <w:p w14:paraId="2994BF51" w14:textId="1D723F1D" w:rsidR="00631D8F" w:rsidRPr="004B6B3E" w:rsidRDefault="00631D8F" w:rsidP="00631D8F">
      <w:r w:rsidRPr="004B6B3E">
        <w:t>The WPPG-SBT module accepts the following advanced parameters (</w:t>
      </w:r>
      <w:r w:rsidR="00E04845">
        <w:fldChar w:fldCharType="begin"/>
      </w:r>
      <w:r w:rsidR="00E04845">
        <w:instrText xml:space="preserve"> REF _Ref103097509 \h </w:instrText>
      </w:r>
      <w:r w:rsidR="00E04845">
        <w:fldChar w:fldCharType="separate"/>
      </w:r>
      <w:r w:rsidR="0009316B" w:rsidRPr="004B6B3E">
        <w:rPr>
          <w:b/>
        </w:rPr>
        <w:t xml:space="preserve">Figure </w:t>
      </w:r>
      <w:r w:rsidR="0009316B">
        <w:rPr>
          <w:b/>
          <w:noProof/>
        </w:rPr>
        <w:t>27</w:t>
      </w:r>
      <w:r w:rsidR="00E04845">
        <w:fldChar w:fldCharType="end"/>
      </w:r>
      <w:r w:rsidRPr="004B6B3E">
        <w:t>):</w:t>
      </w:r>
    </w:p>
    <w:p w14:paraId="430E56AF" w14:textId="611CEB6E" w:rsidR="00B51770" w:rsidRDefault="00631D8F" w:rsidP="00631D8F">
      <w:pPr>
        <w:pStyle w:val="ListParagraph"/>
        <w:numPr>
          <w:ilvl w:val="0"/>
          <w:numId w:val="3"/>
        </w:numPr>
      </w:pPr>
      <w:r w:rsidRPr="004B6B3E">
        <w:rPr>
          <w:i/>
        </w:rPr>
        <w:t>p&gt;q Tag</w:t>
      </w:r>
      <w:r w:rsidRPr="004B6B3E">
        <w:t xml:space="preserve">, </w:t>
      </w:r>
      <w:r w:rsidRPr="004B6B3E">
        <w:rPr>
          <w:i/>
        </w:rPr>
        <w:t>q&gt;g Tag, p&gt;a Tag, q&gt;a Tag,</w:t>
      </w:r>
      <w:r w:rsidRPr="004B6B3E">
        <w:t xml:space="preserve"> </w:t>
      </w:r>
      <w:r w:rsidRPr="004B6B3E">
        <w:rPr>
          <w:i/>
        </w:rPr>
        <w:t>c&gt;a Tag</w:t>
      </w:r>
      <w:r w:rsidRPr="004B6B3E">
        <w:t xml:space="preserve"> </w:t>
      </w:r>
      <w:r w:rsidR="004E4D20" w:rsidRPr="00907E69">
        <w:t xml:space="preserve">are </w:t>
      </w:r>
      <w:r w:rsidR="004E4D20">
        <w:t xml:space="preserve">the </w:t>
      </w:r>
      <w:r w:rsidR="004E4D20" w:rsidRPr="00C06AD8">
        <w:t xml:space="preserve">text label that indicates which elements from the lower level </w:t>
      </w:r>
      <w:r w:rsidR="004E4D20">
        <w:t xml:space="preserve">(“p”, “q” and “c”) </w:t>
      </w:r>
      <w:r w:rsidR="004E4D20" w:rsidRPr="00C06AD8">
        <w:t xml:space="preserve">are integrated into the </w:t>
      </w:r>
      <w:r w:rsidR="004E4D20">
        <w:t xml:space="preserve">higher </w:t>
      </w:r>
      <w:r w:rsidR="004E4D20" w:rsidRPr="00C06AD8">
        <w:t>level</w:t>
      </w:r>
      <w:r w:rsidR="004E4D20">
        <w:t xml:space="preserve"> (“q”, “g” and “a”)</w:t>
      </w:r>
      <w:r w:rsidR="004E4D20" w:rsidRPr="00C06AD8">
        <w:t xml:space="preserve">. The tags must be specified in the third column of the corresponding </w:t>
      </w:r>
      <w:r w:rsidR="004E4D20">
        <w:t>R</w:t>
      </w:r>
      <w:r w:rsidR="004E4D20" w:rsidRPr="00C06AD8">
        <w:t xml:space="preserve">elation </w:t>
      </w:r>
      <w:r w:rsidR="004E4D20">
        <w:t>Table</w:t>
      </w:r>
      <w:r w:rsidR="004E4D20" w:rsidRPr="00C06AD8">
        <w:t xml:space="preserve">. This allows the user to discard elements for integration without needing to eliminate them from the </w:t>
      </w:r>
      <w:r w:rsidR="004E4D20">
        <w:t>R</w:t>
      </w:r>
      <w:r w:rsidR="004E4D20" w:rsidRPr="00C06AD8">
        <w:t xml:space="preserve">elation </w:t>
      </w:r>
      <w:r w:rsidR="004E4D20">
        <w:t>Table</w:t>
      </w:r>
      <w:r w:rsidR="004E4D20" w:rsidRPr="00C06AD8">
        <w:t xml:space="preserve">. Thus, if the label </w:t>
      </w:r>
      <w:r w:rsidR="001F23D8">
        <w:t>“</w:t>
      </w:r>
      <w:r w:rsidR="004E4D20" w:rsidRPr="00C06AD8">
        <w:t>marked</w:t>
      </w:r>
      <w:r w:rsidR="001F23D8">
        <w:t>”</w:t>
      </w:r>
      <w:r w:rsidR="004E4D20" w:rsidRPr="00C06AD8">
        <w:t xml:space="preserve"> is used as a Tag, only the lower level elements containing the label marked in the third column of the lower_level2</w:t>
      </w:r>
      <w:r w:rsidR="004E4D20">
        <w:t>higher</w:t>
      </w:r>
      <w:r w:rsidR="004E4D20" w:rsidRPr="00C06AD8">
        <w:t xml:space="preserve">_level </w:t>
      </w:r>
      <w:r w:rsidR="00D8053D">
        <w:t>R</w:t>
      </w:r>
      <w:r w:rsidR="004E4D20" w:rsidRPr="00C06AD8">
        <w:t xml:space="preserve">elation </w:t>
      </w:r>
      <w:r w:rsidR="00D8053D">
        <w:t xml:space="preserve">table </w:t>
      </w:r>
      <w:r w:rsidR="004E4D20" w:rsidRPr="00C06AD8">
        <w:t>will be integrated. Logical operators can also be used in the Tag field to make complex decisions</w:t>
      </w:r>
      <w:r w:rsidR="007362D2">
        <w:t>.</w:t>
      </w:r>
    </w:p>
    <w:p w14:paraId="2C7E0E8F" w14:textId="7B014B5A" w:rsidR="00B51770" w:rsidRDefault="00B51770" w:rsidP="00B51770">
      <w:pPr>
        <w:pStyle w:val="ListParagraph"/>
      </w:pPr>
      <w:r w:rsidRPr="00DA3518">
        <w:rPr>
          <w:lang w:val="en-GB"/>
        </w:rPr>
        <w:t>By default, iSanXoT eliminates outliers from the lower level according to an FDR&lt;1% threshold.</w:t>
      </w:r>
    </w:p>
    <w:p w14:paraId="4A7C5E2B" w14:textId="7000231B" w:rsidR="00631D8F" w:rsidRPr="004B6B3E" w:rsidRDefault="007362D2"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20356600" w14:textId="7A32670C" w:rsidR="00631D8F" w:rsidRPr="004B6B3E" w:rsidRDefault="00631D8F" w:rsidP="00631D8F">
      <w:pPr>
        <w:pStyle w:val="ListParagraph"/>
        <w:numPr>
          <w:ilvl w:val="0"/>
          <w:numId w:val="3"/>
        </w:numPr>
      </w:pPr>
      <w:r w:rsidRPr="004B6B3E">
        <w:rPr>
          <w:i/>
        </w:rPr>
        <w:t>p&gt;q FDR, q&gt;g FDR</w:t>
      </w:r>
      <w:r w:rsidRPr="004B6B3E">
        <w:t xml:space="preserve">, </w:t>
      </w:r>
      <w:r w:rsidRPr="004B6B3E">
        <w:rPr>
          <w:i/>
        </w:rPr>
        <w:t>g&gt;c FDR</w:t>
      </w:r>
      <w:r w:rsidRPr="004B6B3E">
        <w:t xml:space="preserve"> establish an FDR threshold other than 0.01 (1%) for outlier removal in the integrations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3B96C154" w14:textId="7F8BA7A5" w:rsidR="00631D8F" w:rsidRPr="004B6B3E" w:rsidRDefault="00631D8F" w:rsidP="00170634">
      <w:pPr>
        <w:pStyle w:val="ListParagraph"/>
        <w:numPr>
          <w:ilvl w:val="0"/>
          <w:numId w:val="3"/>
        </w:numPr>
      </w:pPr>
      <w:r w:rsidRPr="004B6B3E">
        <w:rPr>
          <w:i/>
        </w:rPr>
        <w:t>p&gt;q Var(x)</w:t>
      </w:r>
      <w:r w:rsidRPr="004B6B3E">
        <w:t xml:space="preserve">, </w:t>
      </w:r>
      <w:r w:rsidRPr="004B6B3E">
        <w:rPr>
          <w:i/>
        </w:rPr>
        <w:t>q&gt;g Var(x), g&gt;c Var(x)</w:t>
      </w:r>
      <w:r w:rsidRPr="004B6B3E">
        <w:t xml:space="preserve"> set a fixed value for the variance in the integrations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170634" w:rsidRPr="004B6B3E">
        <w:t xml:space="preserve"> (</w:t>
      </w:r>
      <w:r w:rsidR="00170634">
        <w:fldChar w:fldCharType="begin"/>
      </w:r>
      <w:r w:rsidR="00170634">
        <w:instrText xml:space="preserve"> REF _Ref103096863 \h </w:instrText>
      </w:r>
      <w:r w:rsidR="00170634">
        <w:fldChar w:fldCharType="separate"/>
      </w:r>
      <w:r w:rsidR="0009316B" w:rsidRPr="00AC26D4">
        <w:rPr>
          <w:b/>
        </w:rPr>
        <w:t xml:space="preserve">Figure </w:t>
      </w:r>
      <w:r w:rsidR="0009316B">
        <w:rPr>
          <w:b/>
          <w:noProof/>
        </w:rPr>
        <w:t>10</w:t>
      </w:r>
      <w:r w:rsidR="00170634">
        <w:fldChar w:fldCharType="end"/>
      </w:r>
      <w:r w:rsidR="00170634" w:rsidRPr="004B6B3E">
        <w:t>).</w:t>
      </w:r>
    </w:p>
    <w:p w14:paraId="21837741" w14:textId="74573256"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4B82B3E2" w14:textId="77777777" w:rsidR="00631D8F" w:rsidRPr="004B6B3E" w:rsidRDefault="00631D8F" w:rsidP="00631D8F">
      <w:pPr>
        <w:keepNext/>
        <w:jc w:val="center"/>
      </w:pPr>
      <w:r w:rsidRPr="004B6B3E">
        <w:rPr>
          <w:noProof/>
        </w:rPr>
        <w:drawing>
          <wp:inline distT="0" distB="0" distL="0" distR="0" wp14:anchorId="049A39AF" wp14:editId="629319B2">
            <wp:extent cx="5400040" cy="598805"/>
            <wp:effectExtent l="95250" t="38100" r="29210"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98805"/>
                    </a:xfrm>
                    <a:prstGeom prst="rect">
                      <a:avLst/>
                    </a:prstGeom>
                    <a:effectLst>
                      <a:outerShdw blurRad="50800" dist="38100" dir="8100000" algn="tr" rotWithShape="0">
                        <a:prstClr val="black">
                          <a:alpha val="40000"/>
                        </a:prstClr>
                      </a:outerShdw>
                    </a:effectLst>
                  </pic:spPr>
                </pic:pic>
              </a:graphicData>
            </a:graphic>
          </wp:inline>
        </w:drawing>
      </w:r>
    </w:p>
    <w:p w14:paraId="703BB293" w14:textId="74810BB9" w:rsidR="00631D8F" w:rsidRPr="004B6B3E" w:rsidRDefault="00631D8F" w:rsidP="00631D8F">
      <w:pPr>
        <w:pStyle w:val="Caption"/>
        <w:rPr>
          <w:b/>
        </w:rPr>
      </w:pPr>
      <w:bookmarkStart w:id="65" w:name="_Ref10309750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27</w:t>
      </w:r>
      <w:r w:rsidRPr="004B6B3E">
        <w:rPr>
          <w:b/>
        </w:rPr>
        <w:fldChar w:fldCharType="end"/>
      </w:r>
      <w:bookmarkEnd w:id="65"/>
      <w:r w:rsidRPr="004B6B3E">
        <w:rPr>
          <w:b/>
        </w:rPr>
        <w:t>. Task-table with advanced parameters in the WPPG-SBT module.</w:t>
      </w:r>
    </w:p>
    <w:p w14:paraId="3D3EAA90" w14:textId="21E3AE55" w:rsidR="00631D8F" w:rsidRPr="004B6B3E" w:rsidRDefault="00631D8F" w:rsidP="00631D8F"/>
    <w:p w14:paraId="36A3C90C" w14:textId="77777777" w:rsidR="00B75818" w:rsidRPr="004B6B3E" w:rsidRDefault="00B75818" w:rsidP="00631D8F"/>
    <w:p w14:paraId="28DA0B63" w14:textId="3C452431" w:rsidR="000F1AF6" w:rsidRPr="004B6B3E" w:rsidRDefault="000F1AF6" w:rsidP="0004026F">
      <w:pPr>
        <w:pStyle w:val="Heading2"/>
        <w:jc w:val="center"/>
      </w:pPr>
      <w:bookmarkStart w:id="66" w:name="_Report_modules"/>
      <w:bookmarkStart w:id="67" w:name="_Reports_modules"/>
      <w:bookmarkEnd w:id="66"/>
      <w:bookmarkEnd w:id="67"/>
      <w:r w:rsidRPr="004B6B3E">
        <w:t>Report</w:t>
      </w:r>
      <w:r w:rsidR="00E100D9" w:rsidRPr="004B6B3E">
        <w:t>s</w:t>
      </w:r>
      <w:r w:rsidRPr="004B6B3E">
        <w:t xml:space="preserve"> modules</w:t>
      </w:r>
    </w:p>
    <w:p w14:paraId="4FF38DFC" w14:textId="77777777" w:rsidR="000F1AF6" w:rsidRPr="004B6B3E" w:rsidRDefault="000F1AF6" w:rsidP="000F1AF6"/>
    <w:p w14:paraId="4D9ADF27" w14:textId="4ABA1F31" w:rsidR="00AB21CF" w:rsidRPr="004B6B3E" w:rsidRDefault="00AF32D7" w:rsidP="00BC7547">
      <w:pPr>
        <w:pStyle w:val="Heading3"/>
      </w:pPr>
      <w:bookmarkStart w:id="68" w:name="_REPORT"/>
      <w:bookmarkEnd w:id="68"/>
      <w:r w:rsidRPr="004B6B3E">
        <w:rPr>
          <w:rFonts w:asciiTheme="minorHAnsi" w:hAnsiTheme="minorHAnsi"/>
        </w:rPr>
        <w:t>REPORT</w:t>
      </w:r>
    </w:p>
    <w:p w14:paraId="496FB681" w14:textId="12DF33F7" w:rsidR="00AF32D7" w:rsidRPr="004B6B3E" w:rsidRDefault="00056C1D" w:rsidP="00AF32D7">
      <w:r w:rsidRPr="004B6B3E">
        <w:t xml:space="preserve">The REPORT module allows the collection of </w:t>
      </w:r>
      <w:r w:rsidR="00042969" w:rsidRPr="004B6B3E">
        <w:t xml:space="preserve">the statistical </w:t>
      </w:r>
      <w:r w:rsidR="004F2768" w:rsidRPr="004B6B3E">
        <w:t>variables</w:t>
      </w:r>
      <w:r w:rsidR="00042969" w:rsidRPr="004B6B3E">
        <w:t xml:space="preserve"> </w:t>
      </w:r>
      <w:r w:rsidR="00E57717" w:rsidRPr="004B6B3E">
        <w:t xml:space="preserve">(n, </w:t>
      </w:r>
      <w:r w:rsidR="004F2768" w:rsidRPr="004B6B3E">
        <w:t xml:space="preserve">tags, </w:t>
      </w:r>
      <w:proofErr w:type="spellStart"/>
      <w:r w:rsidR="00E57717" w:rsidRPr="004B6B3E">
        <w:t>Xinf</w:t>
      </w:r>
      <w:proofErr w:type="spellEnd"/>
      <w:r w:rsidR="00E57717" w:rsidRPr="004B6B3E">
        <w:t xml:space="preserve">, </w:t>
      </w:r>
      <w:proofErr w:type="spellStart"/>
      <w:r w:rsidR="004F2768" w:rsidRPr="004B6B3E">
        <w:t>Vinf</w:t>
      </w:r>
      <w:proofErr w:type="spellEnd"/>
      <w:r w:rsidR="004F2768" w:rsidRPr="004B6B3E">
        <w:t xml:space="preserve">, </w:t>
      </w:r>
      <w:proofErr w:type="spellStart"/>
      <w:r w:rsidR="00E57717" w:rsidRPr="004B6B3E">
        <w:t>Xsup</w:t>
      </w:r>
      <w:proofErr w:type="spellEnd"/>
      <w:r w:rsidR="00E57717" w:rsidRPr="004B6B3E">
        <w:t xml:space="preserve">, </w:t>
      </w:r>
      <w:proofErr w:type="spellStart"/>
      <w:r w:rsidR="004F2768" w:rsidRPr="004B6B3E">
        <w:t>Vsup</w:t>
      </w:r>
      <w:proofErr w:type="spellEnd"/>
      <w:r w:rsidR="004F2768" w:rsidRPr="004B6B3E">
        <w:t xml:space="preserve">, </w:t>
      </w:r>
      <w:r w:rsidR="00E57717" w:rsidRPr="004B6B3E">
        <w:t xml:space="preserve">Z, and FDR) </w:t>
      </w:r>
      <w:r w:rsidR="00042969" w:rsidRPr="004B6B3E">
        <w:t xml:space="preserve">from the different </w:t>
      </w:r>
      <w:r w:rsidRPr="004B6B3E">
        <w:t>integration</w:t>
      </w:r>
      <w:r w:rsidR="00042969" w:rsidRPr="004B6B3E">
        <w:t xml:space="preserve">s performed </w:t>
      </w:r>
      <w:r w:rsidRPr="004B6B3E">
        <w:t>into result table</w:t>
      </w:r>
      <w:r w:rsidR="00042969" w:rsidRPr="004B6B3E">
        <w:t>s</w:t>
      </w:r>
      <w:r w:rsidRPr="004B6B3E">
        <w:t xml:space="preserve">. </w:t>
      </w:r>
    </w:p>
    <w:p w14:paraId="1BE21458" w14:textId="77777777" w:rsidR="00F552ED" w:rsidRPr="004B6B3E" w:rsidRDefault="00F552ED" w:rsidP="00AF32D7"/>
    <w:p w14:paraId="5DB95CCF" w14:textId="17D944F4" w:rsidR="007346ED" w:rsidRPr="004B6B3E" w:rsidRDefault="00042969" w:rsidP="00BC7547">
      <w:pPr>
        <w:pStyle w:val="Heading4"/>
      </w:pPr>
      <w:r w:rsidRPr="004B6B3E">
        <w:t xml:space="preserve">Standard </w:t>
      </w:r>
      <w:r w:rsidR="00187FD8" w:rsidRPr="004B6B3E">
        <w:t>parameters</w:t>
      </w:r>
    </w:p>
    <w:p w14:paraId="2B2A6B42" w14:textId="5841ED4B" w:rsidR="007346ED" w:rsidRPr="004B6B3E" w:rsidRDefault="007346ED" w:rsidP="007346ED">
      <w:r w:rsidRPr="004B6B3E">
        <w:t xml:space="preserve">The </w:t>
      </w:r>
      <w:r w:rsidR="00042969" w:rsidRPr="004B6B3E">
        <w:t xml:space="preserve">standard </w:t>
      </w:r>
      <w:r w:rsidRPr="004B6B3E">
        <w:t>parameters</w:t>
      </w:r>
      <w:r w:rsidR="00042969" w:rsidRPr="004B6B3E">
        <w:t xml:space="preserve"> showing in the REPORT task table</w:t>
      </w:r>
      <w:r w:rsidRPr="004B6B3E">
        <w:t xml:space="preserve"> are</w:t>
      </w:r>
      <w:r w:rsidR="00042969" w:rsidRPr="004B6B3E">
        <w:t xml:space="preserve"> (</w:t>
      </w:r>
      <w:r w:rsidR="00341AC8">
        <w:fldChar w:fldCharType="begin"/>
      </w:r>
      <w:r w:rsidR="00341AC8">
        <w:instrText xml:space="preserve"> REF _Ref103115700 \h </w:instrText>
      </w:r>
      <w:r w:rsidR="00341AC8">
        <w:fldChar w:fldCharType="separate"/>
      </w:r>
      <w:r w:rsidR="0009316B" w:rsidRPr="004B6B3E">
        <w:rPr>
          <w:b/>
        </w:rPr>
        <w:t xml:space="preserve">Figure </w:t>
      </w:r>
      <w:r w:rsidR="0009316B">
        <w:rPr>
          <w:b/>
          <w:noProof/>
        </w:rPr>
        <w:t>28</w:t>
      </w:r>
      <w:r w:rsidR="00341AC8">
        <w:fldChar w:fldCharType="end"/>
      </w:r>
      <w:r w:rsidR="00042969" w:rsidRPr="004B6B3E">
        <w:t>)</w:t>
      </w:r>
      <w:r w:rsidRPr="004B6B3E">
        <w:t>:</w:t>
      </w:r>
    </w:p>
    <w:p w14:paraId="4C66C145" w14:textId="77777777" w:rsidR="00042969" w:rsidRPr="004B6B3E" w:rsidRDefault="00042969" w:rsidP="00042969">
      <w:pPr>
        <w:pStyle w:val="ListParagraph"/>
        <w:numPr>
          <w:ilvl w:val="0"/>
          <w:numId w:val="2"/>
        </w:numPr>
      </w:pPr>
      <w:r w:rsidRPr="004B6B3E">
        <w:rPr>
          <w:i/>
        </w:rPr>
        <w:t>Forced execution</w:t>
      </w:r>
      <w:r w:rsidRPr="004B6B3E">
        <w:t>: This checkbox field indicates whether to force the execution or not.</w:t>
      </w:r>
    </w:p>
    <w:p w14:paraId="5C2BB6B6" w14:textId="5989B5C3" w:rsidR="007346ED" w:rsidRPr="004B6B3E" w:rsidRDefault="007346ED" w:rsidP="007346ED">
      <w:pPr>
        <w:pStyle w:val="ListParagraph"/>
        <w:numPr>
          <w:ilvl w:val="0"/>
          <w:numId w:val="2"/>
        </w:numPr>
      </w:pPr>
      <w:r w:rsidRPr="0004026F">
        <w:rPr>
          <w:i/>
        </w:rPr>
        <w:t>Sample folder(s)</w:t>
      </w:r>
      <w:r w:rsidR="00042969" w:rsidRPr="004B6B3E">
        <w:t xml:space="preserve"> </w:t>
      </w:r>
      <w:r w:rsidRPr="004B6B3E">
        <w:t>indicates the name</w:t>
      </w:r>
      <w:r w:rsidR="00042969" w:rsidRPr="004B6B3E">
        <w:t>(</w:t>
      </w:r>
      <w:r w:rsidRPr="004B6B3E">
        <w:t>s</w:t>
      </w:r>
      <w:r w:rsidR="00042969" w:rsidRPr="004B6B3E">
        <w:t>)</w:t>
      </w:r>
      <w:r w:rsidRPr="004B6B3E">
        <w:t xml:space="preserve"> of the folder</w:t>
      </w:r>
      <w:r w:rsidR="00042969" w:rsidRPr="004B6B3E">
        <w:t>(</w:t>
      </w:r>
      <w:r w:rsidRPr="004B6B3E">
        <w:t>s</w:t>
      </w:r>
      <w:r w:rsidR="00042969" w:rsidRPr="004B6B3E">
        <w:t>)</w:t>
      </w:r>
      <w:r w:rsidRPr="004B6B3E">
        <w:t xml:space="preserve"> where the </w:t>
      </w:r>
      <w:r w:rsidR="004F2768" w:rsidRPr="004B6B3E">
        <w:t xml:space="preserve">values of the </w:t>
      </w:r>
      <w:r w:rsidR="00163267" w:rsidRPr="004B6B3E">
        <w:t xml:space="preserve">statistical </w:t>
      </w:r>
      <w:r w:rsidR="004F2768" w:rsidRPr="004B6B3E">
        <w:t xml:space="preserve">variables </w:t>
      </w:r>
      <w:r w:rsidR="00E57717" w:rsidRPr="004B6B3E">
        <w:t xml:space="preserve">to be retrieved are </w:t>
      </w:r>
      <w:r w:rsidRPr="004B6B3E">
        <w:t>located.</w:t>
      </w:r>
    </w:p>
    <w:p w14:paraId="140D39FD" w14:textId="7D6F46B7" w:rsidR="007346ED" w:rsidRPr="004B6B3E" w:rsidRDefault="007346ED" w:rsidP="007346ED">
      <w:pPr>
        <w:pStyle w:val="ListParagraph"/>
        <w:numPr>
          <w:ilvl w:val="0"/>
          <w:numId w:val="2"/>
        </w:numPr>
      </w:pPr>
      <w:r w:rsidRPr="0004026F">
        <w:rPr>
          <w:i/>
        </w:rPr>
        <w:t>Lower level</w:t>
      </w:r>
      <w:r w:rsidRPr="004B6B3E">
        <w:t xml:space="preserve"> </w:t>
      </w:r>
      <w:r w:rsidR="00824805" w:rsidRPr="004B6B3E">
        <w:t>indicates the starting level (</w:t>
      </w:r>
      <w:r w:rsidR="00E57717" w:rsidRPr="004B6B3E">
        <w:t xml:space="preserve">i.e. </w:t>
      </w:r>
      <w:r w:rsidR="00824805" w:rsidRPr="004B6B3E">
        <w:t xml:space="preserve">peptide, protein, </w:t>
      </w:r>
      <w:r w:rsidR="00E57717" w:rsidRPr="004B6B3E">
        <w:t xml:space="preserve">or </w:t>
      </w:r>
      <w:r w:rsidR="00824805" w:rsidRPr="004B6B3E">
        <w:t xml:space="preserve">category) </w:t>
      </w:r>
      <w:r w:rsidR="00E57717" w:rsidRPr="004B6B3E">
        <w:t xml:space="preserve">for </w:t>
      </w:r>
      <w:r w:rsidR="00824805" w:rsidRPr="004B6B3E">
        <w:t xml:space="preserve">the integration whose </w:t>
      </w:r>
      <w:r w:rsidR="00E57717" w:rsidRPr="004B6B3E">
        <w:t xml:space="preserve">statistical </w:t>
      </w:r>
      <w:r w:rsidR="004F2768" w:rsidRPr="004B6B3E">
        <w:t>variables</w:t>
      </w:r>
      <w:r w:rsidR="00E57717" w:rsidRPr="004B6B3E">
        <w:t xml:space="preserve"> </w:t>
      </w:r>
      <w:r w:rsidR="00824805" w:rsidRPr="004B6B3E">
        <w:t>are to be reported</w:t>
      </w:r>
      <w:r w:rsidR="00152778" w:rsidRPr="004B6B3E">
        <w:t>.</w:t>
      </w:r>
    </w:p>
    <w:p w14:paraId="5A765887" w14:textId="56EFD1A0" w:rsidR="00D02523" w:rsidRPr="004B6B3E" w:rsidRDefault="00D02523" w:rsidP="007346ED">
      <w:pPr>
        <w:pStyle w:val="ListParagraph"/>
        <w:numPr>
          <w:ilvl w:val="0"/>
          <w:numId w:val="2"/>
        </w:numPr>
      </w:pPr>
      <w:r w:rsidRPr="0004026F">
        <w:rPr>
          <w:i/>
        </w:rPr>
        <w:t>Higher level</w:t>
      </w:r>
      <w:r w:rsidRPr="004B6B3E">
        <w:t xml:space="preserve"> </w:t>
      </w:r>
      <w:r w:rsidR="00824805" w:rsidRPr="004B6B3E">
        <w:t xml:space="preserve">indicates the ending level for the integration whose </w:t>
      </w:r>
      <w:r w:rsidR="004F2768" w:rsidRPr="004B6B3E">
        <w:t xml:space="preserve">statistical variables </w:t>
      </w:r>
      <w:r w:rsidR="00824805" w:rsidRPr="004B6B3E">
        <w:t>are to be reported</w:t>
      </w:r>
      <w:r w:rsidRPr="004B6B3E">
        <w:t>.</w:t>
      </w:r>
    </w:p>
    <w:p w14:paraId="092F2709" w14:textId="26D42B6F" w:rsidR="007346ED" w:rsidRPr="004B6B3E" w:rsidRDefault="000A3009" w:rsidP="00DB143E">
      <w:pPr>
        <w:pStyle w:val="ListParagraph"/>
        <w:numPr>
          <w:ilvl w:val="0"/>
          <w:numId w:val="2"/>
        </w:numPr>
      </w:pPr>
      <w:r w:rsidRPr="0004026F">
        <w:rPr>
          <w:i/>
        </w:rPr>
        <w:t>Reported vars</w:t>
      </w:r>
      <w:r w:rsidR="00ED3AEC" w:rsidRPr="004B6B3E">
        <w:t xml:space="preserve"> specifies which statistical variables will be reported. The </w:t>
      </w:r>
      <w:r w:rsidR="00DB143E" w:rsidRPr="004B6B3E">
        <w:t xml:space="preserve">available </w:t>
      </w:r>
      <w:r w:rsidR="00ED3AEC" w:rsidRPr="004B6B3E">
        <w:t xml:space="preserve">variables </w:t>
      </w:r>
      <w:r w:rsidR="00DB143E" w:rsidRPr="004B6B3E">
        <w:t xml:space="preserve">are n, tags, </w:t>
      </w:r>
      <w:proofErr w:type="spellStart"/>
      <w:r w:rsidR="004F2768" w:rsidRPr="004B6B3E">
        <w:t>Xinf</w:t>
      </w:r>
      <w:proofErr w:type="spellEnd"/>
      <w:r w:rsidR="004F2768" w:rsidRPr="004B6B3E">
        <w:t xml:space="preserve">, </w:t>
      </w:r>
      <w:proofErr w:type="spellStart"/>
      <w:r w:rsidR="004F2768" w:rsidRPr="004B6B3E">
        <w:t>Vinf</w:t>
      </w:r>
      <w:proofErr w:type="spellEnd"/>
      <w:r w:rsidR="004F2768" w:rsidRPr="004B6B3E">
        <w:t xml:space="preserve">, </w:t>
      </w:r>
      <w:proofErr w:type="spellStart"/>
      <w:r w:rsidR="004F2768" w:rsidRPr="004B6B3E">
        <w:t>Xsup</w:t>
      </w:r>
      <w:proofErr w:type="spellEnd"/>
      <w:r w:rsidR="004F2768" w:rsidRPr="004B6B3E">
        <w:t xml:space="preserve">, </w:t>
      </w:r>
      <w:proofErr w:type="spellStart"/>
      <w:r w:rsidR="004F2768" w:rsidRPr="004B6B3E">
        <w:t>Vsup</w:t>
      </w:r>
      <w:proofErr w:type="spellEnd"/>
      <w:r w:rsidR="004F2768" w:rsidRPr="004B6B3E">
        <w:t xml:space="preserve">, </w:t>
      </w:r>
      <w:r w:rsidR="00DB143E" w:rsidRPr="004B6B3E">
        <w:t>Z, FDR</w:t>
      </w:r>
      <w:r w:rsidR="00F50A68">
        <w:t>,</w:t>
      </w:r>
      <w:r w:rsidR="00E0748C">
        <w:t xml:space="preserve"> </w:t>
      </w:r>
      <w:proofErr w:type="spellStart"/>
      <w:r w:rsidR="00F50A68">
        <w:t>X’inf</w:t>
      </w:r>
      <w:proofErr w:type="spellEnd"/>
      <w:r w:rsidR="00E0748C">
        <w:t xml:space="preserve"> and </w:t>
      </w:r>
      <w:proofErr w:type="spellStart"/>
      <w:r w:rsidR="00E0748C">
        <w:t>Winf</w:t>
      </w:r>
      <w:proofErr w:type="spellEnd"/>
      <w:r w:rsidR="00E0748C">
        <w:t>.</w:t>
      </w:r>
    </w:p>
    <w:p w14:paraId="70F93EA3" w14:textId="3493162E" w:rsidR="00B6441A" w:rsidRPr="004B6B3E" w:rsidRDefault="007E7402" w:rsidP="00B6441A">
      <w:pPr>
        <w:pStyle w:val="ListParagraph"/>
        <w:numPr>
          <w:ilvl w:val="0"/>
          <w:numId w:val="2"/>
        </w:numPr>
      </w:pPr>
      <w:r w:rsidRPr="0004026F">
        <w:rPr>
          <w:i/>
        </w:rPr>
        <w:t>Output report</w:t>
      </w:r>
      <w:r w:rsidRPr="004B6B3E">
        <w:t xml:space="preserve"> is the report filename (without extension).</w:t>
      </w:r>
    </w:p>
    <w:p w14:paraId="54781CBA" w14:textId="3B50471F" w:rsidR="00F42690" w:rsidRPr="004B6B3E" w:rsidRDefault="00002F92" w:rsidP="007E00B6">
      <w:pPr>
        <w:keepNext/>
        <w:jc w:val="center"/>
      </w:pPr>
      <w:r w:rsidRPr="00002F92">
        <w:rPr>
          <w:noProof/>
        </w:rPr>
        <w:drawing>
          <wp:inline distT="0" distB="0" distL="0" distR="0" wp14:anchorId="11C5372F" wp14:editId="55E2C9CF">
            <wp:extent cx="4982270" cy="2915057"/>
            <wp:effectExtent l="95250" t="38100" r="27940" b="95250"/>
            <wp:docPr id="1" name="Picture 3">
              <a:extLst xmlns:a="http://schemas.openxmlformats.org/drawingml/2006/main">
                <a:ext uri="{FF2B5EF4-FFF2-40B4-BE49-F238E27FC236}">
                  <a16:creationId xmlns:a16="http://schemas.microsoft.com/office/drawing/2014/main" id="{3409B892-2A9A-4741-8251-EB2581A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09B892-2A9A-4741-8251-EB2581ACBEA4}"/>
                        </a:ext>
                      </a:extLst>
                    </pic:cNvPr>
                    <pic:cNvPicPr>
                      <a:picLocks noChangeAspect="1"/>
                    </pic:cNvPicPr>
                  </pic:nvPicPr>
                  <pic:blipFill>
                    <a:blip r:embed="rId58"/>
                    <a:stretch>
                      <a:fillRect/>
                    </a:stretch>
                  </pic:blipFill>
                  <pic:spPr>
                    <a:xfrm>
                      <a:off x="0" y="0"/>
                      <a:ext cx="4982270" cy="2915057"/>
                    </a:xfrm>
                    <a:prstGeom prst="rect">
                      <a:avLst/>
                    </a:prstGeom>
                    <a:ln>
                      <a:noFill/>
                    </a:ln>
                    <a:effectLst>
                      <a:outerShdw blurRad="50800" dist="38100" dir="8100000" algn="tr" rotWithShape="0">
                        <a:prstClr val="black">
                          <a:alpha val="40000"/>
                        </a:prstClr>
                      </a:outerShdw>
                    </a:effectLst>
                  </pic:spPr>
                </pic:pic>
              </a:graphicData>
            </a:graphic>
          </wp:inline>
        </w:drawing>
      </w:r>
    </w:p>
    <w:p w14:paraId="1EF2E483" w14:textId="733C8A08" w:rsidR="00056C1D" w:rsidRPr="004B6B3E" w:rsidRDefault="00F42690" w:rsidP="002A51A0">
      <w:pPr>
        <w:pStyle w:val="Caption"/>
        <w:rPr>
          <w:b/>
        </w:rPr>
      </w:pPr>
      <w:bookmarkStart w:id="69" w:name="_Ref103115700"/>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28</w:t>
      </w:r>
      <w:r w:rsidRPr="004B6B3E">
        <w:rPr>
          <w:b/>
        </w:rPr>
        <w:fldChar w:fldCharType="end"/>
      </w:r>
      <w:bookmarkEnd w:id="69"/>
      <w:r w:rsidRPr="004B6B3E">
        <w:rPr>
          <w:b/>
        </w:rPr>
        <w:t xml:space="preserve">. </w:t>
      </w:r>
      <w:r w:rsidR="00571128" w:rsidRPr="004B6B3E">
        <w:rPr>
          <w:b/>
        </w:rPr>
        <w:t>A sample t</w:t>
      </w:r>
      <w:r w:rsidRPr="004B6B3E">
        <w:rPr>
          <w:b/>
        </w:rPr>
        <w:t>ask</w:t>
      </w:r>
      <w:r w:rsidR="00571128" w:rsidRPr="004B6B3E">
        <w:rPr>
          <w:b/>
        </w:rPr>
        <w:t xml:space="preserve"> table in the </w:t>
      </w:r>
      <w:r w:rsidRPr="004B6B3E">
        <w:rPr>
          <w:b/>
        </w:rPr>
        <w:t>REPORT module.</w:t>
      </w:r>
    </w:p>
    <w:p w14:paraId="06547CE1" w14:textId="77777777" w:rsidR="00F552ED" w:rsidRPr="004B6B3E" w:rsidRDefault="00F552ED" w:rsidP="00F552ED"/>
    <w:p w14:paraId="6735405E" w14:textId="3929053E" w:rsidR="002F3534" w:rsidRPr="004B6B3E" w:rsidRDefault="00571128" w:rsidP="002F3534">
      <w:r w:rsidRPr="004B6B3E">
        <w:t xml:space="preserve">For instance, the </w:t>
      </w:r>
      <w:r w:rsidR="002F3534" w:rsidRPr="004B6B3E">
        <w:t xml:space="preserve">first row of </w:t>
      </w:r>
      <w:r w:rsidR="00EF475B" w:rsidRPr="004B6B3E">
        <w:t xml:space="preserve">the </w:t>
      </w:r>
      <w:r w:rsidR="002F3534" w:rsidRPr="004B6B3E">
        <w:t>task</w:t>
      </w:r>
      <w:r w:rsidR="00EF475B" w:rsidRPr="004B6B3E">
        <w:t xml:space="preserve"> </w:t>
      </w:r>
      <w:r w:rsidR="002F3534" w:rsidRPr="004B6B3E">
        <w:t xml:space="preserve">table </w:t>
      </w:r>
      <w:r w:rsidR="00EF475B" w:rsidRPr="004B6B3E">
        <w:t xml:space="preserve">shown in </w:t>
      </w:r>
      <w:r w:rsidR="00353740">
        <w:fldChar w:fldCharType="begin"/>
      </w:r>
      <w:r w:rsidR="00353740">
        <w:instrText xml:space="preserve"> REF _Ref103115700 \h </w:instrText>
      </w:r>
      <w:r w:rsidR="00353740">
        <w:fldChar w:fldCharType="separate"/>
      </w:r>
      <w:r w:rsidR="0009316B" w:rsidRPr="004B6B3E">
        <w:rPr>
          <w:b/>
        </w:rPr>
        <w:t xml:space="preserve">Figure </w:t>
      </w:r>
      <w:r w:rsidR="0009316B">
        <w:rPr>
          <w:b/>
          <w:noProof/>
        </w:rPr>
        <w:t>28</w:t>
      </w:r>
      <w:r w:rsidR="00353740">
        <w:fldChar w:fldCharType="end"/>
      </w:r>
      <w:r w:rsidR="00EF475B" w:rsidRPr="004B6B3E">
        <w:t xml:space="preserve"> prompts the </w:t>
      </w:r>
      <w:r w:rsidR="00F82408" w:rsidRPr="004B6B3E">
        <w:t xml:space="preserve">REPORT </w:t>
      </w:r>
      <w:r w:rsidR="00EF475B" w:rsidRPr="004B6B3E">
        <w:t xml:space="preserve">module to read </w:t>
      </w:r>
      <w:r w:rsidR="002F3534" w:rsidRPr="004B6B3E">
        <w:t xml:space="preserve">the </w:t>
      </w:r>
      <w:r w:rsidR="00EF475B" w:rsidRPr="004B6B3E">
        <w:t xml:space="preserve">variable </w:t>
      </w:r>
      <w:r w:rsidR="002F3534" w:rsidRPr="004B6B3E">
        <w:t xml:space="preserve">“n” </w:t>
      </w:r>
      <w:r w:rsidR="004F6CF0" w:rsidRPr="004B6B3E">
        <w:t xml:space="preserve">from </w:t>
      </w:r>
      <w:r w:rsidR="002F3534" w:rsidRPr="004B6B3E">
        <w:t xml:space="preserve">the </w:t>
      </w:r>
      <w:r w:rsidR="00EF475B" w:rsidRPr="0004026F">
        <w:rPr>
          <w:i/>
        </w:rPr>
        <w:t>scan2peptide_outStats.tsv</w:t>
      </w:r>
      <w:r w:rsidR="00EF475B" w:rsidRPr="004B6B3E">
        <w:t xml:space="preserve"> file that contains the </w:t>
      </w:r>
      <w:r w:rsidR="002F3534" w:rsidRPr="004B6B3E">
        <w:t xml:space="preserve">statistical </w:t>
      </w:r>
      <w:r w:rsidR="00EF475B" w:rsidRPr="004B6B3E">
        <w:t xml:space="preserve">outcome from the </w:t>
      </w:r>
      <w:r w:rsidR="002F3534" w:rsidRPr="004B6B3E">
        <w:t>scan</w:t>
      </w:r>
      <w:r w:rsidR="003D2804">
        <w:t>-to-</w:t>
      </w:r>
      <w:r w:rsidR="004F6CF0" w:rsidRPr="004B6B3E">
        <w:t xml:space="preserve">peptide </w:t>
      </w:r>
      <w:r w:rsidR="001F23D8" w:rsidRPr="004B6B3E">
        <w:t>integration (</w:t>
      </w:r>
      <w:r w:rsidR="007F6064" w:rsidRPr="004B6B3E">
        <w:t>t</w:t>
      </w:r>
      <w:r w:rsidR="00F82408" w:rsidRPr="004B6B3E">
        <w:t>he</w:t>
      </w:r>
      <w:r w:rsidR="00C32AC0" w:rsidRPr="004B6B3E">
        <w:t xml:space="preserve"> </w:t>
      </w:r>
      <w:r w:rsidR="00D9382C" w:rsidRPr="004B6B3E">
        <w:t>asterisk wildcard</w:t>
      </w:r>
      <w:r w:rsidR="00F82408" w:rsidRPr="004B6B3E">
        <w:t xml:space="preserve"> character in </w:t>
      </w:r>
      <w:r w:rsidR="00F82408" w:rsidRPr="0004026F">
        <w:rPr>
          <w:i/>
        </w:rPr>
        <w:t xml:space="preserve">Sample </w:t>
      </w:r>
      <w:r w:rsidR="00F82408" w:rsidRPr="0004026F">
        <w:rPr>
          <w:i/>
        </w:rPr>
        <w:lastRenderedPageBreak/>
        <w:t>folder(s)</w:t>
      </w:r>
      <w:r w:rsidR="00F82408" w:rsidRPr="004B6B3E">
        <w:t xml:space="preserve"> causes REPORT to retrieve the “n” variable from every sample</w:t>
      </w:r>
      <w:r w:rsidR="007F6064" w:rsidRPr="004B6B3E">
        <w:t xml:space="preserve">). These “n” values are written to a report file named </w:t>
      </w:r>
      <w:r w:rsidR="00D9382C" w:rsidRPr="004B6B3E">
        <w:t>“</w:t>
      </w:r>
      <w:proofErr w:type="spellStart"/>
      <w:r w:rsidR="00D9382C" w:rsidRPr="004B6B3E">
        <w:t>Nscan_pep</w:t>
      </w:r>
      <w:proofErr w:type="spellEnd"/>
      <w:r w:rsidR="00D9382C" w:rsidRPr="004B6B3E">
        <w:t xml:space="preserve">” </w:t>
      </w:r>
      <w:r w:rsidR="007F6064" w:rsidRPr="004B6B3E">
        <w:t xml:space="preserve">that is stored </w:t>
      </w:r>
      <w:r w:rsidR="002A51A0" w:rsidRPr="004B6B3E">
        <w:t xml:space="preserve">in the </w:t>
      </w:r>
      <w:r w:rsidR="007F6064" w:rsidRPr="004B6B3E">
        <w:t xml:space="preserve">project </w:t>
      </w:r>
      <w:r w:rsidR="002A51A0" w:rsidRPr="004B6B3E">
        <w:t>“reports” folder.</w:t>
      </w:r>
    </w:p>
    <w:p w14:paraId="00F33AA2" w14:textId="2A787FE5" w:rsidR="006D3D4C" w:rsidRPr="004B6B3E" w:rsidRDefault="004F6CF0" w:rsidP="006D3D4C">
      <w:r w:rsidRPr="004B6B3E">
        <w:t xml:space="preserve">The second row </w:t>
      </w:r>
      <w:r w:rsidR="007F6064" w:rsidRPr="004B6B3E">
        <w:t xml:space="preserve">instructs the module to read </w:t>
      </w:r>
      <w:r w:rsidRPr="004B6B3E">
        <w:t xml:space="preserve">the </w:t>
      </w:r>
      <w:r w:rsidR="00EA0298" w:rsidRPr="004B6B3E">
        <w:t xml:space="preserve">variables </w:t>
      </w:r>
      <w:r w:rsidRPr="004B6B3E">
        <w:t>“</w:t>
      </w:r>
      <w:proofErr w:type="spellStart"/>
      <w:r w:rsidRPr="004B6B3E">
        <w:t>Xinf</w:t>
      </w:r>
      <w:proofErr w:type="spellEnd"/>
      <w:r w:rsidRPr="004B6B3E">
        <w:t>”</w:t>
      </w:r>
      <w:r w:rsidR="00002F92" w:rsidRPr="004B6B3E">
        <w:t>,</w:t>
      </w:r>
      <w:r w:rsidR="00002F92">
        <w:t xml:space="preserve"> “Z”</w:t>
      </w:r>
      <w:r w:rsidRPr="004B6B3E">
        <w:t xml:space="preserve"> and “FDR” from the statistical </w:t>
      </w:r>
      <w:r w:rsidR="007F6064" w:rsidRPr="004B6B3E">
        <w:t xml:space="preserve">outcome </w:t>
      </w:r>
      <w:r w:rsidRPr="004B6B3E">
        <w:t xml:space="preserve">of </w:t>
      </w:r>
      <w:r w:rsidR="007F6064" w:rsidRPr="004B6B3E">
        <w:t xml:space="preserve">the </w:t>
      </w:r>
      <w:r w:rsidRPr="004B6B3E">
        <w:t>peptide</w:t>
      </w:r>
      <w:r w:rsidR="003D2804">
        <w:t>-to-</w:t>
      </w:r>
      <w:r w:rsidRPr="004B6B3E">
        <w:t>protein integration</w:t>
      </w:r>
      <w:r w:rsidR="002F79BD" w:rsidRPr="004B6B3E">
        <w:t xml:space="preserve"> (once again for every sample)</w:t>
      </w:r>
      <w:r w:rsidR="00CB6CAE" w:rsidRPr="004B6B3E">
        <w:t xml:space="preserve">. </w:t>
      </w:r>
      <w:r w:rsidR="007F6064" w:rsidRPr="004B6B3E">
        <w:t xml:space="preserve">These values are written to </w:t>
      </w:r>
      <w:r w:rsidR="00CB6CAE" w:rsidRPr="004B6B3E">
        <w:t xml:space="preserve">a report file </w:t>
      </w:r>
      <w:r w:rsidR="002F79BD" w:rsidRPr="004B6B3E">
        <w:t xml:space="preserve">named </w:t>
      </w:r>
      <w:r w:rsidR="004975B0" w:rsidRPr="004B6B3E">
        <w:t>“</w:t>
      </w:r>
      <w:proofErr w:type="spellStart"/>
      <w:r w:rsidR="004975B0" w:rsidRPr="004B6B3E">
        <w:t>Nscan_Normpep_prot_XZ</w:t>
      </w:r>
      <w:proofErr w:type="spellEnd"/>
      <w:r w:rsidR="004975B0" w:rsidRPr="004B6B3E">
        <w:t>”</w:t>
      </w:r>
      <w:r w:rsidR="00CB6CAE" w:rsidRPr="004B6B3E">
        <w:t>.</w:t>
      </w:r>
    </w:p>
    <w:p w14:paraId="3CD77215" w14:textId="77777777" w:rsidR="00F552ED" w:rsidRPr="004B6B3E" w:rsidRDefault="00F552ED" w:rsidP="002F3534"/>
    <w:p w14:paraId="0904BFFF" w14:textId="77777777" w:rsidR="002D27F9" w:rsidRPr="004B6B3E" w:rsidRDefault="002D27F9" w:rsidP="00BC7547">
      <w:pPr>
        <w:pStyle w:val="Heading4"/>
      </w:pPr>
      <w:r w:rsidRPr="004B6B3E">
        <w:t>Advanced parameters</w:t>
      </w:r>
    </w:p>
    <w:p w14:paraId="16465BD7" w14:textId="30811277" w:rsidR="002D27F9" w:rsidRPr="004B6B3E" w:rsidRDefault="002D27F9" w:rsidP="002D27F9">
      <w:r w:rsidRPr="004B6B3E">
        <w:t>Th</w:t>
      </w:r>
      <w:r w:rsidR="00766864" w:rsidRPr="004B6B3E">
        <w:t>e REPORT</w:t>
      </w:r>
      <w:r w:rsidRPr="004B6B3E">
        <w:t xml:space="preserve"> module accepts </w:t>
      </w:r>
      <w:r w:rsidR="00766864" w:rsidRPr="004B6B3E">
        <w:t xml:space="preserve">the following </w:t>
      </w:r>
      <w:r w:rsidRPr="004B6B3E">
        <w:t>advanced parameters</w:t>
      </w:r>
      <w:r w:rsidR="00766864" w:rsidRPr="004B6B3E">
        <w:t xml:space="preserve"> (</w:t>
      </w:r>
      <w:r w:rsidR="00353740">
        <w:fldChar w:fldCharType="begin"/>
      </w:r>
      <w:r w:rsidR="00353740">
        <w:instrText xml:space="preserve"> REF _Ref103116151 \h </w:instrText>
      </w:r>
      <w:r w:rsidR="00353740">
        <w:fldChar w:fldCharType="separate"/>
      </w:r>
      <w:r w:rsidR="0009316B" w:rsidRPr="004B6B3E">
        <w:rPr>
          <w:b/>
        </w:rPr>
        <w:t xml:space="preserve">Figure </w:t>
      </w:r>
      <w:r w:rsidR="0009316B">
        <w:rPr>
          <w:b/>
          <w:noProof/>
        </w:rPr>
        <w:t>29</w:t>
      </w:r>
      <w:r w:rsidR="00353740">
        <w:fldChar w:fldCharType="end"/>
      </w:r>
      <w:r w:rsidR="00766864" w:rsidRPr="004B6B3E">
        <w:t>)</w:t>
      </w:r>
      <w:r w:rsidR="00523DFC" w:rsidRPr="004B6B3E">
        <w:t>:</w:t>
      </w:r>
    </w:p>
    <w:p w14:paraId="243DF9CC" w14:textId="002796E2" w:rsidR="00782930" w:rsidRPr="004B6B3E" w:rsidRDefault="002D27F9" w:rsidP="00782930">
      <w:pPr>
        <w:pStyle w:val="ListParagraph"/>
        <w:numPr>
          <w:ilvl w:val="0"/>
          <w:numId w:val="2"/>
        </w:numPr>
      </w:pPr>
      <w:r w:rsidRPr="0004026F">
        <w:rPr>
          <w:i/>
        </w:rPr>
        <w:t>Level names to show</w:t>
      </w:r>
      <w:r w:rsidRPr="004B6B3E">
        <w:t xml:space="preserve"> </w:t>
      </w:r>
      <w:r w:rsidR="00766864" w:rsidRPr="004B6B3E">
        <w:t xml:space="preserve">allows the user to </w:t>
      </w:r>
      <w:r w:rsidR="00472A2E" w:rsidRPr="004B6B3E">
        <w:t xml:space="preserve">restrict the elements </w:t>
      </w:r>
      <w:r w:rsidR="00BC1EAB" w:rsidRPr="004B6B3E">
        <w:t xml:space="preserve">to be written to the </w:t>
      </w:r>
      <w:r w:rsidR="00BC1EAB" w:rsidRPr="0004026F">
        <w:rPr>
          <w:i/>
        </w:rPr>
        <w:t>Output report</w:t>
      </w:r>
      <w:r w:rsidR="00BC1EAB" w:rsidRPr="004B6B3E">
        <w:t xml:space="preserve"> to those from the </w:t>
      </w:r>
      <w:r w:rsidR="00BC1EAB" w:rsidRPr="0004026F">
        <w:rPr>
          <w:i/>
        </w:rPr>
        <w:t>Lower level</w:t>
      </w:r>
      <w:r w:rsidR="00BC1EAB" w:rsidRPr="004B6B3E">
        <w:t xml:space="preserve"> or the </w:t>
      </w:r>
      <w:r w:rsidR="00BC1EAB" w:rsidRPr="0004026F">
        <w:rPr>
          <w:i/>
        </w:rPr>
        <w:t>Higher level</w:t>
      </w:r>
      <w:r w:rsidR="00BC1EAB" w:rsidRPr="004B6B3E">
        <w:t xml:space="preserve">. </w:t>
      </w:r>
      <w:r w:rsidRPr="004B6B3E">
        <w:t>B</w:t>
      </w:r>
      <w:r w:rsidR="00D818AC" w:rsidRPr="004B6B3E">
        <w:t xml:space="preserve">oth levels are used by </w:t>
      </w:r>
      <w:r w:rsidRPr="004B6B3E">
        <w:t>default.</w:t>
      </w:r>
    </w:p>
    <w:p w14:paraId="78A4C928" w14:textId="265B1E78" w:rsidR="00782930" w:rsidRPr="004B6B3E" w:rsidRDefault="004172D2" w:rsidP="0019734A">
      <w:pPr>
        <w:pStyle w:val="ListParagraph"/>
        <w:numPr>
          <w:ilvl w:val="0"/>
          <w:numId w:val="2"/>
        </w:numPr>
      </w:pPr>
      <w:r w:rsidRPr="0004026F">
        <w:rPr>
          <w:i/>
        </w:rPr>
        <w:t>Merge with report</w:t>
      </w:r>
      <w:r w:rsidR="00F14216" w:rsidRPr="004B6B3E">
        <w:t xml:space="preserve"> </w:t>
      </w:r>
      <w:r w:rsidR="00782930" w:rsidRPr="004B6B3E">
        <w:t xml:space="preserve">designates the file whose </w:t>
      </w:r>
      <w:r w:rsidR="00782930" w:rsidRPr="0004026F">
        <w:rPr>
          <w:i/>
        </w:rPr>
        <w:t>Reported vars</w:t>
      </w:r>
      <w:r w:rsidR="00782930" w:rsidRPr="004B6B3E">
        <w:t xml:space="preserve"> will be incorporated into </w:t>
      </w:r>
      <w:r w:rsidR="00D56B1F" w:rsidRPr="004B6B3E">
        <w:t xml:space="preserve">the </w:t>
      </w:r>
      <w:r w:rsidR="00782930" w:rsidRPr="0004026F">
        <w:rPr>
          <w:i/>
        </w:rPr>
        <w:t xml:space="preserve">Output </w:t>
      </w:r>
      <w:r w:rsidR="00D56B1F" w:rsidRPr="0004026F">
        <w:rPr>
          <w:i/>
        </w:rPr>
        <w:t>report</w:t>
      </w:r>
      <w:r w:rsidR="00D56B1F" w:rsidRPr="004B6B3E">
        <w:t xml:space="preserve"> </w:t>
      </w:r>
      <w:r w:rsidR="00782930" w:rsidRPr="004B6B3E">
        <w:t>after intersection with the latter file.</w:t>
      </w:r>
    </w:p>
    <w:p w14:paraId="64C5F502" w14:textId="462C2CE7" w:rsidR="007912BD" w:rsidRPr="004B6B3E" w:rsidRDefault="007912BD" w:rsidP="0019734A">
      <w:pPr>
        <w:pStyle w:val="ListParagraph"/>
        <w:numPr>
          <w:ilvl w:val="0"/>
          <w:numId w:val="2"/>
        </w:numPr>
      </w:pPr>
      <w:r w:rsidRPr="0004026F">
        <w:rPr>
          <w:i/>
        </w:rPr>
        <w:t>Add columns from relation table</w:t>
      </w:r>
      <w:r w:rsidRPr="004B6B3E">
        <w:t xml:space="preserve"> </w:t>
      </w:r>
      <w:r w:rsidR="002B0C3C" w:rsidRPr="004B6B3E">
        <w:t xml:space="preserve">appends </w:t>
      </w:r>
      <w:r w:rsidR="008B7590" w:rsidRPr="0004026F">
        <w:rPr>
          <w:i/>
        </w:rPr>
        <w:t>Lower level</w:t>
      </w:r>
      <w:r w:rsidR="008B7590" w:rsidRPr="004B6B3E">
        <w:t xml:space="preserve"> elements</w:t>
      </w:r>
      <w:r w:rsidR="00063BC6" w:rsidRPr="004B6B3E">
        <w:t xml:space="preserve">, </w:t>
      </w:r>
      <w:r w:rsidR="00E05D83" w:rsidRPr="004B6B3E">
        <w:t xml:space="preserve">extracted from the relation table </w:t>
      </w:r>
      <w:r w:rsidR="00063BC6" w:rsidRPr="004B6B3E">
        <w:t>designated,</w:t>
      </w:r>
      <w:r w:rsidR="00E05D83" w:rsidRPr="004B6B3E">
        <w:t xml:space="preserve"> to the </w:t>
      </w:r>
      <w:r w:rsidR="00E05D83" w:rsidRPr="0004026F">
        <w:rPr>
          <w:i/>
        </w:rPr>
        <w:t>Output report</w:t>
      </w:r>
      <w:r w:rsidR="00E05D83" w:rsidRPr="004B6B3E">
        <w:t>.</w:t>
      </w:r>
      <w:r w:rsidR="00814C76" w:rsidRPr="004B6B3E">
        <w:t xml:space="preserve"> </w:t>
      </w:r>
      <w:r w:rsidRPr="004B6B3E">
        <w:t xml:space="preserve">It is possible to </w:t>
      </w:r>
      <w:r w:rsidR="00814C76" w:rsidRPr="004B6B3E">
        <w:t xml:space="preserve">indicate </w:t>
      </w:r>
      <w:r w:rsidRPr="004B6B3E">
        <w:t xml:space="preserve">multiple </w:t>
      </w:r>
      <w:r w:rsidR="00814C76" w:rsidRPr="004B6B3E">
        <w:t xml:space="preserve">relation tables </w:t>
      </w:r>
      <w:r w:rsidRPr="004B6B3E">
        <w:t xml:space="preserve">separated by </w:t>
      </w:r>
      <w:r w:rsidR="00814C76" w:rsidRPr="004B6B3E">
        <w:t xml:space="preserve">a </w:t>
      </w:r>
      <w:r w:rsidRPr="004B6B3E">
        <w:t>comma.</w:t>
      </w:r>
    </w:p>
    <w:p w14:paraId="357B278E" w14:textId="26C5C655" w:rsidR="00782930" w:rsidRPr="004B6B3E" w:rsidRDefault="00F74665" w:rsidP="002A4162">
      <w:pPr>
        <w:pStyle w:val="ListParagraph"/>
        <w:numPr>
          <w:ilvl w:val="0"/>
          <w:numId w:val="2"/>
        </w:numPr>
      </w:pPr>
      <w:r w:rsidRPr="0004026F">
        <w:rPr>
          <w:i/>
        </w:rPr>
        <w:t>Filter</w:t>
      </w:r>
      <w:r w:rsidR="003F30D5" w:rsidRPr="004B6B3E">
        <w:t xml:space="preserve"> allows to </w:t>
      </w:r>
      <w:r w:rsidR="00DE55EC" w:rsidRPr="004B6B3E">
        <w:t>filter</w:t>
      </w:r>
      <w:r w:rsidRPr="004B6B3E">
        <w:t xml:space="preserve"> </w:t>
      </w:r>
      <w:r w:rsidR="009F5606" w:rsidRPr="004B6B3E">
        <w:t xml:space="preserve">the data </w:t>
      </w:r>
      <w:r w:rsidR="002821D7" w:rsidRPr="004B6B3E">
        <w:t xml:space="preserve">to be transferred to the </w:t>
      </w:r>
      <w:r w:rsidR="002821D7" w:rsidRPr="0004026F">
        <w:rPr>
          <w:i/>
        </w:rPr>
        <w:t xml:space="preserve">Output </w:t>
      </w:r>
      <w:r w:rsidR="009F5606" w:rsidRPr="0004026F">
        <w:rPr>
          <w:i/>
        </w:rPr>
        <w:t>report</w:t>
      </w:r>
      <w:r w:rsidR="009F5606" w:rsidRPr="004B6B3E">
        <w:t xml:space="preserve"> based on the </w:t>
      </w:r>
      <w:r w:rsidR="002821D7" w:rsidRPr="0004026F">
        <w:rPr>
          <w:i/>
        </w:rPr>
        <w:t>R</w:t>
      </w:r>
      <w:r w:rsidR="009F5606" w:rsidRPr="0004026F">
        <w:rPr>
          <w:i/>
        </w:rPr>
        <w:t>eported vars</w:t>
      </w:r>
      <w:r w:rsidR="009F5606" w:rsidRPr="004B6B3E">
        <w:t xml:space="preserve"> (n, Z, FDR, etc</w:t>
      </w:r>
      <w:r w:rsidR="002821D7" w:rsidRPr="004B6B3E">
        <w:t>.</w:t>
      </w:r>
      <w:r w:rsidR="009F5606" w:rsidRPr="004B6B3E">
        <w:t>). For more detail</w:t>
      </w:r>
      <w:r w:rsidR="002821D7" w:rsidRPr="004B6B3E">
        <w:t>s,</w:t>
      </w:r>
      <w:r w:rsidR="009F5606" w:rsidRPr="004B6B3E">
        <w:t xml:space="preserve"> </w:t>
      </w:r>
      <w:r w:rsidR="002821D7" w:rsidRPr="004B6B3E">
        <w:t xml:space="preserve">see </w:t>
      </w:r>
      <w:hyperlink w:anchor="_Filter_(for_REPORT" w:history="1">
        <w:r w:rsidR="009F5606" w:rsidRPr="00B766B2">
          <w:rPr>
            <w:rStyle w:val="Hyperlink"/>
          </w:rPr>
          <w:t>Filter</w:t>
        </w:r>
      </w:hyperlink>
      <w:r w:rsidR="009F5606" w:rsidRPr="004B6B3E">
        <w:t xml:space="preserve"> in </w:t>
      </w:r>
      <w:r w:rsidR="002821D7" w:rsidRPr="004B6B3E">
        <w:t xml:space="preserve">the </w:t>
      </w:r>
      <w:r w:rsidR="009F5606" w:rsidRPr="004B6B3E">
        <w:t xml:space="preserve">“Special Parameters” </w:t>
      </w:r>
      <w:r w:rsidR="002821D7" w:rsidRPr="004B6B3E">
        <w:t>S</w:t>
      </w:r>
      <w:r w:rsidR="009F5606" w:rsidRPr="004B6B3E">
        <w:t>ection.</w:t>
      </w:r>
    </w:p>
    <w:p w14:paraId="50A941DC" w14:textId="04BCC535" w:rsidR="00AE71B8" w:rsidRPr="004B6B3E" w:rsidRDefault="00B732C2" w:rsidP="007E00B6">
      <w:pPr>
        <w:keepNext/>
        <w:jc w:val="center"/>
      </w:pPr>
      <w:r w:rsidRPr="00B732C2">
        <w:rPr>
          <w:noProof/>
        </w:rPr>
        <w:drawing>
          <wp:inline distT="0" distB="0" distL="0" distR="0" wp14:anchorId="58E636ED" wp14:editId="5AD1DF45">
            <wp:extent cx="5400040" cy="2371090"/>
            <wp:effectExtent l="95250" t="38100" r="29210" b="86360"/>
            <wp:docPr id="5" name="Picture 4">
              <a:extLst xmlns:a="http://schemas.openxmlformats.org/drawingml/2006/main">
                <a:ext uri="{FF2B5EF4-FFF2-40B4-BE49-F238E27FC236}">
                  <a16:creationId xmlns:a16="http://schemas.microsoft.com/office/drawing/2014/main" id="{4D707B8E-CA04-4B01-B60B-5AFF3498F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707B8E-CA04-4B01-B60B-5AFF3498F860}"/>
                        </a:ext>
                      </a:extLst>
                    </pic:cNvPr>
                    <pic:cNvPicPr>
                      <a:picLocks noChangeAspect="1"/>
                    </pic:cNvPicPr>
                  </pic:nvPicPr>
                  <pic:blipFill>
                    <a:blip r:embed="rId59"/>
                    <a:stretch>
                      <a:fillRect/>
                    </a:stretch>
                  </pic:blipFill>
                  <pic:spPr>
                    <a:xfrm>
                      <a:off x="0" y="0"/>
                      <a:ext cx="5400040" cy="2371090"/>
                    </a:xfrm>
                    <a:prstGeom prst="rect">
                      <a:avLst/>
                    </a:prstGeom>
                    <a:effectLst>
                      <a:outerShdw blurRad="50800" dist="38100" dir="8100000" algn="tr" rotWithShape="0">
                        <a:prstClr val="black">
                          <a:alpha val="40000"/>
                        </a:prstClr>
                      </a:outerShdw>
                    </a:effectLst>
                  </pic:spPr>
                </pic:pic>
              </a:graphicData>
            </a:graphic>
          </wp:inline>
        </w:drawing>
      </w:r>
    </w:p>
    <w:p w14:paraId="08507582" w14:textId="23D85BCD" w:rsidR="00056C1D" w:rsidRPr="004B6B3E" w:rsidRDefault="00AE71B8" w:rsidP="004677AC">
      <w:pPr>
        <w:pStyle w:val="Caption"/>
        <w:rPr>
          <w:b/>
        </w:rPr>
      </w:pPr>
      <w:bookmarkStart w:id="70" w:name="_Ref103116151"/>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29</w:t>
      </w:r>
      <w:r w:rsidRPr="004B6B3E">
        <w:rPr>
          <w:b/>
        </w:rPr>
        <w:fldChar w:fldCharType="end"/>
      </w:r>
      <w:bookmarkEnd w:id="70"/>
      <w:r w:rsidRPr="004B6B3E">
        <w:rPr>
          <w:b/>
        </w:rPr>
        <w:t>.</w:t>
      </w:r>
      <w:r w:rsidR="004677AC" w:rsidRPr="004B6B3E">
        <w:rPr>
          <w:b/>
        </w:rPr>
        <w:t xml:space="preserve"> A sample</w:t>
      </w:r>
      <w:r w:rsidRPr="004B6B3E">
        <w:rPr>
          <w:b/>
        </w:rPr>
        <w:t xml:space="preserve"> </w:t>
      </w:r>
      <w:r w:rsidR="004677AC" w:rsidRPr="004B6B3E">
        <w:rPr>
          <w:b/>
        </w:rPr>
        <w:t>t</w:t>
      </w:r>
      <w:r w:rsidRPr="004B6B3E">
        <w:rPr>
          <w:b/>
        </w:rPr>
        <w:t>ask-</w:t>
      </w:r>
      <w:r w:rsidR="004677AC" w:rsidRPr="004B6B3E">
        <w:rPr>
          <w:b/>
        </w:rPr>
        <w:t>t</w:t>
      </w:r>
      <w:r w:rsidRPr="004B6B3E">
        <w:rPr>
          <w:b/>
        </w:rPr>
        <w:t xml:space="preserve">able with advanced parameters </w:t>
      </w:r>
      <w:r w:rsidR="004677AC" w:rsidRPr="004B6B3E">
        <w:rPr>
          <w:b/>
        </w:rPr>
        <w:t xml:space="preserve">in the </w:t>
      </w:r>
      <w:r w:rsidRPr="004B6B3E">
        <w:rPr>
          <w:b/>
        </w:rPr>
        <w:t>REPORT module.</w:t>
      </w:r>
    </w:p>
    <w:p w14:paraId="41F09184" w14:textId="77777777" w:rsidR="00F552ED" w:rsidRPr="004B6B3E" w:rsidRDefault="00F552ED" w:rsidP="00F552ED"/>
    <w:p w14:paraId="11B8B4E0" w14:textId="106E008B" w:rsidR="00056C1D" w:rsidRPr="004B6B3E" w:rsidRDefault="00D425FB" w:rsidP="002060F0">
      <w:r w:rsidRPr="004B6B3E">
        <w:t xml:space="preserve">The reports indicated under </w:t>
      </w:r>
      <w:r w:rsidRPr="0004026F">
        <w:rPr>
          <w:i/>
        </w:rPr>
        <w:t>Output report</w:t>
      </w:r>
      <w:r w:rsidRPr="004B6B3E">
        <w:t xml:space="preserve"> and </w:t>
      </w:r>
      <w:r w:rsidRPr="0004026F">
        <w:rPr>
          <w:i/>
        </w:rPr>
        <w:t>Merge with report</w:t>
      </w:r>
      <w:r w:rsidRPr="004B6B3E">
        <w:t xml:space="preserve"> are merged according to the column header that they share</w:t>
      </w:r>
      <w:r w:rsidR="004100EC" w:rsidRPr="004B6B3E">
        <w:t xml:space="preserve">. Thus, the REPORT task table shown in </w:t>
      </w:r>
      <w:r w:rsidR="00462B09">
        <w:fldChar w:fldCharType="begin"/>
      </w:r>
      <w:r w:rsidR="00462B09">
        <w:instrText xml:space="preserve"> REF _Ref103116369 \h </w:instrText>
      </w:r>
      <w:r w:rsidR="00462B09">
        <w:fldChar w:fldCharType="separate"/>
      </w:r>
      <w:r w:rsidR="0009316B" w:rsidRPr="004B6B3E">
        <w:rPr>
          <w:b/>
        </w:rPr>
        <w:t xml:space="preserve">Figure </w:t>
      </w:r>
      <w:r w:rsidR="0009316B">
        <w:rPr>
          <w:b/>
          <w:noProof/>
        </w:rPr>
        <w:t>30</w:t>
      </w:r>
      <w:r w:rsidR="00462B09">
        <w:fldChar w:fldCharType="end"/>
      </w:r>
      <w:r w:rsidR="00462B09">
        <w:t xml:space="preserve"> </w:t>
      </w:r>
      <w:r w:rsidR="004100EC" w:rsidRPr="004B6B3E">
        <w:t xml:space="preserve">will </w:t>
      </w:r>
      <w:r w:rsidR="00305D3D" w:rsidRPr="004B6B3E">
        <w:t xml:space="preserve">cause the module to </w:t>
      </w:r>
      <w:r w:rsidR="004100EC" w:rsidRPr="004B6B3E">
        <w:t>incorporate the number of scans per peptide</w:t>
      </w:r>
      <w:r w:rsidR="00305D3D" w:rsidRPr="004B6B3E">
        <w:t>,</w:t>
      </w:r>
      <w:r w:rsidR="004100EC" w:rsidRPr="004B6B3E">
        <w:t xml:space="preserve"> </w:t>
      </w:r>
      <w:r w:rsidR="00BB0860" w:rsidRPr="004B6B3E">
        <w:t>d</w:t>
      </w:r>
      <w:r w:rsidR="00305D3D" w:rsidRPr="004B6B3E">
        <w:t>i</w:t>
      </w:r>
      <w:r w:rsidR="00BB0860" w:rsidRPr="004B6B3E">
        <w:t>splayed</w:t>
      </w:r>
      <w:r w:rsidR="004100EC" w:rsidRPr="004B6B3E">
        <w:t xml:space="preserve"> in the report “</w:t>
      </w:r>
      <w:proofErr w:type="spellStart"/>
      <w:r w:rsidR="004100EC" w:rsidRPr="004B6B3E">
        <w:t>Nscan_pep</w:t>
      </w:r>
      <w:proofErr w:type="spellEnd"/>
      <w:r w:rsidR="004100EC" w:rsidRPr="004B6B3E">
        <w:t>”</w:t>
      </w:r>
      <w:r w:rsidR="00305D3D" w:rsidRPr="004B6B3E">
        <w:t>,</w:t>
      </w:r>
      <w:r w:rsidR="004100EC" w:rsidRPr="004B6B3E">
        <w:t xml:space="preserve"> to the report “</w:t>
      </w:r>
      <w:proofErr w:type="spellStart"/>
      <w:r w:rsidR="004100EC" w:rsidRPr="004B6B3E">
        <w:t>Nscan_Normpep_prot_XZ</w:t>
      </w:r>
      <w:proofErr w:type="spellEnd"/>
      <w:r w:rsidR="004100EC" w:rsidRPr="004B6B3E">
        <w:t xml:space="preserve">”, as these </w:t>
      </w:r>
      <w:r w:rsidR="00305D3D" w:rsidRPr="004B6B3E">
        <w:t xml:space="preserve">two reports </w:t>
      </w:r>
      <w:r w:rsidR="004100EC" w:rsidRPr="004B6B3E">
        <w:t xml:space="preserve">share the lower level elements </w:t>
      </w:r>
      <w:r w:rsidR="00305D3D" w:rsidRPr="004B6B3E">
        <w:t xml:space="preserve">showing under the </w:t>
      </w:r>
      <w:r w:rsidR="004100EC" w:rsidRPr="004B6B3E">
        <w:t>“peptide”</w:t>
      </w:r>
      <w:r w:rsidR="00305D3D" w:rsidRPr="004B6B3E">
        <w:t xml:space="preserve"> header.</w:t>
      </w:r>
    </w:p>
    <w:p w14:paraId="75FFB523" w14:textId="77777777" w:rsidR="0015072C" w:rsidRPr="004B6B3E" w:rsidRDefault="00691F35" w:rsidP="007E00B6">
      <w:pPr>
        <w:keepNext/>
        <w:jc w:val="center"/>
      </w:pPr>
      <w:r w:rsidRPr="004B6B3E">
        <w:rPr>
          <w:noProof/>
        </w:rPr>
        <w:lastRenderedPageBreak/>
        <w:drawing>
          <wp:inline distT="0" distB="0" distL="0" distR="0" wp14:anchorId="420DB67C" wp14:editId="33C6C677">
            <wp:extent cx="5604510" cy="1370277"/>
            <wp:effectExtent l="95250" t="38100" r="34290"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1107" cy="1379225"/>
                    </a:xfrm>
                    <a:prstGeom prst="rect">
                      <a:avLst/>
                    </a:prstGeom>
                    <a:noFill/>
                    <a:effectLst>
                      <a:outerShdw blurRad="50800" dist="38100" dir="8100000" algn="tr" rotWithShape="0">
                        <a:prstClr val="black">
                          <a:alpha val="40000"/>
                        </a:prstClr>
                      </a:outerShdw>
                    </a:effectLst>
                  </pic:spPr>
                </pic:pic>
              </a:graphicData>
            </a:graphic>
          </wp:inline>
        </w:drawing>
      </w:r>
    </w:p>
    <w:p w14:paraId="6DD4EFA8" w14:textId="0D620076" w:rsidR="007912BD" w:rsidRPr="004B6B3E" w:rsidRDefault="0015072C" w:rsidP="0015072C">
      <w:pPr>
        <w:pStyle w:val="Caption"/>
      </w:pPr>
      <w:bookmarkStart w:id="71" w:name="_Ref10311636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30</w:t>
      </w:r>
      <w:r w:rsidRPr="004B6B3E">
        <w:rPr>
          <w:b/>
        </w:rPr>
        <w:fldChar w:fldCharType="end"/>
      </w:r>
      <w:bookmarkEnd w:id="71"/>
      <w:r w:rsidRPr="004B6B3E">
        <w:rPr>
          <w:b/>
        </w:rPr>
        <w:t xml:space="preserve">. </w:t>
      </w:r>
      <w:r w:rsidR="001B6481" w:rsidRPr="004B6B3E">
        <w:rPr>
          <w:b/>
        </w:rPr>
        <w:t>Report merging in the REPORT module</w:t>
      </w:r>
      <w:r w:rsidRPr="004B6B3E">
        <w:rPr>
          <w:b/>
        </w:rPr>
        <w:t>.</w:t>
      </w:r>
      <w:r w:rsidR="007D29A8" w:rsidRPr="004B6B3E">
        <w:t xml:space="preserve"> The first </w:t>
      </w:r>
      <w:r w:rsidR="001B6481" w:rsidRPr="004B6B3E">
        <w:t xml:space="preserve">task table </w:t>
      </w:r>
      <w:r w:rsidR="007D29A8" w:rsidRPr="004B6B3E">
        <w:t xml:space="preserve">row creates a report </w:t>
      </w:r>
      <w:r w:rsidR="001B6481" w:rsidRPr="004B6B3E">
        <w:t>file (“</w:t>
      </w:r>
      <w:proofErr w:type="spellStart"/>
      <w:r w:rsidR="001B6481" w:rsidRPr="004B6B3E">
        <w:t>Nscan_pep</w:t>
      </w:r>
      <w:proofErr w:type="spellEnd"/>
      <w:r w:rsidR="001B6481" w:rsidRPr="004B6B3E">
        <w:t xml:space="preserve">”) </w:t>
      </w:r>
      <w:r w:rsidR="007D29A8" w:rsidRPr="004B6B3E">
        <w:t xml:space="preserve">with the (n)umber of </w:t>
      </w:r>
      <w:r w:rsidR="001B6481" w:rsidRPr="004B6B3E">
        <w:t xml:space="preserve">scans per </w:t>
      </w:r>
      <w:r w:rsidR="007D29A8" w:rsidRPr="004B6B3E">
        <w:t xml:space="preserve">peptide. </w:t>
      </w:r>
      <w:r w:rsidRPr="004B6B3E">
        <w:t>The second row</w:t>
      </w:r>
      <w:r w:rsidR="007D29A8" w:rsidRPr="004B6B3E">
        <w:t xml:space="preserve"> </w:t>
      </w:r>
      <w:r w:rsidRPr="004B6B3E">
        <w:t>create</w:t>
      </w:r>
      <w:r w:rsidR="007D29A8" w:rsidRPr="004B6B3E">
        <w:t>s</w:t>
      </w:r>
      <w:r w:rsidRPr="004B6B3E">
        <w:t xml:space="preserve"> a report file called “</w:t>
      </w:r>
      <w:proofErr w:type="spellStart"/>
      <w:r w:rsidRPr="004B6B3E">
        <w:t>Nscan_Normpep_prot</w:t>
      </w:r>
      <w:r w:rsidR="004100EC" w:rsidRPr="004B6B3E">
        <w:t>_</w:t>
      </w:r>
      <w:r w:rsidRPr="004B6B3E">
        <w:t>XZ</w:t>
      </w:r>
      <w:proofErr w:type="spellEnd"/>
      <w:r w:rsidRPr="004B6B3E">
        <w:t xml:space="preserve">” </w:t>
      </w:r>
      <w:r w:rsidR="001B6481" w:rsidRPr="004B6B3E">
        <w:t>that contains</w:t>
      </w:r>
      <w:r w:rsidR="00AB61EA" w:rsidRPr="004B6B3E">
        <w:t xml:space="preserve">, apart from </w:t>
      </w:r>
      <w:r w:rsidRPr="004B6B3E">
        <w:t>the variables “</w:t>
      </w:r>
      <w:proofErr w:type="spellStart"/>
      <w:r w:rsidRPr="004B6B3E">
        <w:t>Xinf</w:t>
      </w:r>
      <w:proofErr w:type="spellEnd"/>
      <w:r w:rsidRPr="004B6B3E">
        <w:t xml:space="preserve">”, “Z”, and “FDR” </w:t>
      </w:r>
      <w:r w:rsidR="001B6481" w:rsidRPr="004B6B3E">
        <w:t xml:space="preserve">coming from </w:t>
      </w:r>
      <w:r w:rsidRPr="004B6B3E">
        <w:t>the peptide</w:t>
      </w:r>
      <w:r w:rsidR="003D2804">
        <w:t>-to-</w:t>
      </w:r>
      <w:r w:rsidRPr="004B6B3E">
        <w:t>protein</w:t>
      </w:r>
      <w:r w:rsidR="001B6481" w:rsidRPr="004B6B3E">
        <w:t xml:space="preserve"> integration</w:t>
      </w:r>
      <w:r w:rsidR="00AB61EA" w:rsidRPr="004B6B3E">
        <w:t xml:space="preserve">, </w:t>
      </w:r>
      <w:r w:rsidR="002557D5" w:rsidRPr="004B6B3E">
        <w:t xml:space="preserve">the (n)umber of </w:t>
      </w:r>
      <w:r w:rsidR="00FB331B" w:rsidRPr="004B6B3E">
        <w:t xml:space="preserve">scans per </w:t>
      </w:r>
      <w:r w:rsidR="002557D5" w:rsidRPr="004B6B3E">
        <w:t>peptide</w:t>
      </w:r>
      <w:r w:rsidR="00AB61EA" w:rsidRPr="004B6B3E">
        <w:t xml:space="preserve"> previously stored in the </w:t>
      </w:r>
      <w:r w:rsidR="00BC129D" w:rsidRPr="004B6B3E">
        <w:t>“</w:t>
      </w:r>
      <w:proofErr w:type="spellStart"/>
      <w:r w:rsidR="00BC129D" w:rsidRPr="004B6B3E">
        <w:t>Nscan_pep</w:t>
      </w:r>
      <w:proofErr w:type="spellEnd"/>
      <w:r w:rsidR="00BC129D" w:rsidRPr="004B6B3E">
        <w:t>”</w:t>
      </w:r>
      <w:r w:rsidR="00AB61EA" w:rsidRPr="004B6B3E">
        <w:t xml:space="preserve"> report, as these two</w:t>
      </w:r>
      <w:r w:rsidR="00BC129D" w:rsidRPr="004B6B3E">
        <w:t xml:space="preserve"> report</w:t>
      </w:r>
      <w:r w:rsidR="00AB61EA" w:rsidRPr="004B6B3E">
        <w:t>s share</w:t>
      </w:r>
      <w:r w:rsidR="00BC129D" w:rsidRPr="004B6B3E">
        <w:t xml:space="preserve"> </w:t>
      </w:r>
      <w:r w:rsidR="00AB61EA" w:rsidRPr="004B6B3E">
        <w:t>the lower level elements showing under the “peptide” header</w:t>
      </w:r>
      <w:r w:rsidR="00BC129D" w:rsidRPr="004B6B3E">
        <w:t>.</w:t>
      </w:r>
    </w:p>
    <w:p w14:paraId="5FF6FB1A" w14:textId="77777777" w:rsidR="00F552ED" w:rsidRPr="004B6B3E" w:rsidRDefault="00F552ED" w:rsidP="00F552ED"/>
    <w:p w14:paraId="1CFAE842" w14:textId="5DCBF5CD" w:rsidR="004B5C96" w:rsidRPr="004B6B3E" w:rsidRDefault="009F2977" w:rsidP="000F5DC3">
      <w:r w:rsidRPr="004B6B3E">
        <w:t xml:space="preserve">In addition, it is possible to </w:t>
      </w:r>
      <w:r w:rsidR="00CF0A82" w:rsidRPr="004B6B3E">
        <w:t xml:space="preserve">incorporate additional data from one or more relation tables </w:t>
      </w:r>
      <w:r w:rsidRPr="004B6B3E">
        <w:t>into the report</w:t>
      </w:r>
      <w:r w:rsidR="00CF0A82" w:rsidRPr="004B6B3E">
        <w:t>s (</w:t>
      </w:r>
      <w:r w:rsidR="00462B09">
        <w:fldChar w:fldCharType="begin"/>
      </w:r>
      <w:r w:rsidR="00462B09">
        <w:instrText xml:space="preserve"> REF _Ref103116417 \h </w:instrText>
      </w:r>
      <w:r w:rsidR="00462B09">
        <w:fldChar w:fldCharType="separate"/>
      </w:r>
      <w:r w:rsidR="0009316B" w:rsidRPr="004B6B3E">
        <w:rPr>
          <w:b/>
        </w:rPr>
        <w:t xml:space="preserve">Figure </w:t>
      </w:r>
      <w:r w:rsidR="0009316B">
        <w:rPr>
          <w:b/>
          <w:noProof/>
        </w:rPr>
        <w:t>31</w:t>
      </w:r>
      <w:r w:rsidR="00462B09">
        <w:fldChar w:fldCharType="end"/>
      </w:r>
      <w:r w:rsidR="00CF0A82" w:rsidRPr="004B6B3E">
        <w:t>)</w:t>
      </w:r>
      <w:r w:rsidRPr="004B6B3E">
        <w:t>.</w:t>
      </w:r>
      <w:r w:rsidR="00565587" w:rsidRPr="004B6B3E">
        <w:t xml:space="preserve"> </w:t>
      </w:r>
      <w:r w:rsidR="00CF0A82" w:rsidRPr="004B6B3E">
        <w:t xml:space="preserve">When a given </w:t>
      </w:r>
      <w:r w:rsidR="00ED5286">
        <w:t>R</w:t>
      </w:r>
      <w:r w:rsidR="001F23D8" w:rsidRPr="004B6B3E">
        <w:t>elation</w:t>
      </w:r>
      <w:r w:rsidR="00CF0A82" w:rsidRPr="004B6B3E">
        <w:t xml:space="preserve"> </w:t>
      </w:r>
      <w:r w:rsidR="00ED5286">
        <w:t>T</w:t>
      </w:r>
      <w:r w:rsidR="00CF0A82" w:rsidRPr="004B6B3E">
        <w:t xml:space="preserve">able is indicated under </w:t>
      </w:r>
      <w:r w:rsidR="00CF0A82" w:rsidRPr="0004026F">
        <w:rPr>
          <w:i/>
        </w:rPr>
        <w:t>Add columns from relation table</w:t>
      </w:r>
      <w:r w:rsidR="00CF0A82" w:rsidRPr="004B6B3E">
        <w:t xml:space="preserve">, the REPORT module will first </w:t>
      </w:r>
      <w:r w:rsidR="00B968AB" w:rsidRPr="004B6B3E">
        <w:t xml:space="preserve">attempt to incorporate to the </w:t>
      </w:r>
      <w:r w:rsidR="00B968AB" w:rsidRPr="0004026F">
        <w:rPr>
          <w:i/>
        </w:rPr>
        <w:t>Output report</w:t>
      </w:r>
      <w:r w:rsidR="00B968AB" w:rsidRPr="004B6B3E">
        <w:t xml:space="preserve"> (“</w:t>
      </w:r>
      <w:proofErr w:type="spellStart"/>
      <w:r w:rsidR="00B968AB" w:rsidRPr="004B6B3E">
        <w:t>Npep_Quanprot_cat</w:t>
      </w:r>
      <w:proofErr w:type="spellEnd"/>
      <w:r w:rsidR="00B968AB" w:rsidRPr="004B6B3E">
        <w:t xml:space="preserve">” in the example) the elements related to the </w:t>
      </w:r>
      <w:r w:rsidR="00B968AB" w:rsidRPr="0004026F">
        <w:rPr>
          <w:i/>
        </w:rPr>
        <w:t>Lower level</w:t>
      </w:r>
      <w:r w:rsidR="00B968AB" w:rsidRPr="004B6B3E">
        <w:t xml:space="preserve"> (“protein” in this case) elements in the relation table. If the </w:t>
      </w:r>
      <w:r w:rsidR="00B968AB" w:rsidRPr="0004026F">
        <w:rPr>
          <w:i/>
        </w:rPr>
        <w:t>Lower level</w:t>
      </w:r>
      <w:r w:rsidR="00B968AB" w:rsidRPr="004B6B3E">
        <w:t xml:space="preserve"> </w:t>
      </w:r>
      <w:r w:rsidR="008E6FDC" w:rsidRPr="004B6B3E">
        <w:t xml:space="preserve">elements are missing in the relation table, then REPORT will try to incorporate the elements related to the Higher level (“category” in this case) instead. If neither the </w:t>
      </w:r>
      <w:r w:rsidR="008E6FDC" w:rsidRPr="0004026F">
        <w:rPr>
          <w:i/>
        </w:rPr>
        <w:t>Lower level</w:t>
      </w:r>
      <w:r w:rsidR="008E6FDC" w:rsidRPr="004B6B3E">
        <w:t xml:space="preserve"> nor the </w:t>
      </w:r>
      <w:r w:rsidR="008E6FDC" w:rsidRPr="0004026F">
        <w:rPr>
          <w:i/>
        </w:rPr>
        <w:t>Higher level</w:t>
      </w:r>
      <w:r w:rsidR="008E6FDC" w:rsidRPr="004B6B3E">
        <w:t xml:space="preserve"> can be found in the relation table, then no action is performed</w:t>
      </w:r>
      <w:r w:rsidR="000F5DC3" w:rsidRPr="004B6B3E">
        <w:t>.</w:t>
      </w:r>
      <w:r w:rsidR="00730C4F" w:rsidRPr="004B6B3E">
        <w:t xml:space="preserve"> </w:t>
      </w:r>
    </w:p>
    <w:p w14:paraId="60ACF8ED" w14:textId="77777777" w:rsidR="00AC630E" w:rsidRPr="004B6B3E" w:rsidRDefault="008F6254" w:rsidP="007E00B6">
      <w:pPr>
        <w:keepNext/>
        <w:jc w:val="center"/>
      </w:pPr>
      <w:r w:rsidRPr="004B6B3E">
        <w:rPr>
          <w:noProof/>
        </w:rPr>
        <w:drawing>
          <wp:inline distT="0" distB="0" distL="0" distR="0" wp14:anchorId="64F03F11" wp14:editId="182355A4">
            <wp:extent cx="5340932" cy="845185"/>
            <wp:effectExtent l="95250" t="38100" r="31750" b="882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51227" cy="862639"/>
                    </a:xfrm>
                    <a:prstGeom prst="rect">
                      <a:avLst/>
                    </a:prstGeom>
                    <a:noFill/>
                    <a:effectLst>
                      <a:outerShdw blurRad="50800" dist="38100" dir="8100000" algn="tr" rotWithShape="0">
                        <a:prstClr val="black">
                          <a:alpha val="40000"/>
                        </a:prstClr>
                      </a:outerShdw>
                    </a:effectLst>
                  </pic:spPr>
                </pic:pic>
              </a:graphicData>
            </a:graphic>
          </wp:inline>
        </w:drawing>
      </w:r>
    </w:p>
    <w:p w14:paraId="66D68AD7" w14:textId="29CBE7EA" w:rsidR="0034192F" w:rsidRPr="004B6B3E" w:rsidRDefault="00AC630E" w:rsidP="00CA39D8">
      <w:pPr>
        <w:pStyle w:val="Caption"/>
      </w:pPr>
      <w:bookmarkStart w:id="72" w:name="_Ref10311641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31</w:t>
      </w:r>
      <w:r w:rsidRPr="004B6B3E">
        <w:rPr>
          <w:b/>
        </w:rPr>
        <w:fldChar w:fldCharType="end"/>
      </w:r>
      <w:bookmarkEnd w:id="72"/>
      <w:r w:rsidRPr="004B6B3E">
        <w:rPr>
          <w:b/>
        </w:rPr>
        <w:t>. Add</w:t>
      </w:r>
      <w:r w:rsidR="00CC4C3F" w:rsidRPr="004B6B3E">
        <w:rPr>
          <w:b/>
        </w:rPr>
        <w:t>ing</w:t>
      </w:r>
      <w:r w:rsidRPr="004B6B3E">
        <w:rPr>
          <w:b/>
        </w:rPr>
        <w:t xml:space="preserve"> data from relation tables</w:t>
      </w:r>
      <w:r w:rsidR="00663E27" w:rsidRPr="004B6B3E">
        <w:rPr>
          <w:b/>
        </w:rPr>
        <w:t xml:space="preserve"> into the report files</w:t>
      </w:r>
      <w:r w:rsidRPr="004B6B3E">
        <w:rPr>
          <w:b/>
        </w:rPr>
        <w:t>.</w:t>
      </w:r>
      <w:r w:rsidR="00117697" w:rsidRPr="004B6B3E">
        <w:rPr>
          <w:b/>
        </w:rPr>
        <w:t xml:space="preserve"> </w:t>
      </w:r>
      <w:r w:rsidR="00117697" w:rsidRPr="004B6B3E">
        <w:t xml:space="preserve">The </w:t>
      </w:r>
      <w:r w:rsidR="00663E27" w:rsidRPr="004B6B3E">
        <w:t xml:space="preserve">relation table </w:t>
      </w:r>
      <w:r w:rsidR="00117697" w:rsidRPr="004B6B3E">
        <w:t xml:space="preserve">“protein2gene” contains </w:t>
      </w:r>
      <w:r w:rsidR="00663E27" w:rsidRPr="004B6B3E">
        <w:t xml:space="preserve">a </w:t>
      </w:r>
      <w:r w:rsidR="00117697" w:rsidRPr="004B6B3E">
        <w:t>column with protein identifiers</w:t>
      </w:r>
      <w:r w:rsidR="00663E27" w:rsidRPr="004B6B3E">
        <w:t xml:space="preserve"> under the </w:t>
      </w:r>
      <w:r w:rsidR="00117697" w:rsidRPr="004B6B3E">
        <w:t>“protein”</w:t>
      </w:r>
      <w:r w:rsidR="00663E27" w:rsidRPr="004B6B3E">
        <w:t xml:space="preserve"> header</w:t>
      </w:r>
      <w:r w:rsidR="0034192F" w:rsidRPr="004B6B3E">
        <w:t xml:space="preserve"> and another column with the </w:t>
      </w:r>
      <w:r w:rsidR="00663E27" w:rsidRPr="004B6B3E">
        <w:t xml:space="preserve">corresponding </w:t>
      </w:r>
      <w:r w:rsidR="0034192F" w:rsidRPr="004B6B3E">
        <w:t xml:space="preserve">gene </w:t>
      </w:r>
      <w:r w:rsidR="00663E27" w:rsidRPr="004B6B3E">
        <w:t>name under the “gene” header, whereas</w:t>
      </w:r>
      <w:r w:rsidR="00117697" w:rsidRPr="004B6B3E">
        <w:t xml:space="preserve"> </w:t>
      </w:r>
      <w:r w:rsidR="00663E27" w:rsidRPr="004B6B3E">
        <w:t>t</w:t>
      </w:r>
      <w:r w:rsidR="00DA7642" w:rsidRPr="004B6B3E">
        <w:t xml:space="preserve">he </w:t>
      </w:r>
      <w:r w:rsidR="00663E27" w:rsidRPr="004B6B3E">
        <w:t xml:space="preserve">relation table </w:t>
      </w:r>
      <w:r w:rsidR="00117697" w:rsidRPr="004B6B3E">
        <w:t xml:space="preserve">“protein2description” </w:t>
      </w:r>
      <w:r w:rsidR="0034192F" w:rsidRPr="004B6B3E">
        <w:t>contains</w:t>
      </w:r>
      <w:r w:rsidR="00663E27" w:rsidRPr="004B6B3E">
        <w:t xml:space="preserve">, apart from the “protein” elements, a column </w:t>
      </w:r>
      <w:r w:rsidR="0034192F" w:rsidRPr="004B6B3E">
        <w:t xml:space="preserve">with the </w:t>
      </w:r>
      <w:r w:rsidR="00663E27" w:rsidRPr="004B6B3E">
        <w:t xml:space="preserve">corresponding protein </w:t>
      </w:r>
      <w:r w:rsidR="0034192F" w:rsidRPr="004B6B3E">
        <w:t>description.</w:t>
      </w:r>
      <w:r w:rsidR="00730C4F" w:rsidRPr="004B6B3E">
        <w:t xml:space="preserve"> </w:t>
      </w:r>
      <w:r w:rsidR="00663E27" w:rsidRPr="004B6B3E">
        <w:t xml:space="preserve">The first task table row will prompt REPORT to </w:t>
      </w:r>
      <w:r w:rsidR="00960E8D" w:rsidRPr="004B6B3E">
        <w:t xml:space="preserve">incorporate the </w:t>
      </w:r>
      <w:r w:rsidR="00730C4F" w:rsidRPr="004B6B3E">
        <w:t xml:space="preserve">gene names and protein descriptions contained in </w:t>
      </w:r>
      <w:r w:rsidR="001F23D8" w:rsidRPr="004B6B3E">
        <w:t>the relation</w:t>
      </w:r>
      <w:r w:rsidR="00960E8D" w:rsidRPr="004B6B3E">
        <w:t xml:space="preserve"> tables to the report file </w:t>
      </w:r>
      <w:r w:rsidR="00730C4F" w:rsidRPr="004B6B3E">
        <w:t>“</w:t>
      </w:r>
      <w:proofErr w:type="spellStart"/>
      <w:r w:rsidR="00730C4F" w:rsidRPr="004B6B3E">
        <w:t>Npep_Quanprot_cat</w:t>
      </w:r>
      <w:proofErr w:type="spellEnd"/>
      <w:r w:rsidR="00730C4F" w:rsidRPr="004B6B3E">
        <w:t>” report file</w:t>
      </w:r>
      <w:r w:rsidR="00525DE0" w:rsidRPr="004B6B3E">
        <w:t>,</w:t>
      </w:r>
      <w:r w:rsidR="00730C4F" w:rsidRPr="004B6B3E">
        <w:t xml:space="preserve"> </w:t>
      </w:r>
      <w:r w:rsidR="00525DE0" w:rsidRPr="004B6B3E">
        <w:t xml:space="preserve">as “protein” is the </w:t>
      </w:r>
      <w:r w:rsidR="00525DE0" w:rsidRPr="0004026F">
        <w:rPr>
          <w:i w:val="0"/>
        </w:rPr>
        <w:t>Lower level</w:t>
      </w:r>
      <w:r w:rsidR="00525DE0" w:rsidRPr="004B6B3E">
        <w:t xml:space="preserve"> they all three </w:t>
      </w:r>
      <w:r w:rsidR="001F23D8" w:rsidRPr="004B6B3E">
        <w:t>shares</w:t>
      </w:r>
      <w:r w:rsidR="00730C4F" w:rsidRPr="004B6B3E">
        <w:t>.</w:t>
      </w:r>
    </w:p>
    <w:p w14:paraId="665043AF" w14:textId="77777777" w:rsidR="00F552ED" w:rsidRPr="004B6B3E" w:rsidRDefault="00F552ED" w:rsidP="00F552ED"/>
    <w:p w14:paraId="4F9945C7" w14:textId="2F9E7B85" w:rsidR="00330583" w:rsidRPr="004B6B3E" w:rsidRDefault="005D59B2" w:rsidP="00330583">
      <w:r w:rsidRPr="004B6B3E">
        <w:t>Finally</w:t>
      </w:r>
      <w:r w:rsidR="004800F6" w:rsidRPr="004B6B3E">
        <w:t>, the</w:t>
      </w:r>
      <w:r w:rsidR="002C784D" w:rsidRPr="004B6B3E">
        <w:t xml:space="preserve"> </w:t>
      </w:r>
      <w:r w:rsidR="00DE55EC" w:rsidRPr="004B6B3E">
        <w:t xml:space="preserve">report </w:t>
      </w:r>
      <w:r w:rsidR="00D114A6" w:rsidRPr="004B6B3E">
        <w:t xml:space="preserve">data </w:t>
      </w:r>
      <w:r w:rsidR="00DE55EC" w:rsidRPr="004B6B3E">
        <w:t>can</w:t>
      </w:r>
      <w:r w:rsidR="00D114A6" w:rsidRPr="004B6B3E">
        <w:t xml:space="preserve"> be filtered </w:t>
      </w:r>
      <w:r w:rsidR="00DE55EC" w:rsidRPr="004B6B3E">
        <w:t>performing logical operations</w:t>
      </w:r>
      <w:r w:rsidR="00FF1EF2" w:rsidRPr="004B6B3E">
        <w:t xml:space="preserve"> </w:t>
      </w:r>
      <w:r w:rsidR="00DE55EC" w:rsidRPr="004B6B3E">
        <w:t xml:space="preserve">with </w:t>
      </w:r>
      <w:r w:rsidR="00BF2F9F" w:rsidRPr="004B6B3E">
        <w:t>the</w:t>
      </w:r>
      <w:r w:rsidR="00DE55EC" w:rsidRPr="004B6B3E">
        <w:t xml:space="preserve"> </w:t>
      </w:r>
      <w:r w:rsidR="00DE55EC" w:rsidRPr="0004026F">
        <w:rPr>
          <w:i/>
        </w:rPr>
        <w:t>Reported vars</w:t>
      </w:r>
      <w:r w:rsidR="00DE55EC" w:rsidRPr="004B6B3E">
        <w:t xml:space="preserve"> in the </w:t>
      </w:r>
      <w:r w:rsidR="002C784D" w:rsidRPr="0004026F">
        <w:rPr>
          <w:i/>
        </w:rPr>
        <w:t>Filter</w:t>
      </w:r>
      <w:r w:rsidR="00DE55EC" w:rsidRPr="004B6B3E">
        <w:t xml:space="preserve"> field</w:t>
      </w:r>
      <w:r w:rsidR="00FF1EF2" w:rsidRPr="004B6B3E">
        <w:t xml:space="preserve">. </w:t>
      </w:r>
      <w:r w:rsidR="00BF2F9F" w:rsidRPr="004B6B3E">
        <w:t xml:space="preserve">For instance, </w:t>
      </w:r>
      <w:r w:rsidR="0017441A" w:rsidRPr="004B6B3E">
        <w:t>in the report task table displayed in</w:t>
      </w:r>
      <w:r w:rsidR="00462B09">
        <w:t xml:space="preserve"> </w:t>
      </w:r>
      <w:r w:rsidR="00462B09">
        <w:fldChar w:fldCharType="begin"/>
      </w:r>
      <w:r w:rsidR="00462B09">
        <w:instrText xml:space="preserve"> REF _Ref103116468 \h </w:instrText>
      </w:r>
      <w:r w:rsidR="00462B09">
        <w:fldChar w:fldCharType="separate"/>
      </w:r>
      <w:r w:rsidR="0009316B" w:rsidRPr="004B6B3E">
        <w:rPr>
          <w:b/>
        </w:rPr>
        <w:t xml:space="preserve">Figure </w:t>
      </w:r>
      <w:r w:rsidR="0009316B">
        <w:rPr>
          <w:b/>
          <w:noProof/>
        </w:rPr>
        <w:t>32</w:t>
      </w:r>
      <w:r w:rsidR="00462B09">
        <w:fldChar w:fldCharType="end"/>
      </w:r>
      <w:r w:rsidR="00330583" w:rsidRPr="004B6B3E">
        <w:t>:</w:t>
      </w:r>
    </w:p>
    <w:p w14:paraId="717C71DB" w14:textId="377C3D13" w:rsidR="00CF3BCD" w:rsidRPr="004B6B3E" w:rsidRDefault="00CF3BCD" w:rsidP="006305A1">
      <w:pPr>
        <w:pStyle w:val="ListParagraph"/>
        <w:numPr>
          <w:ilvl w:val="0"/>
          <w:numId w:val="5"/>
        </w:numPr>
      </w:pPr>
      <w:r w:rsidRPr="004B6B3E">
        <w:t xml:space="preserve">n_protein2category &lt;= 100, </w:t>
      </w:r>
      <w:r w:rsidR="0017441A" w:rsidRPr="004B6B3E">
        <w:t>filters out from the report the variables Z and FDR for the category</w:t>
      </w:r>
      <w:r w:rsidR="003D2804">
        <w:t>-to-</w:t>
      </w:r>
      <w:proofErr w:type="spellStart"/>
      <w:r w:rsidR="0017441A" w:rsidRPr="004B6B3E">
        <w:t>categoryall</w:t>
      </w:r>
      <w:proofErr w:type="spellEnd"/>
      <w:r w:rsidR="0017441A" w:rsidRPr="004B6B3E">
        <w:t xml:space="preserve"> integration when </w:t>
      </w:r>
      <w:r w:rsidRPr="004B6B3E">
        <w:t xml:space="preserve">the (n)umber of </w:t>
      </w:r>
      <w:r w:rsidR="0017441A" w:rsidRPr="004B6B3E">
        <w:t xml:space="preserve">proteins per </w:t>
      </w:r>
      <w:r w:rsidRPr="004B6B3E">
        <w:t>categor</w:t>
      </w:r>
      <w:r w:rsidR="0017441A" w:rsidRPr="004B6B3E">
        <w:t>y</w:t>
      </w:r>
      <w:r w:rsidRPr="004B6B3E">
        <w:t xml:space="preserve"> is </w:t>
      </w:r>
      <w:r w:rsidR="0017441A" w:rsidRPr="004B6B3E">
        <w:t xml:space="preserve">greater </w:t>
      </w:r>
      <w:r w:rsidRPr="004B6B3E">
        <w:t>than 100.</w:t>
      </w:r>
    </w:p>
    <w:p w14:paraId="4E28DF96" w14:textId="0FBE66A2" w:rsidR="007F1FAF" w:rsidRPr="004B6B3E" w:rsidRDefault="00353865" w:rsidP="006305A1">
      <w:pPr>
        <w:pStyle w:val="ListParagraph"/>
        <w:numPr>
          <w:ilvl w:val="0"/>
          <w:numId w:val="5"/>
        </w:numPr>
      </w:pPr>
      <w:r w:rsidRPr="004B6B3E">
        <w:lastRenderedPageBreak/>
        <w:t xml:space="preserve">n_protein2category &gt;= </w:t>
      </w:r>
      <w:r w:rsidR="007F1FAF" w:rsidRPr="004B6B3E">
        <w:t>5 &amp;</w:t>
      </w:r>
      <w:r w:rsidRPr="004B6B3E">
        <w:t xml:space="preserve"> n_protein2category &lt;= 100</w:t>
      </w:r>
      <w:r w:rsidR="007F1FAF"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when </w:t>
      </w:r>
      <w:r w:rsidR="007F1FAF" w:rsidRPr="004B6B3E">
        <w:t xml:space="preserve">the (n)umber of </w:t>
      </w:r>
      <w:r w:rsidR="0017441A" w:rsidRPr="004B6B3E">
        <w:t xml:space="preserve">proteins per </w:t>
      </w:r>
      <w:r w:rsidR="007F1FAF" w:rsidRPr="004B6B3E">
        <w:t>categor</w:t>
      </w:r>
      <w:r w:rsidR="0017441A" w:rsidRPr="004B6B3E">
        <w:t>y</w:t>
      </w:r>
      <w:r w:rsidR="007F1FAF" w:rsidRPr="004B6B3E">
        <w:t xml:space="preserve"> is</w:t>
      </w:r>
      <w:r w:rsidR="004C7448">
        <w:t xml:space="preserve"> </w:t>
      </w:r>
      <w:r w:rsidR="0017441A" w:rsidRPr="004B6B3E">
        <w:t>in the [5, 100] range</w:t>
      </w:r>
      <w:r w:rsidR="007F1FAF" w:rsidRPr="004B6B3E">
        <w:t>.</w:t>
      </w:r>
    </w:p>
    <w:p w14:paraId="11164F3E" w14:textId="7AE3A208" w:rsidR="00AC630E" w:rsidRPr="004B6B3E" w:rsidRDefault="00790693" w:rsidP="006305A1">
      <w:pPr>
        <w:pStyle w:val="ListParagraph"/>
        <w:numPr>
          <w:ilvl w:val="0"/>
          <w:numId w:val="5"/>
        </w:numPr>
      </w:pPr>
      <w:r w:rsidRPr="004B6B3E">
        <w:t>KO_vs_WT@FDR_category2categoryall &lt; 0.05</w:t>
      </w:r>
      <w:r w:rsidR="006B620B"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t>
      </w:r>
      <w:r w:rsidR="003857EE" w:rsidRPr="004B6B3E">
        <w:t>provided that</w:t>
      </w:r>
      <w:r w:rsidR="0017441A" w:rsidRPr="004B6B3E">
        <w:t xml:space="preserve"> </w:t>
      </w:r>
      <w:r w:rsidR="00CA39D8" w:rsidRPr="004B6B3E">
        <w:t xml:space="preserve">the FDR </w:t>
      </w:r>
      <w:r w:rsidR="003857EE" w:rsidRPr="004B6B3E">
        <w:t xml:space="preserve">corresponding to the </w:t>
      </w:r>
      <w:r w:rsidR="00CA39D8" w:rsidRPr="004B6B3E">
        <w:t>“</w:t>
      </w:r>
      <w:proofErr w:type="spellStart"/>
      <w:r w:rsidR="00CA39D8" w:rsidRPr="004B6B3E">
        <w:t>KO_vs_WT</w:t>
      </w:r>
      <w:proofErr w:type="spellEnd"/>
      <w:r w:rsidR="00CA39D8" w:rsidRPr="004B6B3E">
        <w:t xml:space="preserve">” samples is less than </w:t>
      </w:r>
      <w:r w:rsidR="003857EE" w:rsidRPr="004B6B3E">
        <w:t>0.05</w:t>
      </w:r>
      <w:r w:rsidR="00CA39D8" w:rsidRPr="004B6B3E">
        <w:t>.</w:t>
      </w:r>
    </w:p>
    <w:p w14:paraId="1FEAB785" w14:textId="77777777" w:rsidR="00D114A6" w:rsidRPr="004B6B3E" w:rsidRDefault="00353865" w:rsidP="007E00B6">
      <w:pPr>
        <w:keepNext/>
        <w:jc w:val="center"/>
      </w:pPr>
      <w:r w:rsidRPr="004B6B3E">
        <w:rPr>
          <w:noProof/>
        </w:rPr>
        <w:drawing>
          <wp:inline distT="0" distB="0" distL="0" distR="0" wp14:anchorId="5D20FFC1" wp14:editId="3208C41E">
            <wp:extent cx="5438775" cy="819292"/>
            <wp:effectExtent l="95250" t="38100" r="2857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721" cy="862065"/>
                    </a:xfrm>
                    <a:prstGeom prst="rect">
                      <a:avLst/>
                    </a:prstGeom>
                    <a:noFill/>
                    <a:effectLst>
                      <a:outerShdw blurRad="50800" dist="38100" dir="8100000" algn="tr" rotWithShape="0">
                        <a:prstClr val="black">
                          <a:alpha val="40000"/>
                        </a:prstClr>
                      </a:outerShdw>
                    </a:effectLst>
                  </pic:spPr>
                </pic:pic>
              </a:graphicData>
            </a:graphic>
          </wp:inline>
        </w:drawing>
      </w:r>
    </w:p>
    <w:p w14:paraId="0A8F336D" w14:textId="75637D18" w:rsidR="004B5C96" w:rsidRPr="004B6B3E" w:rsidRDefault="00D114A6" w:rsidP="00D114A6">
      <w:pPr>
        <w:pStyle w:val="Caption"/>
        <w:rPr>
          <w:b/>
        </w:rPr>
      </w:pPr>
      <w:bookmarkStart w:id="73" w:name="_Ref10311646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32</w:t>
      </w:r>
      <w:r w:rsidRPr="004B6B3E">
        <w:rPr>
          <w:b/>
        </w:rPr>
        <w:fldChar w:fldCharType="end"/>
      </w:r>
      <w:bookmarkEnd w:id="73"/>
      <w:r w:rsidRPr="004B6B3E">
        <w:rPr>
          <w:b/>
        </w:rPr>
        <w:t>. Filtering the report data.</w:t>
      </w:r>
    </w:p>
    <w:p w14:paraId="5AC41D59" w14:textId="77777777" w:rsidR="00F552ED" w:rsidRPr="004B6B3E" w:rsidRDefault="00F552ED" w:rsidP="00F552ED"/>
    <w:p w14:paraId="32B4825D" w14:textId="7142749C" w:rsidR="00B24C00" w:rsidRPr="004B6B3E" w:rsidRDefault="00FB4AF5" w:rsidP="000668C1">
      <w:r w:rsidRPr="004B6B3E">
        <w:t>T</w:t>
      </w:r>
      <w:r w:rsidR="003857EE" w:rsidRPr="004B6B3E">
        <w:t xml:space="preserve">he compound </w:t>
      </w:r>
      <w:r w:rsidR="000668C1" w:rsidRPr="004B6B3E">
        <w:t xml:space="preserve">variables </w:t>
      </w:r>
      <w:r w:rsidR="00935BB5" w:rsidRPr="004B6B3E">
        <w:t>show</w:t>
      </w:r>
      <w:r w:rsidRPr="004B6B3E">
        <w:t>n</w:t>
      </w:r>
      <w:r w:rsidR="00935BB5" w:rsidRPr="004B6B3E">
        <w:t xml:space="preserve"> </w:t>
      </w:r>
      <w:r w:rsidR="000668C1" w:rsidRPr="004B6B3E">
        <w:t xml:space="preserve">in the </w:t>
      </w:r>
      <w:r w:rsidR="00935BB5" w:rsidRPr="0004026F">
        <w:rPr>
          <w:i/>
        </w:rPr>
        <w:t>Filter</w:t>
      </w:r>
      <w:r w:rsidR="00935BB5" w:rsidRPr="004B6B3E">
        <w:t xml:space="preserve"> field </w:t>
      </w:r>
      <w:r w:rsidRPr="004B6B3E">
        <w:t>on</w:t>
      </w:r>
      <w:r w:rsidR="00462B09">
        <w:t xml:space="preserve"> </w:t>
      </w:r>
      <w:r w:rsidR="00462B09">
        <w:fldChar w:fldCharType="begin"/>
      </w:r>
      <w:r w:rsidR="00462B09">
        <w:instrText xml:space="preserve"> REF _Ref103116468 \h </w:instrText>
      </w:r>
      <w:r w:rsidR="00462B09">
        <w:fldChar w:fldCharType="separate"/>
      </w:r>
      <w:r w:rsidR="0009316B" w:rsidRPr="004B6B3E">
        <w:rPr>
          <w:b/>
        </w:rPr>
        <w:t xml:space="preserve">Figure </w:t>
      </w:r>
      <w:r w:rsidR="0009316B">
        <w:rPr>
          <w:b/>
          <w:noProof/>
        </w:rPr>
        <w:t>32</w:t>
      </w:r>
      <w:r w:rsidR="00462B09">
        <w:fldChar w:fldCharType="end"/>
      </w:r>
      <w:r w:rsidR="00462B09">
        <w:t xml:space="preserve"> </w:t>
      </w:r>
      <w:r w:rsidRPr="004B6B3E">
        <w:t xml:space="preserve">follow the structure </w:t>
      </w:r>
      <w:r w:rsidRPr="0004026F">
        <w:rPr>
          <w:i/>
        </w:rPr>
        <w:t xml:space="preserve">Reported </w:t>
      </w:r>
      <w:proofErr w:type="spellStart"/>
      <w:r w:rsidRPr="0004026F">
        <w:rPr>
          <w:i/>
        </w:rPr>
        <w:t>var</w:t>
      </w:r>
      <w:r w:rsidRPr="004B6B3E">
        <w:t>_</w:t>
      </w:r>
      <w:r w:rsidRPr="0004026F">
        <w:rPr>
          <w:i/>
        </w:rPr>
        <w:t>integration</w:t>
      </w:r>
      <w:proofErr w:type="spellEnd"/>
      <w:r w:rsidRPr="004B6B3E">
        <w:t xml:space="preserve">, like </w:t>
      </w:r>
      <w:r w:rsidR="000668C1" w:rsidRPr="004B6B3E">
        <w:t>“n_protein2category”</w:t>
      </w:r>
      <w:r w:rsidRPr="004B6B3E">
        <w:t xml:space="preserve">. Such filter applies to all samples. </w:t>
      </w:r>
    </w:p>
    <w:p w14:paraId="51F9F23D" w14:textId="730BC955" w:rsidR="000668C1" w:rsidRPr="004B6B3E" w:rsidRDefault="000668C1" w:rsidP="000668C1">
      <w:r w:rsidRPr="004B6B3E">
        <w:t xml:space="preserve">However, the </w:t>
      </w:r>
      <w:r w:rsidR="00FB4AF5" w:rsidRPr="004B6B3E">
        <w:t xml:space="preserve">filter </w:t>
      </w:r>
      <w:r w:rsidRPr="004B6B3E">
        <w:t xml:space="preserve">“KO_vs_WT@FDR_category2categoryall” is applied </w:t>
      </w:r>
      <w:r w:rsidR="00FB4AF5" w:rsidRPr="004B6B3E">
        <w:t xml:space="preserve">based on </w:t>
      </w:r>
      <w:r w:rsidRPr="004B6B3E">
        <w:t xml:space="preserve">the </w:t>
      </w:r>
      <w:r w:rsidR="00FB4AF5" w:rsidRPr="004B6B3E">
        <w:t xml:space="preserve">variable </w:t>
      </w:r>
      <w:r w:rsidRPr="004B6B3E">
        <w:t>“FDR”</w:t>
      </w:r>
      <w:r w:rsidR="00BB0F3A">
        <w:t xml:space="preserve"> </w:t>
      </w:r>
      <w:r w:rsidR="00FB4AF5" w:rsidRPr="004B6B3E">
        <w:t>from the</w:t>
      </w:r>
      <w:r w:rsidRPr="004B6B3E">
        <w:t xml:space="preserve"> category</w:t>
      </w:r>
      <w:r w:rsidR="003D2804">
        <w:t>-to-</w:t>
      </w:r>
      <w:proofErr w:type="spellStart"/>
      <w:r w:rsidRPr="004B6B3E">
        <w:t>categoryall</w:t>
      </w:r>
      <w:proofErr w:type="spellEnd"/>
      <w:r w:rsidRPr="004B6B3E">
        <w:t xml:space="preserve"> integration</w:t>
      </w:r>
      <w:r w:rsidR="00FB4AF5" w:rsidRPr="004B6B3E">
        <w:t>,</w:t>
      </w:r>
      <w:r w:rsidRPr="004B6B3E">
        <w:t xml:space="preserve"> but only </w:t>
      </w:r>
      <w:r w:rsidR="009A351D" w:rsidRPr="004B6B3E">
        <w:t xml:space="preserve">to </w:t>
      </w:r>
      <w:r w:rsidRPr="004B6B3E">
        <w:t xml:space="preserve">the </w:t>
      </w:r>
      <w:r w:rsidR="00D6232C" w:rsidRPr="004B6B3E">
        <w:t>“</w:t>
      </w:r>
      <w:proofErr w:type="spellStart"/>
      <w:r w:rsidRPr="004B6B3E">
        <w:t>KO_vs_WT</w:t>
      </w:r>
      <w:proofErr w:type="spellEnd"/>
      <w:r w:rsidR="00D6232C" w:rsidRPr="004B6B3E">
        <w:t>”</w:t>
      </w:r>
      <w:r w:rsidRPr="004B6B3E">
        <w:t xml:space="preserve"> sample.</w:t>
      </w:r>
      <w:r w:rsidR="008E3435" w:rsidRPr="004B6B3E">
        <w:t xml:space="preserve"> Moreover, the </w:t>
      </w:r>
      <w:r w:rsidR="009A351D" w:rsidRPr="004B6B3E">
        <w:t xml:space="preserve">filter </w:t>
      </w:r>
      <w:r w:rsidR="008E3435" w:rsidRPr="004B6B3E">
        <w:t xml:space="preserve">“WT1,WT2@FDR_category2categoryall” is applied </w:t>
      </w:r>
      <w:r w:rsidR="009A351D" w:rsidRPr="004B6B3E">
        <w:t xml:space="preserve">to </w:t>
      </w:r>
      <w:r w:rsidR="008E3435" w:rsidRPr="004B6B3E">
        <w:t>the “WT1” and “WT2” samples.</w:t>
      </w:r>
    </w:p>
    <w:p w14:paraId="7CCF00CC" w14:textId="77777777" w:rsidR="001331AD" w:rsidRPr="004B6B3E" w:rsidRDefault="001331AD" w:rsidP="0032766B"/>
    <w:p w14:paraId="2C5E8EDE" w14:textId="64D82915" w:rsidR="0032766B" w:rsidRPr="004B6B3E" w:rsidRDefault="0032766B" w:rsidP="00BC7547">
      <w:pPr>
        <w:pStyle w:val="Heading3"/>
      </w:pPr>
      <w:bookmarkStart w:id="74" w:name="_SANSON"/>
      <w:bookmarkEnd w:id="74"/>
      <w:r w:rsidRPr="004B6B3E">
        <w:rPr>
          <w:rFonts w:asciiTheme="minorHAnsi" w:hAnsiTheme="minorHAnsi"/>
        </w:rPr>
        <w:t>SANSON</w:t>
      </w:r>
    </w:p>
    <w:p w14:paraId="44D497BA" w14:textId="5ED88559" w:rsidR="00D80D73" w:rsidRPr="004B6B3E" w:rsidRDefault="00E36A61" w:rsidP="00AD7B23">
      <w:r w:rsidRPr="004B6B3E">
        <w:t xml:space="preserve">The SANSON module </w:t>
      </w:r>
      <w:r w:rsidR="00B50A53" w:rsidRPr="004B6B3E">
        <w:t>generates a similarity graph showing the relationship between functional categories based on their protein components</w:t>
      </w:r>
      <w:r w:rsidR="00AD7B23" w:rsidRPr="004B6B3E">
        <w:t xml:space="preserve">. </w:t>
      </w:r>
    </w:p>
    <w:p w14:paraId="194EAA41" w14:textId="77777777" w:rsidR="00F552ED" w:rsidRPr="004B6B3E" w:rsidRDefault="00F552ED" w:rsidP="00AD7B23"/>
    <w:p w14:paraId="2ACD8F3E" w14:textId="3380970D" w:rsidR="00D80D73" w:rsidRPr="004B6B3E" w:rsidRDefault="009D5D04" w:rsidP="00A12C98">
      <w:pPr>
        <w:pStyle w:val="Heading4"/>
      </w:pPr>
      <w:r w:rsidRPr="004B6B3E">
        <w:t xml:space="preserve">Standard </w:t>
      </w:r>
      <w:r w:rsidR="00D80D73" w:rsidRPr="004B6B3E">
        <w:t>parameters</w:t>
      </w:r>
    </w:p>
    <w:p w14:paraId="2AFCFABE" w14:textId="6B231D3C" w:rsidR="00D80D73" w:rsidRPr="004B6B3E" w:rsidRDefault="00D80D73" w:rsidP="00D80D73">
      <w:r w:rsidRPr="004B6B3E">
        <w:t xml:space="preserve">The </w:t>
      </w:r>
      <w:r w:rsidR="009D5D04" w:rsidRPr="004B6B3E">
        <w:t xml:space="preserve">standard </w:t>
      </w:r>
      <w:r w:rsidRPr="004B6B3E">
        <w:t>parameters</w:t>
      </w:r>
      <w:r w:rsidR="009D5D04" w:rsidRPr="004B6B3E">
        <w:t xml:space="preserve"> to be provided for </w:t>
      </w:r>
      <w:r w:rsidRPr="004B6B3E">
        <w:t>this module are</w:t>
      </w:r>
      <w:r w:rsidR="009D5D04" w:rsidRPr="004B6B3E">
        <w:t xml:space="preserve"> (</w:t>
      </w:r>
      <w:r w:rsidR="003F0818">
        <w:fldChar w:fldCharType="begin"/>
      </w:r>
      <w:r w:rsidR="003F0818">
        <w:instrText xml:space="preserve"> REF _Ref103116548 \h </w:instrText>
      </w:r>
      <w:r w:rsidR="003F0818">
        <w:fldChar w:fldCharType="separate"/>
      </w:r>
      <w:r w:rsidR="0009316B" w:rsidRPr="004B6B3E">
        <w:rPr>
          <w:b/>
        </w:rPr>
        <w:t xml:space="preserve">Figure </w:t>
      </w:r>
      <w:r w:rsidR="0009316B">
        <w:rPr>
          <w:b/>
          <w:noProof/>
        </w:rPr>
        <w:t>33</w:t>
      </w:r>
      <w:r w:rsidR="003F0818">
        <w:fldChar w:fldCharType="end"/>
      </w:r>
      <w:r w:rsidR="009D5D04" w:rsidRPr="004B6B3E">
        <w:t>)</w:t>
      </w:r>
      <w:r w:rsidRPr="004B6B3E">
        <w:t>:</w:t>
      </w:r>
    </w:p>
    <w:p w14:paraId="3374F70D" w14:textId="77777777" w:rsidR="00B50A53" w:rsidRPr="004B6B3E" w:rsidRDefault="00B50A53" w:rsidP="00B50A53">
      <w:pPr>
        <w:pStyle w:val="ListParagraph"/>
        <w:numPr>
          <w:ilvl w:val="0"/>
          <w:numId w:val="2"/>
        </w:numPr>
      </w:pPr>
      <w:r w:rsidRPr="004B6B3E">
        <w:rPr>
          <w:i/>
        </w:rPr>
        <w:t>Forced execution</w:t>
      </w:r>
      <w:r w:rsidRPr="004B6B3E">
        <w:t>: This checkbox field indicates whether to force the execution or not.</w:t>
      </w:r>
    </w:p>
    <w:p w14:paraId="231C8BAA" w14:textId="76BC2B6B" w:rsidR="00D80D73" w:rsidRPr="004B6B3E" w:rsidRDefault="00D80D73" w:rsidP="00D80D73">
      <w:pPr>
        <w:pStyle w:val="ListParagraph"/>
        <w:numPr>
          <w:ilvl w:val="0"/>
          <w:numId w:val="2"/>
        </w:numPr>
      </w:pPr>
      <w:r w:rsidRPr="0004026F">
        <w:rPr>
          <w:i/>
        </w:rPr>
        <w:t>Sample folder(s)</w:t>
      </w:r>
      <w:r w:rsidRPr="004B6B3E">
        <w:t xml:space="preserve"> indicates the names of the folder</w:t>
      </w:r>
      <w:r w:rsidR="009D5D04" w:rsidRPr="004B6B3E">
        <w:t>(</w:t>
      </w:r>
      <w:r w:rsidRPr="004B6B3E">
        <w:t>s</w:t>
      </w:r>
      <w:r w:rsidR="009D5D04" w:rsidRPr="004B6B3E">
        <w:t>)</w:t>
      </w:r>
      <w:r w:rsidRPr="004B6B3E">
        <w:t xml:space="preserve"> where the lower</w:t>
      </w:r>
      <w:r w:rsidR="009D5D04" w:rsidRPr="004B6B3E">
        <w:t xml:space="preserve"> </w:t>
      </w:r>
      <w:r w:rsidRPr="004B6B3E">
        <w:t xml:space="preserve">level data </w:t>
      </w:r>
      <w:r w:rsidR="009D5D04" w:rsidRPr="004B6B3E">
        <w:t xml:space="preserve">file </w:t>
      </w:r>
      <w:r w:rsidRPr="004B6B3E">
        <w:t>is located.</w:t>
      </w:r>
    </w:p>
    <w:p w14:paraId="1926AAF6" w14:textId="451E1DEF" w:rsidR="00D80D73" w:rsidRPr="004B6B3E" w:rsidRDefault="001C34D8" w:rsidP="00D80D73">
      <w:pPr>
        <w:pStyle w:val="ListParagraph"/>
        <w:numPr>
          <w:ilvl w:val="0"/>
          <w:numId w:val="2"/>
        </w:numPr>
      </w:pPr>
      <w:r w:rsidRPr="0004026F">
        <w:rPr>
          <w:i/>
        </w:rPr>
        <w:t>Lower level</w:t>
      </w:r>
      <w:r w:rsidR="00CE1760" w:rsidRPr="004B6B3E">
        <w:t xml:space="preserve"> indicates the name of </w:t>
      </w:r>
      <w:r w:rsidR="009D5D04" w:rsidRPr="004B6B3E">
        <w:t xml:space="preserve">the </w:t>
      </w:r>
      <w:r w:rsidR="00CE1760" w:rsidRPr="004B6B3E">
        <w:t>lower</w:t>
      </w:r>
      <w:r w:rsidR="009D5D04" w:rsidRPr="004B6B3E">
        <w:t xml:space="preserve"> </w:t>
      </w:r>
      <w:r w:rsidR="00CE1760" w:rsidRPr="004B6B3E">
        <w:t xml:space="preserve">level </w:t>
      </w:r>
      <w:r w:rsidR="009D5D04" w:rsidRPr="004B6B3E">
        <w:t>elements (“protein” in this case) to be used</w:t>
      </w:r>
      <w:r w:rsidR="00CE1760" w:rsidRPr="004B6B3E">
        <w:t>.</w:t>
      </w:r>
    </w:p>
    <w:p w14:paraId="7B796DAA" w14:textId="3E839AB9" w:rsidR="00D80D73" w:rsidRPr="004B6B3E" w:rsidRDefault="00D80D73" w:rsidP="00AD7B23">
      <w:pPr>
        <w:pStyle w:val="ListParagraph"/>
        <w:numPr>
          <w:ilvl w:val="0"/>
          <w:numId w:val="2"/>
        </w:numPr>
      </w:pPr>
      <w:r w:rsidRPr="0004026F">
        <w:rPr>
          <w:i/>
        </w:rPr>
        <w:t>Higher level</w:t>
      </w:r>
      <w:r w:rsidRPr="004B6B3E">
        <w:t xml:space="preserve"> indicates the name of </w:t>
      </w:r>
      <w:r w:rsidR="009D5D04" w:rsidRPr="004B6B3E">
        <w:t xml:space="preserve">the </w:t>
      </w:r>
      <w:r w:rsidRPr="004B6B3E">
        <w:t>higher</w:t>
      </w:r>
      <w:r w:rsidR="009D5D04" w:rsidRPr="004B6B3E">
        <w:t xml:space="preserve"> </w:t>
      </w:r>
      <w:r w:rsidRPr="004B6B3E">
        <w:t xml:space="preserve">level </w:t>
      </w:r>
      <w:r w:rsidR="009D5D04" w:rsidRPr="004B6B3E">
        <w:t xml:space="preserve">(“category” in this case) </w:t>
      </w:r>
      <w:r w:rsidRPr="004B6B3E">
        <w:t xml:space="preserve">to </w:t>
      </w:r>
      <w:r w:rsidR="009D5D04" w:rsidRPr="004B6B3E">
        <w:t xml:space="preserve">which the lower level elements will be </w:t>
      </w:r>
      <w:r w:rsidRPr="004B6B3E">
        <w:t>integrate</w:t>
      </w:r>
      <w:r w:rsidR="009D5D04" w:rsidRPr="004B6B3E">
        <w:t>d</w:t>
      </w:r>
      <w:r w:rsidR="00694670" w:rsidRPr="004B6B3E">
        <w:t>.</w:t>
      </w:r>
    </w:p>
    <w:p w14:paraId="7C710BD7" w14:textId="20CF641D" w:rsidR="00217A5F" w:rsidRPr="004B6B3E" w:rsidRDefault="00217A5F" w:rsidP="00217A5F">
      <w:pPr>
        <w:pStyle w:val="ListParagraph"/>
        <w:numPr>
          <w:ilvl w:val="0"/>
          <w:numId w:val="2"/>
        </w:numPr>
      </w:pPr>
      <w:r w:rsidRPr="0004026F">
        <w:rPr>
          <w:i/>
        </w:rPr>
        <w:t>Output Sample folder</w:t>
      </w:r>
      <w:r w:rsidR="004677AC" w:rsidRPr="004B6B3E">
        <w:rPr>
          <w:i/>
        </w:rPr>
        <w:t xml:space="preserve"> </w:t>
      </w:r>
      <w:r w:rsidR="004677AC" w:rsidRPr="004B6B3E">
        <w:t xml:space="preserve">designates a </w:t>
      </w:r>
      <w:r w:rsidRPr="004B6B3E">
        <w:t xml:space="preserve">folder </w:t>
      </w:r>
      <w:r w:rsidR="004677AC" w:rsidRPr="004B6B3E">
        <w:t xml:space="preserve">other than </w:t>
      </w:r>
      <w:r w:rsidR="004677AC" w:rsidRPr="0004026F">
        <w:rPr>
          <w:i/>
        </w:rPr>
        <w:t>Sample folder(s)</w:t>
      </w:r>
      <w:r w:rsidR="004677AC" w:rsidRPr="004B6B3E">
        <w:t xml:space="preserve"> </w:t>
      </w:r>
      <w:r w:rsidRPr="004B6B3E">
        <w:t>where the result</w:t>
      </w:r>
      <w:r w:rsidR="004677AC" w:rsidRPr="004B6B3E">
        <w:t>s will</w:t>
      </w:r>
      <w:r w:rsidRPr="004B6B3E">
        <w:t xml:space="preserve"> be saved.</w:t>
      </w:r>
    </w:p>
    <w:p w14:paraId="17E02554" w14:textId="252B20F2" w:rsidR="00935F69" w:rsidRPr="004B6B3E" w:rsidRDefault="00976519" w:rsidP="007E00B6">
      <w:pPr>
        <w:keepNext/>
        <w:jc w:val="center"/>
      </w:pPr>
      <w:r w:rsidRPr="00976519">
        <w:rPr>
          <w:noProof/>
        </w:rPr>
        <w:drawing>
          <wp:inline distT="0" distB="0" distL="0" distR="0" wp14:anchorId="029BB19E" wp14:editId="29F9BBBD">
            <wp:extent cx="3534268" cy="504895"/>
            <wp:effectExtent l="95250" t="38100" r="47625" b="104775"/>
            <wp:docPr id="8" name="Picture 7">
              <a:extLst xmlns:a="http://schemas.openxmlformats.org/drawingml/2006/main">
                <a:ext uri="{FF2B5EF4-FFF2-40B4-BE49-F238E27FC236}">
                  <a16:creationId xmlns:a16="http://schemas.microsoft.com/office/drawing/2014/main" id="{B2686F50-E633-4148-95BF-03C669F36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686F50-E633-4148-95BF-03C669F36D87}"/>
                        </a:ext>
                      </a:extLst>
                    </pic:cNvPr>
                    <pic:cNvPicPr>
                      <a:picLocks noChangeAspect="1"/>
                    </pic:cNvPicPr>
                  </pic:nvPicPr>
                  <pic:blipFill>
                    <a:blip r:embed="rId63"/>
                    <a:stretch>
                      <a:fillRect/>
                    </a:stretch>
                  </pic:blipFill>
                  <pic:spPr>
                    <a:xfrm>
                      <a:off x="0" y="0"/>
                      <a:ext cx="3534268" cy="504895"/>
                    </a:xfrm>
                    <a:prstGeom prst="rect">
                      <a:avLst/>
                    </a:prstGeom>
                    <a:effectLst>
                      <a:outerShdw blurRad="50800" dist="38100" dir="8100000" algn="tr" rotWithShape="0">
                        <a:prstClr val="black">
                          <a:alpha val="40000"/>
                        </a:prstClr>
                      </a:outerShdw>
                    </a:effectLst>
                  </pic:spPr>
                </pic:pic>
              </a:graphicData>
            </a:graphic>
          </wp:inline>
        </w:drawing>
      </w:r>
    </w:p>
    <w:p w14:paraId="0D04C27D" w14:textId="1A550686" w:rsidR="00D80D73" w:rsidRPr="004B6B3E" w:rsidRDefault="00935F69" w:rsidP="00101959">
      <w:pPr>
        <w:pStyle w:val="Caption"/>
        <w:rPr>
          <w:b/>
        </w:rPr>
      </w:pPr>
      <w:bookmarkStart w:id="75" w:name="_Ref10311654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33</w:t>
      </w:r>
      <w:r w:rsidRPr="004B6B3E">
        <w:rPr>
          <w:b/>
        </w:rPr>
        <w:fldChar w:fldCharType="end"/>
      </w:r>
      <w:bookmarkEnd w:id="75"/>
      <w:r w:rsidRPr="004B6B3E">
        <w:rPr>
          <w:b/>
        </w:rPr>
        <w:t xml:space="preserve">. </w:t>
      </w:r>
      <w:r w:rsidR="00265868" w:rsidRPr="004B6B3E">
        <w:rPr>
          <w:b/>
        </w:rPr>
        <w:t>A sample t</w:t>
      </w:r>
      <w:r w:rsidRPr="004B6B3E">
        <w:rPr>
          <w:b/>
        </w:rPr>
        <w:t>ask</w:t>
      </w:r>
      <w:r w:rsidR="00265868" w:rsidRPr="004B6B3E">
        <w:rPr>
          <w:b/>
        </w:rPr>
        <w:t xml:space="preserve"> t</w:t>
      </w:r>
      <w:r w:rsidRPr="004B6B3E">
        <w:rPr>
          <w:b/>
        </w:rPr>
        <w:t xml:space="preserve">able </w:t>
      </w:r>
      <w:r w:rsidR="00265868" w:rsidRPr="004B6B3E">
        <w:rPr>
          <w:b/>
        </w:rPr>
        <w:t xml:space="preserve">in the </w:t>
      </w:r>
      <w:r w:rsidRPr="004B6B3E">
        <w:rPr>
          <w:b/>
        </w:rPr>
        <w:t>SANSON module.</w:t>
      </w:r>
    </w:p>
    <w:p w14:paraId="778ABCF8" w14:textId="77777777" w:rsidR="00241AEF" w:rsidRPr="004B6B3E" w:rsidRDefault="00241AEF" w:rsidP="00241AEF"/>
    <w:p w14:paraId="0AA5E704" w14:textId="77777777" w:rsidR="00774226" w:rsidRPr="004B6B3E" w:rsidRDefault="00774226" w:rsidP="00A12C98">
      <w:pPr>
        <w:pStyle w:val="Heading4"/>
      </w:pPr>
      <w:r w:rsidRPr="004B6B3E">
        <w:t>Advanced parameters</w:t>
      </w:r>
    </w:p>
    <w:p w14:paraId="199C415F" w14:textId="41328ADE" w:rsidR="00774226" w:rsidRPr="004B6B3E" w:rsidRDefault="00774226" w:rsidP="00774226">
      <w:r w:rsidRPr="004B6B3E">
        <w:t>Th</w:t>
      </w:r>
      <w:r w:rsidR="009D5D04" w:rsidRPr="004B6B3E">
        <w:t xml:space="preserve">e SANSON </w:t>
      </w:r>
      <w:r w:rsidRPr="004B6B3E">
        <w:t xml:space="preserve">module accepts </w:t>
      </w:r>
      <w:r w:rsidR="009D5D04" w:rsidRPr="004B6B3E">
        <w:t xml:space="preserve">the following </w:t>
      </w:r>
      <w:r w:rsidR="004677AC" w:rsidRPr="004B6B3E">
        <w:t xml:space="preserve">additional </w:t>
      </w:r>
      <w:r w:rsidRPr="004B6B3E">
        <w:t>parameters</w:t>
      </w:r>
      <w:r w:rsidR="004677AC" w:rsidRPr="004B6B3E">
        <w:t xml:space="preserve"> (</w:t>
      </w:r>
      <w:r w:rsidR="003F0818">
        <w:fldChar w:fldCharType="begin"/>
      </w:r>
      <w:r w:rsidR="003F0818">
        <w:instrText xml:space="preserve"> REF _Ref103116564 \h </w:instrText>
      </w:r>
      <w:r w:rsidR="003F0818">
        <w:fldChar w:fldCharType="separate"/>
      </w:r>
      <w:r w:rsidR="0009316B" w:rsidRPr="004B6B3E">
        <w:rPr>
          <w:b/>
        </w:rPr>
        <w:t xml:space="preserve">Figure </w:t>
      </w:r>
      <w:r w:rsidR="0009316B">
        <w:rPr>
          <w:b/>
          <w:noProof/>
        </w:rPr>
        <w:t>34</w:t>
      </w:r>
      <w:r w:rsidR="003F0818">
        <w:fldChar w:fldCharType="end"/>
      </w:r>
      <w:r w:rsidR="004677AC" w:rsidRPr="004B6B3E">
        <w:t>)</w:t>
      </w:r>
      <w:r w:rsidRPr="004B6B3E">
        <w:t>:</w:t>
      </w:r>
    </w:p>
    <w:p w14:paraId="1A84A6D7" w14:textId="78F63A0A" w:rsidR="007F4860" w:rsidRPr="004B6B3E" w:rsidRDefault="007F4860" w:rsidP="007F4860">
      <w:pPr>
        <w:pStyle w:val="ListParagraph"/>
        <w:numPr>
          <w:ilvl w:val="0"/>
          <w:numId w:val="3"/>
        </w:numPr>
      </w:pPr>
      <w:r w:rsidRPr="0004026F">
        <w:rPr>
          <w:i/>
        </w:rPr>
        <w:t>Lower norm</w:t>
      </w:r>
      <w:r w:rsidRPr="004B6B3E">
        <w:t xml:space="preserve"> specifies the normalization scheme to be used with the lower level</w:t>
      </w:r>
      <w:r w:rsidR="00E51443" w:rsidRPr="004B6B3E">
        <w:t xml:space="preserve"> elements</w:t>
      </w:r>
      <w:r w:rsidRPr="004B6B3E">
        <w:t>.</w:t>
      </w:r>
      <w:r w:rsidR="00E51443" w:rsidRPr="004B6B3E">
        <w:t xml:space="preserve"> The default value is </w:t>
      </w:r>
      <w:r w:rsidR="009B67C3" w:rsidRPr="004B6B3E">
        <w:t>included the normalization of lower level to all.</w:t>
      </w:r>
    </w:p>
    <w:p w14:paraId="6E014AF6" w14:textId="3AC45353" w:rsidR="007F4860" w:rsidRPr="004B6B3E" w:rsidRDefault="007F4860" w:rsidP="00774226">
      <w:pPr>
        <w:pStyle w:val="ListParagraph"/>
        <w:numPr>
          <w:ilvl w:val="0"/>
          <w:numId w:val="3"/>
        </w:numPr>
      </w:pPr>
      <w:r w:rsidRPr="0004026F">
        <w:rPr>
          <w:i/>
        </w:rPr>
        <w:t>Higher norm</w:t>
      </w:r>
      <w:r w:rsidRPr="004B6B3E">
        <w:t xml:space="preserve"> specifies the normalization scheme to be used with the </w:t>
      </w:r>
      <w:r w:rsidR="001B2F5E" w:rsidRPr="004B6B3E">
        <w:t>higher</w:t>
      </w:r>
      <w:r w:rsidR="004578AE">
        <w:t xml:space="preserve"> level</w:t>
      </w:r>
      <w:r w:rsidR="00E51443" w:rsidRPr="004B6B3E">
        <w:t xml:space="preserve"> elements</w:t>
      </w:r>
      <w:r w:rsidRPr="004B6B3E">
        <w:t>.</w:t>
      </w:r>
      <w:r w:rsidR="00E51443" w:rsidRPr="004B6B3E">
        <w:t xml:space="preserve"> The default value is</w:t>
      </w:r>
      <w:r w:rsidR="009B67C3" w:rsidRPr="004B6B3E">
        <w:t xml:space="preserve"> included the normalization of higher level to all.</w:t>
      </w:r>
    </w:p>
    <w:p w14:paraId="018EE144" w14:textId="3307C225" w:rsidR="00A148E1" w:rsidRDefault="00F9409D" w:rsidP="00715FE8">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t>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1B2F5E">
        <w:t>“</w:t>
      </w:r>
      <w:r w:rsidRPr="00C06AD8">
        <w:t>marked</w:t>
      </w:r>
      <w:r w:rsidR="001B2F5E">
        <w:t>”</w:t>
      </w:r>
      <w:r w:rsidRPr="00C06AD8">
        <w:t xml:space="preserve"> is used as a Tag, only the lower level elements containing the label marked in the third column of the lower_level2higher_level </w:t>
      </w:r>
      <w:r w:rsidR="00E71453">
        <w:t>R</w:t>
      </w:r>
      <w:r w:rsidRPr="00C06AD8">
        <w:t xml:space="preserve">elation </w:t>
      </w:r>
      <w:r w:rsidR="00E71453">
        <w:t xml:space="preserve">table </w:t>
      </w:r>
      <w:r w:rsidRPr="00C06AD8">
        <w:t>will be integrated. Logical operators can also be used in the Tag field to make complex decisions</w:t>
      </w:r>
      <w:r w:rsidR="00E23EFB">
        <w:t>.</w:t>
      </w:r>
    </w:p>
    <w:p w14:paraId="6C855383" w14:textId="51E1B190" w:rsidR="00A148E1" w:rsidRDefault="00A148E1" w:rsidP="00A148E1">
      <w:pPr>
        <w:pStyle w:val="ListParagraph"/>
      </w:pPr>
      <w:r w:rsidRPr="00DA3518">
        <w:rPr>
          <w:lang w:val="en-GB"/>
        </w:rPr>
        <w:t>By default, iSanXoT eliminates outliers from the lower level according to an FDR&lt;1% threshold.</w:t>
      </w:r>
    </w:p>
    <w:p w14:paraId="1327D81A" w14:textId="694A5814" w:rsidR="00715FE8" w:rsidRPr="004B6B3E" w:rsidRDefault="00E23EFB"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F9409D">
        <w:rPr>
          <w:i/>
        </w:rPr>
        <w:t xml:space="preserve"> </w:t>
      </w:r>
    </w:p>
    <w:p w14:paraId="6B48BAA5" w14:textId="6421E230" w:rsidR="00D80D73" w:rsidRPr="004B6B3E" w:rsidRDefault="00B47BE9" w:rsidP="005750D6">
      <w:pPr>
        <w:pStyle w:val="ListParagraph"/>
        <w:numPr>
          <w:ilvl w:val="0"/>
          <w:numId w:val="3"/>
        </w:numPr>
      </w:pPr>
      <w:r w:rsidRPr="004B6B3E">
        <w:rPr>
          <w:i/>
        </w:rPr>
        <w:t>Filter</w:t>
      </w:r>
      <w:r w:rsidRPr="004B6B3E">
        <w:t xml:space="preserve"> allows to filter the data based on the FDR </w:t>
      </w:r>
      <w:r w:rsidR="00715FE8" w:rsidRPr="004B6B3E">
        <w:t xml:space="preserve">and number of proteins. </w:t>
      </w:r>
      <w:r w:rsidRPr="004B6B3E">
        <w:t xml:space="preserve">For more details, see </w:t>
      </w:r>
      <w:hyperlink w:anchor="_Filter_param_(in" w:history="1">
        <w:r w:rsidRPr="003F57A8">
          <w:rPr>
            <w:rStyle w:val="Hyperlink"/>
          </w:rPr>
          <w:t>Filter</w:t>
        </w:r>
      </w:hyperlink>
      <w:r w:rsidRPr="004B6B3E">
        <w:t xml:space="preserve"> in the “Special Parameters” Section.</w:t>
      </w:r>
    </w:p>
    <w:p w14:paraId="602D324B" w14:textId="0956A570" w:rsidR="00E75F5B" w:rsidRPr="004B6B3E" w:rsidRDefault="003C18FD" w:rsidP="00101959">
      <w:pPr>
        <w:keepNext/>
        <w:jc w:val="center"/>
      </w:pPr>
      <w:r w:rsidRPr="003C18FD">
        <w:rPr>
          <w:noProof/>
        </w:rPr>
        <w:drawing>
          <wp:inline distT="0" distB="0" distL="0" distR="0" wp14:anchorId="5C15763A" wp14:editId="39041FA3">
            <wp:extent cx="5400040" cy="427355"/>
            <wp:effectExtent l="95250" t="38100" r="29210" b="86995"/>
            <wp:docPr id="6" name="Picture 2">
              <a:extLst xmlns:a="http://schemas.openxmlformats.org/drawingml/2006/main">
                <a:ext uri="{FF2B5EF4-FFF2-40B4-BE49-F238E27FC236}">
                  <a16:creationId xmlns:a16="http://schemas.microsoft.com/office/drawing/2014/main" id="{26E28C9F-BA04-405B-9859-5222C12D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E28C9F-BA04-405B-9859-5222C12DC250}"/>
                        </a:ext>
                      </a:extLst>
                    </pic:cNvPr>
                    <pic:cNvPicPr>
                      <a:picLocks noChangeAspect="1"/>
                    </pic:cNvPicPr>
                  </pic:nvPicPr>
                  <pic:blipFill>
                    <a:blip r:embed="rId64"/>
                    <a:stretch>
                      <a:fillRect/>
                    </a:stretch>
                  </pic:blipFill>
                  <pic:spPr>
                    <a:xfrm>
                      <a:off x="0" y="0"/>
                      <a:ext cx="5400040" cy="427355"/>
                    </a:xfrm>
                    <a:prstGeom prst="rect">
                      <a:avLst/>
                    </a:prstGeom>
                    <a:effectLst>
                      <a:outerShdw blurRad="50800" dist="38100" dir="8100000" algn="tr" rotWithShape="0">
                        <a:prstClr val="black">
                          <a:alpha val="40000"/>
                        </a:prstClr>
                      </a:outerShdw>
                    </a:effectLst>
                  </pic:spPr>
                </pic:pic>
              </a:graphicData>
            </a:graphic>
          </wp:inline>
        </w:drawing>
      </w:r>
    </w:p>
    <w:p w14:paraId="40EF45E1" w14:textId="28060CC3" w:rsidR="00D80D73" w:rsidRPr="004B6B3E" w:rsidRDefault="00E75F5B" w:rsidP="00101959">
      <w:pPr>
        <w:pStyle w:val="Caption"/>
        <w:rPr>
          <w:b/>
        </w:rPr>
      </w:pPr>
      <w:bookmarkStart w:id="76" w:name="_Ref103116564"/>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09316B">
        <w:rPr>
          <w:b/>
          <w:noProof/>
        </w:rPr>
        <w:t>34</w:t>
      </w:r>
      <w:r w:rsidRPr="004B6B3E">
        <w:rPr>
          <w:b/>
        </w:rPr>
        <w:fldChar w:fldCharType="end"/>
      </w:r>
      <w:bookmarkEnd w:id="76"/>
      <w:r w:rsidRPr="004B6B3E">
        <w:rPr>
          <w:b/>
        </w:rPr>
        <w:t xml:space="preserve">. </w:t>
      </w:r>
      <w:r w:rsidR="00265868" w:rsidRPr="004B6B3E">
        <w:rPr>
          <w:b/>
        </w:rPr>
        <w:t>A sample t</w:t>
      </w:r>
      <w:r w:rsidRPr="004B6B3E">
        <w:rPr>
          <w:b/>
        </w:rPr>
        <w:t>ask-</w:t>
      </w:r>
      <w:r w:rsidR="00265868" w:rsidRPr="004B6B3E">
        <w:rPr>
          <w:b/>
        </w:rPr>
        <w:t>t</w:t>
      </w:r>
      <w:r w:rsidRPr="004B6B3E">
        <w:rPr>
          <w:b/>
        </w:rPr>
        <w:t xml:space="preserve">able with advanced parameters </w:t>
      </w:r>
      <w:r w:rsidR="00265868" w:rsidRPr="004B6B3E">
        <w:rPr>
          <w:b/>
        </w:rPr>
        <w:t xml:space="preserve">in the </w:t>
      </w:r>
      <w:r w:rsidRPr="004B6B3E">
        <w:rPr>
          <w:b/>
        </w:rPr>
        <w:t>SANSON module.</w:t>
      </w:r>
    </w:p>
    <w:p w14:paraId="3658B263" w14:textId="77777777" w:rsidR="0019734A" w:rsidRPr="004B6B3E" w:rsidRDefault="0019734A" w:rsidP="0019734A"/>
    <w:p w14:paraId="03C05E27" w14:textId="77777777" w:rsidR="0032766B" w:rsidRPr="004B6B3E" w:rsidRDefault="0032766B" w:rsidP="00AF32D7"/>
    <w:p w14:paraId="386B5C2B" w14:textId="77777777" w:rsidR="00505C33" w:rsidRPr="004B6B3E" w:rsidRDefault="00505C33" w:rsidP="00505C33">
      <w:bookmarkStart w:id="77" w:name="_Complete_Modules"/>
      <w:bookmarkStart w:id="78" w:name="_WSPP-SBT"/>
      <w:bookmarkStart w:id="79" w:name="_WSPPG-SBT"/>
      <w:bookmarkStart w:id="80" w:name="_WPP-SBT"/>
      <w:bookmarkStart w:id="81" w:name="_WPPG-SBT"/>
      <w:bookmarkEnd w:id="77"/>
      <w:bookmarkEnd w:id="78"/>
      <w:bookmarkEnd w:id="79"/>
      <w:bookmarkEnd w:id="80"/>
      <w:bookmarkEnd w:id="81"/>
    </w:p>
    <w:p w14:paraId="09BBBB0F" w14:textId="77777777" w:rsidR="007F0C69" w:rsidRPr="004B6B3E" w:rsidRDefault="007F0C69" w:rsidP="003607C3">
      <w:pPr>
        <w:pStyle w:val="Heading2"/>
      </w:pPr>
      <w:bookmarkStart w:id="82" w:name="_Special_parameters"/>
      <w:bookmarkEnd w:id="82"/>
      <w:r w:rsidRPr="004B6B3E">
        <w:t>Special parameters</w:t>
      </w:r>
    </w:p>
    <w:p w14:paraId="79B558EC" w14:textId="77777777" w:rsidR="007E755B" w:rsidRPr="004B6B3E" w:rsidRDefault="007E755B" w:rsidP="007E755B">
      <w:bookmarkStart w:id="83" w:name="_Keywords_for_the"/>
      <w:bookmarkEnd w:id="83"/>
    </w:p>
    <w:p w14:paraId="3D214082" w14:textId="77777777" w:rsidR="00084715" w:rsidRPr="004B6B3E" w:rsidRDefault="00084715" w:rsidP="00084715">
      <w:pPr>
        <w:pStyle w:val="Heading3"/>
      </w:pPr>
      <w:bookmarkStart w:id="84" w:name="_Multiple_samples"/>
      <w:bookmarkEnd w:id="84"/>
      <w:r w:rsidRPr="004B6B3E">
        <w:t>Multiple samples</w:t>
      </w:r>
    </w:p>
    <w:p w14:paraId="3FB48EEC" w14:textId="5252F4A8" w:rsidR="00084715" w:rsidRPr="004B6B3E" w:rsidRDefault="0070329E" w:rsidP="00084715">
      <w:r w:rsidRPr="004B6B3E">
        <w:t xml:space="preserve">The “Sample folder(s)” field of the different module task tables admit </w:t>
      </w:r>
      <w:r w:rsidR="00730E1F" w:rsidRPr="004B6B3E">
        <w:t xml:space="preserve">multiple </w:t>
      </w:r>
      <w:r w:rsidR="000806B1" w:rsidRPr="004B6B3E">
        <w:t xml:space="preserve">samples. For </w:t>
      </w:r>
      <w:r w:rsidRPr="004B6B3E">
        <w:t>instance</w:t>
      </w:r>
      <w:r w:rsidR="000806B1" w:rsidRPr="004B6B3E">
        <w:t xml:space="preserve">, </w:t>
      </w:r>
      <w:r w:rsidR="0014575D" w:rsidRPr="004B6B3E">
        <w:t xml:space="preserve">let's </w:t>
      </w:r>
      <w:r w:rsidR="00CC5023" w:rsidRPr="004B6B3E">
        <w:t>consider the</w:t>
      </w:r>
      <w:r w:rsidR="00084715" w:rsidRPr="004B6B3E">
        <w:t xml:space="preserve"> </w:t>
      </w:r>
      <w:r w:rsidRPr="004B6B3E">
        <w:t xml:space="preserve">samples created with the following LEVEL CREATOR </w:t>
      </w:r>
      <w:r w:rsidR="00084715" w:rsidRPr="004B6B3E">
        <w:t>task</w:t>
      </w:r>
      <w:r w:rsidRPr="004B6B3E">
        <w:t xml:space="preserve"> </w:t>
      </w:r>
      <w:r w:rsidR="00084715" w:rsidRPr="004B6B3E">
        <w:t>table:</w:t>
      </w:r>
    </w:p>
    <w:p w14:paraId="0CDBC975" w14:textId="77777777" w:rsidR="00084715" w:rsidRPr="004B6B3E" w:rsidRDefault="00084715" w:rsidP="00101959">
      <w:pPr>
        <w:jc w:val="center"/>
      </w:pPr>
      <w:r w:rsidRPr="004B6B3E">
        <w:rPr>
          <w:noProof/>
        </w:rPr>
        <w:drawing>
          <wp:inline distT="0" distB="0" distL="0" distR="0" wp14:anchorId="271E51BD" wp14:editId="005B6900">
            <wp:extent cx="5400040" cy="1538605"/>
            <wp:effectExtent l="95250" t="38100" r="29210" b="996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66CC392F" w14:textId="094AA8A5" w:rsidR="00231B28" w:rsidRPr="004B6B3E" w:rsidRDefault="00CC5023" w:rsidP="00084715">
      <w:r w:rsidRPr="004B6B3E">
        <w:lastRenderedPageBreak/>
        <w:t>W</w:t>
      </w:r>
      <w:r w:rsidR="000806B1" w:rsidRPr="004B6B3E">
        <w:t xml:space="preserve">e can </w:t>
      </w:r>
      <w:r w:rsidR="00B743C7" w:rsidRPr="004B6B3E">
        <w:t xml:space="preserve">include </w:t>
      </w:r>
      <w:r w:rsidR="000806B1" w:rsidRPr="004B6B3E">
        <w:t xml:space="preserve">multiple samples separated by </w:t>
      </w:r>
      <w:r w:rsidR="00B743C7" w:rsidRPr="004B6B3E">
        <w:t xml:space="preserve">a </w:t>
      </w:r>
      <w:r w:rsidR="000806B1" w:rsidRPr="004B6B3E">
        <w:t>comma</w:t>
      </w:r>
      <w:r w:rsidR="00B743C7" w:rsidRPr="004B6B3E">
        <w:t>, for example, in the INTEGRATE module task table:</w:t>
      </w:r>
      <w:r w:rsidR="000806B1" w:rsidRPr="004B6B3E">
        <w:t xml:space="preserve"> </w:t>
      </w:r>
    </w:p>
    <w:p w14:paraId="43BABC4E" w14:textId="5A722969" w:rsidR="00231B28" w:rsidRPr="004B6B3E" w:rsidRDefault="005C23A0" w:rsidP="00101959">
      <w:pPr>
        <w:jc w:val="center"/>
      </w:pPr>
      <w:r w:rsidRPr="005C23A0">
        <w:rPr>
          <w:noProof/>
        </w:rPr>
        <w:drawing>
          <wp:inline distT="0" distB="0" distL="0" distR="0" wp14:anchorId="5E0791BD" wp14:editId="6DA9A5B5">
            <wp:extent cx="5400040" cy="2051685"/>
            <wp:effectExtent l="95250" t="38100" r="2921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051685"/>
                    </a:xfrm>
                    <a:prstGeom prst="rect">
                      <a:avLst/>
                    </a:prstGeom>
                    <a:effectLst>
                      <a:outerShdw blurRad="50800" dist="38100" dir="8100000" algn="tr" rotWithShape="0">
                        <a:prstClr val="black">
                          <a:alpha val="40000"/>
                        </a:prstClr>
                      </a:outerShdw>
                    </a:effectLst>
                  </pic:spPr>
                </pic:pic>
              </a:graphicData>
            </a:graphic>
          </wp:inline>
        </w:drawing>
      </w:r>
    </w:p>
    <w:p w14:paraId="6DD6DC51" w14:textId="77777777" w:rsidR="007E755B" w:rsidRPr="004B6B3E" w:rsidRDefault="007E755B" w:rsidP="00084715"/>
    <w:p w14:paraId="66CF036A" w14:textId="77777777" w:rsidR="00505C33" w:rsidRPr="004B6B3E" w:rsidRDefault="00505C33" w:rsidP="003607C3">
      <w:pPr>
        <w:pStyle w:val="Heading3"/>
      </w:pPr>
      <w:bookmarkStart w:id="85" w:name="_Asterisk_is_our"/>
      <w:bookmarkEnd w:id="85"/>
      <w:r w:rsidRPr="004B6B3E">
        <w:t>Asterisk is our jack of all trades</w:t>
      </w:r>
    </w:p>
    <w:p w14:paraId="2EC2DA3E" w14:textId="79BEB39C" w:rsidR="007F0C69" w:rsidRPr="004B6B3E" w:rsidRDefault="00A164A9" w:rsidP="007F0C69">
      <w:r w:rsidRPr="004B6B3E">
        <w:t xml:space="preserve">The module task tables admit the </w:t>
      </w:r>
      <w:r w:rsidR="0014575D" w:rsidRPr="004B6B3E">
        <w:t xml:space="preserve">usage of the asterisk symbol as a wildcard character. </w:t>
      </w:r>
      <w:r w:rsidR="005846CC" w:rsidRPr="004B6B3E">
        <w:t>Let’s once more c</w:t>
      </w:r>
      <w:r w:rsidR="0014575D" w:rsidRPr="004B6B3E">
        <w:t>onsider</w:t>
      </w:r>
      <w:r w:rsidR="008E349F" w:rsidRPr="004B6B3E">
        <w:t xml:space="preserve"> the </w:t>
      </w:r>
      <w:r w:rsidR="005846CC" w:rsidRPr="004B6B3E">
        <w:t>samples created with the following LEVEL CREATOR task table</w:t>
      </w:r>
      <w:r w:rsidR="008E349F" w:rsidRPr="004B6B3E">
        <w:t>:</w:t>
      </w:r>
    </w:p>
    <w:p w14:paraId="043B431C" w14:textId="77777777" w:rsidR="008E349F" w:rsidRPr="004B6B3E" w:rsidRDefault="008E349F" w:rsidP="00101959">
      <w:pPr>
        <w:jc w:val="center"/>
      </w:pPr>
      <w:r w:rsidRPr="004B6B3E">
        <w:rPr>
          <w:noProof/>
        </w:rPr>
        <w:drawing>
          <wp:inline distT="0" distB="0" distL="0" distR="0" wp14:anchorId="00C5BCA7" wp14:editId="5C8B706A">
            <wp:extent cx="5400040" cy="1538605"/>
            <wp:effectExtent l="95250" t="38100" r="29210" b="99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708A40B1" w14:textId="1ACB5822" w:rsidR="008E349F" w:rsidRPr="004B6B3E" w:rsidRDefault="008E349F" w:rsidP="007F0C69">
      <w:r w:rsidRPr="004B6B3E">
        <w:t xml:space="preserve">Each </w:t>
      </w:r>
      <w:r w:rsidR="00164141" w:rsidRPr="004B6B3E">
        <w:t xml:space="preserve">row </w:t>
      </w:r>
      <w:r w:rsidR="00ED3473" w:rsidRPr="004B6B3E">
        <w:t xml:space="preserve">calculates a </w:t>
      </w:r>
      <w:r w:rsidRPr="004B6B3E">
        <w:t>ratio</w:t>
      </w:r>
      <w:r w:rsidR="00164141" w:rsidRPr="004B6B3E">
        <w:t xml:space="preserve"> </w:t>
      </w:r>
      <w:r w:rsidR="00ED3473" w:rsidRPr="004B6B3E">
        <w:t xml:space="preserve">that is </w:t>
      </w:r>
      <w:r w:rsidRPr="004B6B3E">
        <w:t xml:space="preserve">saved </w:t>
      </w:r>
      <w:r w:rsidR="00ED3473" w:rsidRPr="004B6B3E">
        <w:t xml:space="preserve">to the </w:t>
      </w:r>
      <w:r w:rsidRPr="004B6B3E">
        <w:t xml:space="preserve">corresponding </w:t>
      </w:r>
      <w:r w:rsidRPr="0004026F">
        <w:rPr>
          <w:i/>
        </w:rPr>
        <w:t>Ou</w:t>
      </w:r>
      <w:r w:rsidR="000E298B" w:rsidRPr="0004026F">
        <w:rPr>
          <w:i/>
        </w:rPr>
        <w:t>t</w:t>
      </w:r>
      <w:r w:rsidRPr="0004026F">
        <w:rPr>
          <w:i/>
        </w:rPr>
        <w:t>put Sample folder</w:t>
      </w:r>
      <w:r w:rsidR="00164141" w:rsidRPr="004B6B3E">
        <w:t xml:space="preserve">. </w:t>
      </w:r>
      <w:r w:rsidR="00ED3473" w:rsidRPr="004B6B3E">
        <w:t xml:space="preserve">Thus, </w:t>
      </w:r>
      <w:r w:rsidRPr="004B6B3E">
        <w:t xml:space="preserve">the </w:t>
      </w:r>
      <w:r w:rsidR="00897FFA" w:rsidRPr="004B6B3E">
        <w:t xml:space="preserve">ratio of 113 </w:t>
      </w:r>
      <w:r w:rsidR="00ED3473" w:rsidRPr="004B6B3E">
        <w:t xml:space="preserve">to </w:t>
      </w:r>
      <w:r w:rsidR="00897FFA" w:rsidRPr="004B6B3E">
        <w:t xml:space="preserve">the mean of </w:t>
      </w:r>
      <w:r w:rsidR="00F551B7" w:rsidRPr="004B6B3E">
        <w:t>113,</w:t>
      </w:r>
      <w:r w:rsidR="00ED3473" w:rsidRPr="004B6B3E">
        <w:t xml:space="preserve"> </w:t>
      </w:r>
      <w:r w:rsidR="00F551B7" w:rsidRPr="004B6B3E">
        <w:t>114,</w:t>
      </w:r>
      <w:r w:rsidR="00ED3473" w:rsidRPr="004B6B3E">
        <w:t xml:space="preserve"> </w:t>
      </w:r>
      <w:r w:rsidR="00F551B7" w:rsidRPr="004B6B3E">
        <w:t>115,</w:t>
      </w:r>
      <w:r w:rsidR="00ED3473" w:rsidRPr="004B6B3E">
        <w:t xml:space="preserve"> and </w:t>
      </w:r>
      <w:r w:rsidR="00F551B7" w:rsidRPr="004B6B3E">
        <w:t>116</w:t>
      </w:r>
      <w:r w:rsidR="00897FFA" w:rsidRPr="004B6B3E">
        <w:t xml:space="preserve"> </w:t>
      </w:r>
      <w:r w:rsidR="00F551B7" w:rsidRPr="004B6B3E">
        <w:t xml:space="preserve">is saved </w:t>
      </w:r>
      <w:r w:rsidR="00182050" w:rsidRPr="004B6B3E">
        <w:t xml:space="preserve">to the </w:t>
      </w:r>
      <w:r w:rsidR="00897FFA" w:rsidRPr="004B6B3E">
        <w:t>“</w:t>
      </w:r>
      <w:proofErr w:type="spellStart"/>
      <w:r w:rsidR="00182050" w:rsidRPr="004B6B3E">
        <w:t>Jurkat</w:t>
      </w:r>
      <w:r w:rsidR="00897FFA" w:rsidRPr="004B6B3E">
        <w:t>_WT</w:t>
      </w:r>
      <w:proofErr w:type="spellEnd"/>
      <w:r w:rsidR="00897FFA" w:rsidRPr="004B6B3E">
        <w:t>/WT_1”</w:t>
      </w:r>
      <w:r w:rsidR="00182050" w:rsidRPr="004B6B3E">
        <w:t xml:space="preserve"> folder;</w:t>
      </w:r>
      <w:r w:rsidR="00897FFA" w:rsidRPr="004B6B3E">
        <w:t xml:space="preserve"> the </w:t>
      </w:r>
      <w:r w:rsidR="00182050" w:rsidRPr="004B6B3E">
        <w:t xml:space="preserve">114 </w:t>
      </w:r>
      <w:r w:rsidR="001C34D8" w:rsidRPr="004B6B3E">
        <w:t>to the mean of 113, 114, 115</w:t>
      </w:r>
      <w:r w:rsidR="001C34D8">
        <w:t xml:space="preserve"> </w:t>
      </w:r>
      <w:r w:rsidR="00C746F8" w:rsidRPr="004B6B3E">
        <w:t>ratios</w:t>
      </w:r>
      <w:r w:rsidR="00897FFA" w:rsidRPr="004B6B3E">
        <w:t xml:space="preserve"> is saved </w:t>
      </w:r>
      <w:r w:rsidR="00182050" w:rsidRPr="004B6B3E">
        <w:t xml:space="preserve">to </w:t>
      </w:r>
      <w:r w:rsidR="00897FFA" w:rsidRPr="004B6B3E">
        <w:t>“</w:t>
      </w:r>
      <w:proofErr w:type="spellStart"/>
      <w:r w:rsidR="00897FFA" w:rsidRPr="004B6B3E">
        <w:t>Ju</w:t>
      </w:r>
      <w:r w:rsidR="00182050" w:rsidRPr="004B6B3E">
        <w:t>r</w:t>
      </w:r>
      <w:r w:rsidR="00897FFA" w:rsidRPr="004B6B3E">
        <w:t>kat_WT</w:t>
      </w:r>
      <w:proofErr w:type="spellEnd"/>
      <w:r w:rsidR="00897FFA" w:rsidRPr="004B6B3E">
        <w:t>/WT_2”, and so on.</w:t>
      </w:r>
      <w:r w:rsidR="00522BB6" w:rsidRPr="004B6B3E">
        <w:t xml:space="preserve"> One way to create the task</w:t>
      </w:r>
      <w:r w:rsidR="00646269" w:rsidRPr="004B6B3E">
        <w:t xml:space="preserve"> </w:t>
      </w:r>
      <w:r w:rsidR="00522BB6" w:rsidRPr="004B6B3E">
        <w:t xml:space="preserve">table of </w:t>
      </w:r>
      <w:r w:rsidR="00646269" w:rsidRPr="004B6B3E">
        <w:t xml:space="preserve">the </w:t>
      </w:r>
      <w:r w:rsidR="00522BB6" w:rsidRPr="004B6B3E">
        <w:t>INTEGRATE module could be</w:t>
      </w:r>
      <w:r w:rsidR="001F5CC2" w:rsidRPr="004B6B3E">
        <w:t xml:space="preserve"> </w:t>
      </w:r>
      <w:r w:rsidR="00646269" w:rsidRPr="004B6B3E">
        <w:t>the following, where each row represents an integration for a given sample:</w:t>
      </w:r>
    </w:p>
    <w:p w14:paraId="02E0B6FF" w14:textId="77777777" w:rsidR="00522BB6" w:rsidRPr="004B6B3E" w:rsidRDefault="00522BB6" w:rsidP="00101959">
      <w:pPr>
        <w:jc w:val="center"/>
      </w:pPr>
      <w:r w:rsidRPr="004B6B3E">
        <w:rPr>
          <w:noProof/>
        </w:rPr>
        <w:lastRenderedPageBreak/>
        <w:drawing>
          <wp:inline distT="0" distB="0" distL="0" distR="0" wp14:anchorId="6BE59152" wp14:editId="6543F0FE">
            <wp:extent cx="2028825" cy="2817813"/>
            <wp:effectExtent l="95250" t="38100" r="28575" b="971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8512" cy="2831267"/>
                    </a:xfrm>
                    <a:prstGeom prst="rect">
                      <a:avLst/>
                    </a:prstGeom>
                    <a:effectLst>
                      <a:outerShdw blurRad="50800" dist="38100" dir="8100000" algn="tr" rotWithShape="0">
                        <a:prstClr val="black">
                          <a:alpha val="40000"/>
                        </a:prstClr>
                      </a:outerShdw>
                    </a:effectLst>
                  </pic:spPr>
                </pic:pic>
              </a:graphicData>
            </a:graphic>
          </wp:inline>
        </w:drawing>
      </w:r>
    </w:p>
    <w:p w14:paraId="01D90F4F" w14:textId="4986B530" w:rsidR="008E349F" w:rsidRPr="004B6B3E" w:rsidRDefault="00C954B7" w:rsidP="007F0C69">
      <w:r w:rsidRPr="004B6B3E">
        <w:t xml:space="preserve">However, </w:t>
      </w:r>
      <w:r w:rsidR="00646269" w:rsidRPr="004B6B3E">
        <w:t xml:space="preserve">this task table can be simplified </w:t>
      </w:r>
      <w:r w:rsidR="00FB3A69" w:rsidRPr="004B6B3E">
        <w:t>applying</w:t>
      </w:r>
      <w:r w:rsidRPr="004B6B3E">
        <w:t xml:space="preserve"> the asterisk wildcard.</w:t>
      </w:r>
      <w:r w:rsidR="008962B1" w:rsidRPr="004B6B3E">
        <w:t xml:space="preserve"> </w:t>
      </w:r>
      <w:r w:rsidR="00646269" w:rsidRPr="004B6B3E">
        <w:t>For instance, t</w:t>
      </w:r>
      <w:r w:rsidR="008962B1" w:rsidRPr="004B6B3E">
        <w:t xml:space="preserve">he task-table below allows to </w:t>
      </w:r>
      <w:r w:rsidR="00646269" w:rsidRPr="004B6B3E">
        <w:t xml:space="preserve">indicate </w:t>
      </w:r>
      <w:r w:rsidR="008962B1" w:rsidRPr="004B6B3E">
        <w:t>multiple sample folders</w:t>
      </w:r>
      <w:r w:rsidR="00646269" w:rsidRPr="004B6B3E">
        <w:t xml:space="preserve">, namely every folder starting with </w:t>
      </w:r>
      <w:r w:rsidR="008962B1" w:rsidRPr="004B6B3E">
        <w:t>“</w:t>
      </w:r>
      <w:proofErr w:type="spellStart"/>
      <w:r w:rsidR="00646269" w:rsidRPr="004B6B3E">
        <w:t>Jurkat</w:t>
      </w:r>
      <w:r w:rsidR="008962B1" w:rsidRPr="004B6B3E">
        <w:t>_WT</w:t>
      </w:r>
      <w:proofErr w:type="spellEnd"/>
      <w:r w:rsidR="00646269" w:rsidRPr="004B6B3E">
        <w:t>/</w:t>
      </w:r>
      <w:r w:rsidR="008962B1" w:rsidRPr="004B6B3E">
        <w:t xml:space="preserve">” </w:t>
      </w:r>
      <w:r w:rsidR="00646269" w:rsidRPr="004B6B3E">
        <w:t xml:space="preserve">or </w:t>
      </w:r>
      <w:r w:rsidR="008962B1" w:rsidRPr="004B6B3E">
        <w:t>“</w:t>
      </w:r>
      <w:proofErr w:type="spellStart"/>
      <w:r w:rsidR="00646269" w:rsidRPr="004B6B3E">
        <w:t>Jurkat</w:t>
      </w:r>
      <w:r w:rsidR="008962B1" w:rsidRPr="004B6B3E">
        <w:t>_KO</w:t>
      </w:r>
      <w:proofErr w:type="spellEnd"/>
      <w:r w:rsidR="00646269" w:rsidRPr="004B6B3E">
        <w:t>/</w:t>
      </w:r>
      <w:r w:rsidR="008962B1" w:rsidRPr="004B6B3E">
        <w:t>”.</w:t>
      </w:r>
    </w:p>
    <w:p w14:paraId="7F2D05CA" w14:textId="77777777" w:rsidR="008962B1" w:rsidRPr="004B6B3E" w:rsidRDefault="008E349F" w:rsidP="00101959">
      <w:pPr>
        <w:jc w:val="center"/>
      </w:pPr>
      <w:r w:rsidRPr="004B6B3E">
        <w:rPr>
          <w:noProof/>
        </w:rPr>
        <w:drawing>
          <wp:inline distT="0" distB="0" distL="0" distR="0" wp14:anchorId="135104F5" wp14:editId="46F8CF04">
            <wp:extent cx="2505425" cy="2495898"/>
            <wp:effectExtent l="95250" t="38100" r="4762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5425" cy="2495898"/>
                    </a:xfrm>
                    <a:prstGeom prst="rect">
                      <a:avLst/>
                    </a:prstGeom>
                    <a:effectLst>
                      <a:outerShdw blurRad="50800" dist="38100" dir="8100000" algn="tr" rotWithShape="0">
                        <a:prstClr val="black">
                          <a:alpha val="40000"/>
                        </a:prstClr>
                      </a:outerShdw>
                    </a:effectLst>
                  </pic:spPr>
                </pic:pic>
              </a:graphicData>
            </a:graphic>
          </wp:inline>
        </w:drawing>
      </w:r>
    </w:p>
    <w:p w14:paraId="7D442124" w14:textId="1871926A" w:rsidR="007F5079" w:rsidRPr="004B6B3E" w:rsidRDefault="000B1C58" w:rsidP="007F0C69">
      <w:r w:rsidRPr="004B6B3E">
        <w:t>We can reduce this expression e</w:t>
      </w:r>
      <w:r w:rsidR="008962B1" w:rsidRPr="004B6B3E">
        <w:t>ven more</w:t>
      </w:r>
      <w:r w:rsidRPr="004B6B3E">
        <w:t xml:space="preserve"> using </w:t>
      </w:r>
      <w:r w:rsidR="00646269" w:rsidRPr="004B6B3E">
        <w:t xml:space="preserve">just an </w:t>
      </w:r>
      <w:r w:rsidRPr="004B6B3E">
        <w:t>asterisk</w:t>
      </w:r>
      <w:r w:rsidR="00646269" w:rsidRPr="004B6B3E">
        <w:t>:</w:t>
      </w:r>
      <w:r w:rsidRPr="004B6B3E">
        <w:t xml:space="preserve"> </w:t>
      </w:r>
      <w:r w:rsidR="00646269" w:rsidRPr="004B6B3E">
        <w:t>t</w:t>
      </w:r>
      <w:r w:rsidRPr="004B6B3E">
        <w:t>he first row of the following task</w:t>
      </w:r>
      <w:r w:rsidR="00646269" w:rsidRPr="004B6B3E">
        <w:t xml:space="preserve"> </w:t>
      </w:r>
      <w:r w:rsidRPr="004B6B3E">
        <w:t xml:space="preserve">table </w:t>
      </w:r>
      <w:r w:rsidR="00646269" w:rsidRPr="004B6B3E">
        <w:t>performs the integrations peptide</w:t>
      </w:r>
      <w:r w:rsidR="003D2804">
        <w:t>-to-</w:t>
      </w:r>
      <w:r w:rsidR="00646269" w:rsidRPr="004B6B3E">
        <w:t>protein, protein</w:t>
      </w:r>
      <w:r w:rsidR="003D2804">
        <w:t>-to-</w:t>
      </w:r>
      <w:r w:rsidR="00646269" w:rsidRPr="004B6B3E">
        <w:t>category, peptide</w:t>
      </w:r>
      <w:r w:rsidR="003D2804">
        <w:t>-to-</w:t>
      </w:r>
      <w:proofErr w:type="spellStart"/>
      <w:r w:rsidR="00646269" w:rsidRPr="004B6B3E">
        <w:t>peptideall</w:t>
      </w:r>
      <w:proofErr w:type="spellEnd"/>
      <w:r w:rsidR="00646269" w:rsidRPr="004B6B3E">
        <w:t>, protein</w:t>
      </w:r>
      <w:r w:rsidR="003D2804">
        <w:t>-to-</w:t>
      </w:r>
      <w:proofErr w:type="spellStart"/>
      <w:r w:rsidR="00646269" w:rsidRPr="004B6B3E">
        <w:t>proteinall</w:t>
      </w:r>
      <w:proofErr w:type="spellEnd"/>
      <w:r w:rsidR="00646269" w:rsidRPr="004B6B3E">
        <w:t>, and category</w:t>
      </w:r>
      <w:r w:rsidR="003D2804">
        <w:t>-to-</w:t>
      </w:r>
      <w:proofErr w:type="spellStart"/>
      <w:r w:rsidR="00646269" w:rsidRPr="004B6B3E">
        <w:t>categoryall</w:t>
      </w:r>
      <w:proofErr w:type="spellEnd"/>
      <w:r w:rsidR="00646269" w:rsidRPr="004B6B3E">
        <w:t xml:space="preserve"> in every sample folder defined with LEVEL CREATOR.</w:t>
      </w:r>
    </w:p>
    <w:p w14:paraId="39B86A13" w14:textId="77777777" w:rsidR="00C954B7" w:rsidRPr="004B6B3E" w:rsidRDefault="00C954B7" w:rsidP="00101959">
      <w:pPr>
        <w:jc w:val="center"/>
      </w:pPr>
      <w:r w:rsidRPr="004B6B3E">
        <w:rPr>
          <w:noProof/>
        </w:rPr>
        <w:drawing>
          <wp:inline distT="0" distB="0" distL="0" distR="0" wp14:anchorId="482E088E" wp14:editId="49685AD9">
            <wp:extent cx="2591162" cy="1400370"/>
            <wp:effectExtent l="95250" t="38100" r="3810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1162" cy="1400370"/>
                    </a:xfrm>
                    <a:prstGeom prst="rect">
                      <a:avLst/>
                    </a:prstGeom>
                    <a:effectLst>
                      <a:outerShdw blurRad="50800" dist="38100" dir="8100000" algn="tr" rotWithShape="0">
                        <a:prstClr val="black">
                          <a:alpha val="40000"/>
                        </a:prstClr>
                      </a:outerShdw>
                    </a:effectLst>
                  </pic:spPr>
                </pic:pic>
              </a:graphicData>
            </a:graphic>
          </wp:inline>
        </w:drawing>
      </w:r>
    </w:p>
    <w:p w14:paraId="72CA2873" w14:textId="0A9F1357" w:rsidR="00C954B7" w:rsidRDefault="00C954B7" w:rsidP="007F0C69"/>
    <w:p w14:paraId="13B5B11F" w14:textId="36ABE15B" w:rsidR="002513DD" w:rsidRDefault="002513DD" w:rsidP="002513DD">
      <w:pPr>
        <w:pStyle w:val="Heading3"/>
      </w:pPr>
      <w:bookmarkStart w:id="86" w:name="_Multiple_samples_in"/>
      <w:bookmarkEnd w:id="86"/>
      <w:r>
        <w:t xml:space="preserve">Multiple samples in </w:t>
      </w:r>
      <w:r w:rsidR="00597D9A">
        <w:t>the inputs and outputs</w:t>
      </w:r>
    </w:p>
    <w:p w14:paraId="7AF121FE" w14:textId="29A8C7B1" w:rsidR="00597D9A" w:rsidRDefault="00EA202F" w:rsidP="00597D9A">
      <w:r>
        <w:t>In the cases we have multiple input samples separated by comma but we want to save the results in another output sample folder, we indicate them in the same way giving the output folders separated by comma. It is required to provide the same number of folders:</w:t>
      </w:r>
    </w:p>
    <w:p w14:paraId="4B0194F6" w14:textId="26D03152" w:rsidR="00EA202F" w:rsidRDefault="008B5FCD" w:rsidP="008B5FCD">
      <w:pPr>
        <w:jc w:val="center"/>
      </w:pPr>
      <w:r w:rsidRPr="008B5FCD">
        <w:rPr>
          <w:noProof/>
        </w:rPr>
        <w:drawing>
          <wp:inline distT="0" distB="0" distL="0" distR="0" wp14:anchorId="1C00CC97" wp14:editId="0B831650">
            <wp:extent cx="5400040" cy="2129790"/>
            <wp:effectExtent l="95250" t="38100" r="2921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29790"/>
                    </a:xfrm>
                    <a:prstGeom prst="rect">
                      <a:avLst/>
                    </a:prstGeom>
                    <a:effectLst>
                      <a:outerShdw blurRad="50800" dist="38100" dir="8100000" algn="tr" rotWithShape="0">
                        <a:prstClr val="black">
                          <a:alpha val="40000"/>
                        </a:prstClr>
                      </a:outerShdw>
                    </a:effectLst>
                  </pic:spPr>
                </pic:pic>
              </a:graphicData>
            </a:graphic>
          </wp:inline>
        </w:drawing>
      </w:r>
    </w:p>
    <w:p w14:paraId="7AA9C234" w14:textId="7D283586" w:rsidR="007047FE" w:rsidRDefault="008B5FCD" w:rsidP="00597D9A">
      <w:r>
        <w:t xml:space="preserve">In the same way happens with the asterisk character (jack of all trades). </w:t>
      </w:r>
      <w:r w:rsidR="003100A2">
        <w:t xml:space="preserve">In the “Output Sample folder(s)” we can add a suffix in the </w:t>
      </w:r>
      <w:r w:rsidR="007047FE">
        <w:t>input samples</w:t>
      </w:r>
      <w:r w:rsidR="00F330D8">
        <w:t xml:space="preserve">. The </w:t>
      </w:r>
      <w:r w:rsidR="007047FE">
        <w:t xml:space="preserve">following </w:t>
      </w:r>
      <w:r w:rsidR="00F330D8">
        <w:t>task-table illustrate that the output sample folders would be contain the “_New” suffix</w:t>
      </w:r>
      <w:r w:rsidR="007047FE">
        <w:t>:</w:t>
      </w:r>
    </w:p>
    <w:p w14:paraId="3BD5DD6A" w14:textId="6A14DBDC" w:rsidR="00597D9A" w:rsidRDefault="0015499F" w:rsidP="0015499F">
      <w:pPr>
        <w:jc w:val="center"/>
      </w:pPr>
      <w:r w:rsidRPr="0015499F">
        <w:rPr>
          <w:noProof/>
        </w:rPr>
        <w:drawing>
          <wp:inline distT="0" distB="0" distL="0" distR="0" wp14:anchorId="0405AF34" wp14:editId="59552AF1">
            <wp:extent cx="4525006" cy="1390844"/>
            <wp:effectExtent l="95250" t="38100" r="4762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5006" cy="1390844"/>
                    </a:xfrm>
                    <a:prstGeom prst="rect">
                      <a:avLst/>
                    </a:prstGeom>
                    <a:effectLst>
                      <a:outerShdw blurRad="50800" dist="38100" dir="8100000" algn="tr" rotWithShape="0">
                        <a:prstClr val="black">
                          <a:alpha val="40000"/>
                        </a:prstClr>
                      </a:outerShdw>
                    </a:effectLst>
                  </pic:spPr>
                </pic:pic>
              </a:graphicData>
            </a:graphic>
          </wp:inline>
        </w:drawing>
      </w:r>
    </w:p>
    <w:p w14:paraId="275BB791" w14:textId="6FF0D9DD" w:rsidR="008B5FCD" w:rsidRDefault="000C7D87" w:rsidP="00597D9A">
      <w:r>
        <w:t xml:space="preserve">In addition, </w:t>
      </w:r>
      <w:r w:rsidR="00BA2503">
        <w:t xml:space="preserve">we can rename the </w:t>
      </w:r>
      <w:r w:rsidR="00247365">
        <w:t>subfolder adding the new name in the “Output Sample folder(s)” or add a new subfolder:</w:t>
      </w:r>
    </w:p>
    <w:p w14:paraId="5E5C7992" w14:textId="3FE1A6C5" w:rsidR="0015499F" w:rsidRDefault="00BA2503" w:rsidP="00BA2503">
      <w:pPr>
        <w:jc w:val="center"/>
      </w:pPr>
      <w:r w:rsidRPr="00BA2503">
        <w:rPr>
          <w:noProof/>
        </w:rPr>
        <w:drawing>
          <wp:inline distT="0" distB="0" distL="0" distR="0" wp14:anchorId="4EC7B0ED" wp14:editId="1A3BC555">
            <wp:extent cx="3686689" cy="1609950"/>
            <wp:effectExtent l="95250" t="38100" r="2857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689" cy="1609950"/>
                    </a:xfrm>
                    <a:prstGeom prst="rect">
                      <a:avLst/>
                    </a:prstGeom>
                    <a:effectLst>
                      <a:outerShdw blurRad="50800" dist="38100" dir="8100000" algn="tr" rotWithShape="0">
                        <a:prstClr val="black">
                          <a:alpha val="40000"/>
                        </a:prstClr>
                      </a:outerShdw>
                    </a:effectLst>
                  </pic:spPr>
                </pic:pic>
              </a:graphicData>
            </a:graphic>
          </wp:inline>
        </w:drawing>
      </w:r>
    </w:p>
    <w:p w14:paraId="7F0626E3" w14:textId="77777777" w:rsidR="00BA2503" w:rsidRPr="00597D9A" w:rsidRDefault="00BA2503" w:rsidP="00597D9A"/>
    <w:p w14:paraId="507EC3E7" w14:textId="77777777" w:rsidR="00505C33" w:rsidRPr="004B6B3E" w:rsidRDefault="00505C33" w:rsidP="003607C3">
      <w:pPr>
        <w:pStyle w:val="Heading3"/>
      </w:pPr>
      <w:bookmarkStart w:id="87" w:name="_More_params"/>
      <w:bookmarkEnd w:id="87"/>
      <w:r w:rsidRPr="004B6B3E">
        <w:lastRenderedPageBreak/>
        <w:t>More params</w:t>
      </w:r>
    </w:p>
    <w:p w14:paraId="4F048A3F" w14:textId="6CB62D33" w:rsidR="00A759D8" w:rsidRPr="004B6B3E" w:rsidRDefault="008B5589" w:rsidP="00A759D8">
      <w:pPr>
        <w:rPr>
          <w:color w:val="FF0000"/>
        </w:rPr>
      </w:pPr>
      <w:r w:rsidRPr="004B6B3E">
        <w:t xml:space="preserve">Some </w:t>
      </w:r>
      <w:r w:rsidR="000B3A2D" w:rsidRPr="004B6B3E">
        <w:t>modules accept a column parameter in the Task-Table called “More params”. This column allow</w:t>
      </w:r>
      <w:r w:rsidR="00A759D8" w:rsidRPr="004B6B3E">
        <w:t>s</w:t>
      </w:r>
      <w:r w:rsidR="000B3A2D" w:rsidRPr="004B6B3E">
        <w:t xml:space="preserve"> you to provide advanced parameters for the SanXoT programs </w:t>
      </w:r>
      <w:r w:rsidR="00A12A3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A12A3E">
        <w:fldChar w:fldCharType="separate"/>
      </w:r>
      <w:r w:rsidR="00A12A3E">
        <w:rPr>
          <w:noProof/>
        </w:rPr>
        <w:t>[1]</w:t>
      </w:r>
      <w:r w:rsidR="00A12A3E">
        <w:fldChar w:fldCharType="end"/>
      </w:r>
      <w:r w:rsidR="000B3A2D" w:rsidRPr="004B6B3E">
        <w:t>.</w:t>
      </w:r>
      <w:r w:rsidR="00A759D8" w:rsidRPr="004B6B3E">
        <w:t xml:space="preserve"> The program descriptions are in the following wiki link:</w:t>
      </w:r>
    </w:p>
    <w:p w14:paraId="7C3861A2" w14:textId="70F98388" w:rsidR="00A759D8" w:rsidRPr="004B6B3E" w:rsidRDefault="00F318B1" w:rsidP="00A759D8">
      <w:pPr>
        <w:rPr>
          <w:color w:val="FF0000"/>
        </w:rPr>
      </w:pPr>
      <w:hyperlink r:id="rId73" w:history="1">
        <w:r w:rsidR="00A759D8" w:rsidRPr="004B6B3E">
          <w:rPr>
            <w:rStyle w:val="Hyperlink"/>
          </w:rPr>
          <w:t>https://www.cnic.es/wiki/proteomica/index.php/SanXoT_software_package</w:t>
        </w:r>
      </w:hyperlink>
    </w:p>
    <w:p w14:paraId="69C6FEA8" w14:textId="6B927635" w:rsidR="00A759D8" w:rsidRPr="004B6B3E" w:rsidRDefault="00A759D8" w:rsidP="00505C33"/>
    <w:p w14:paraId="3BDBF295" w14:textId="6B706E84" w:rsidR="00B44485" w:rsidRPr="004B6B3E" w:rsidRDefault="00B44485" w:rsidP="00B44485">
      <w:r w:rsidRPr="004B6B3E">
        <w:t xml:space="preserve">The iSanXoT module are composed by several programs of SanXoT. For this reason, the “More params” </w:t>
      </w:r>
      <w:r w:rsidR="00D31B22" w:rsidRPr="004B6B3E">
        <w:t>of a module accepts the advanced parameters of composed programs indicated by a name.</w:t>
      </w:r>
    </w:p>
    <w:p w14:paraId="7FF60B4D" w14:textId="784F0265" w:rsidR="00B44485" w:rsidRPr="004B6B3E" w:rsidRDefault="00D31B22" w:rsidP="00D31B22">
      <w:r w:rsidRPr="004B6B3E">
        <w:t xml:space="preserve">For example, </w:t>
      </w:r>
    </w:p>
    <w:p w14:paraId="1D1C8CA0" w14:textId="052CCC91" w:rsidR="00B44485" w:rsidRPr="004B6B3E" w:rsidRDefault="00B44485" w:rsidP="00D31B22">
      <w:pPr>
        <w:ind w:left="708"/>
      </w:pPr>
      <w:r w:rsidRPr="004B6B3E">
        <w:t>INTEGRATE:</w:t>
      </w:r>
    </w:p>
    <w:p w14:paraId="6B4B8F25" w14:textId="2EFD9211" w:rsidR="00B44485" w:rsidRPr="004B6B3E" w:rsidRDefault="00B44485" w:rsidP="00D31B22">
      <w:pPr>
        <w:ind w:left="708" w:firstLine="708"/>
      </w:pPr>
      <w:r w:rsidRPr="004B6B3E">
        <w:t>"sanxot1": " -</w:t>
      </w:r>
      <w:r w:rsidR="00872FFE" w:rsidRPr="004B6B3E">
        <w:t>m</w:t>
      </w:r>
      <w:r w:rsidRPr="004B6B3E">
        <w:t xml:space="preserve"> 300 -</w:t>
      </w:r>
      <w:r w:rsidR="00872FFE" w:rsidRPr="004B6B3E">
        <w:t>g</w:t>
      </w:r>
      <w:r w:rsidRPr="004B6B3E">
        <w:t xml:space="preserve"> ", "sanxot2": "-</w:t>
      </w:r>
      <w:r w:rsidR="00397561" w:rsidRPr="004B6B3E">
        <w:t>s --</w:t>
      </w:r>
      <w:proofErr w:type="spellStart"/>
      <w:r w:rsidR="00397561" w:rsidRPr="004B6B3E">
        <w:t>sweepdecimals</w:t>
      </w:r>
      <w:proofErr w:type="spellEnd"/>
      <w:r w:rsidR="00397561" w:rsidRPr="004B6B3E">
        <w:t>=2.5</w:t>
      </w:r>
      <w:r w:rsidRPr="004B6B3E">
        <w:t>"</w:t>
      </w:r>
    </w:p>
    <w:p w14:paraId="26FB7117" w14:textId="190E0ECF" w:rsidR="00D31B22" w:rsidRPr="004B6B3E" w:rsidRDefault="00D31B22" w:rsidP="00D31B22">
      <w:r w:rsidRPr="004B6B3E">
        <w:t>In above example the first “</w:t>
      </w:r>
      <w:proofErr w:type="spellStart"/>
      <w:r w:rsidRPr="004B6B3E">
        <w:t>sanxot</w:t>
      </w:r>
      <w:proofErr w:type="spellEnd"/>
      <w:r w:rsidRPr="004B6B3E">
        <w:t xml:space="preserve">” </w:t>
      </w:r>
      <w:r w:rsidR="00872FFE" w:rsidRPr="004B6B3E">
        <w:t xml:space="preserve">program </w:t>
      </w:r>
      <w:r w:rsidRPr="004B6B3E">
        <w:t>that compose the INTEGRATE module, receives the “-</w:t>
      </w:r>
      <w:r w:rsidR="00872FFE" w:rsidRPr="004B6B3E">
        <w:t>m</w:t>
      </w:r>
      <w:r w:rsidRPr="004B6B3E">
        <w:t xml:space="preserve"> 300 -</w:t>
      </w:r>
      <w:r w:rsidR="00872FFE" w:rsidRPr="004B6B3E">
        <w:t>g</w:t>
      </w:r>
      <w:r w:rsidRPr="004B6B3E">
        <w:t>” as parameter, and the second “</w:t>
      </w:r>
      <w:proofErr w:type="spellStart"/>
      <w:r w:rsidRPr="004B6B3E">
        <w:t>sanxot</w:t>
      </w:r>
      <w:proofErr w:type="spellEnd"/>
      <w:r w:rsidRPr="004B6B3E">
        <w:t xml:space="preserve">” receives also the parameter </w:t>
      </w:r>
      <w:r w:rsidR="00397561" w:rsidRPr="004B6B3E">
        <w:t>"-s --</w:t>
      </w:r>
      <w:proofErr w:type="spellStart"/>
      <w:r w:rsidR="00397561" w:rsidRPr="004B6B3E">
        <w:t>sweepdecimals</w:t>
      </w:r>
      <w:proofErr w:type="spellEnd"/>
      <w:r w:rsidR="00397561" w:rsidRPr="004B6B3E">
        <w:t>=2.5"</w:t>
      </w:r>
      <w:r w:rsidRPr="004B6B3E">
        <w:t>.</w:t>
      </w:r>
    </w:p>
    <w:p w14:paraId="4CBF610C" w14:textId="776E3108" w:rsidR="00B44485" w:rsidRPr="004B6B3E" w:rsidRDefault="00B44485" w:rsidP="00D31B22">
      <w:pPr>
        <w:ind w:left="708"/>
      </w:pPr>
      <w:r w:rsidRPr="004B6B3E">
        <w:t>WSPP</w:t>
      </w:r>
      <w:r w:rsidR="00495F4A" w:rsidRPr="004B6B3E">
        <w:t>-</w:t>
      </w:r>
      <w:r w:rsidRPr="004B6B3E">
        <w:t>SBT:</w:t>
      </w:r>
    </w:p>
    <w:p w14:paraId="64FAE4B2" w14:textId="5B4EF71D" w:rsidR="00B44485" w:rsidRPr="004B6B3E" w:rsidRDefault="00B44485" w:rsidP="0004026F">
      <w:pPr>
        <w:ind w:left="708" w:firstLine="708"/>
      </w:pPr>
      <w:r w:rsidRPr="004B6B3E">
        <w:t>"p2q_sanxot2": " -</w:t>
      </w:r>
      <w:r w:rsidR="00E65DA9" w:rsidRPr="004B6B3E">
        <w:t>m</w:t>
      </w:r>
      <w:r w:rsidRPr="004B6B3E">
        <w:t xml:space="preserve"> 100 -</w:t>
      </w:r>
      <w:r w:rsidR="00E65DA9" w:rsidRPr="004B6B3E">
        <w:t>s</w:t>
      </w:r>
      <w:r w:rsidRPr="004B6B3E">
        <w:t xml:space="preserve"> ", "q2a_sanxot1": "-</w:t>
      </w:r>
      <w:r w:rsidR="00E65DA9" w:rsidRPr="004B6B3E">
        <w:t>m</w:t>
      </w:r>
      <w:r w:rsidRPr="004B6B3E">
        <w:t xml:space="preserve"> </w:t>
      </w:r>
      <w:r w:rsidR="00E65DA9" w:rsidRPr="004B6B3E">
        <w:t>10</w:t>
      </w:r>
      <w:r w:rsidRPr="004B6B3E">
        <w:t>0"</w:t>
      </w:r>
    </w:p>
    <w:p w14:paraId="49B83BD3" w14:textId="21147FEE" w:rsidR="00B44485" w:rsidRPr="004B6B3E" w:rsidRDefault="00D31B22" w:rsidP="00505C33">
      <w:r w:rsidRPr="004B6B3E">
        <w:t xml:space="preserve">In this example, </w:t>
      </w:r>
      <w:r w:rsidR="00495F4A" w:rsidRPr="004B6B3E">
        <w:t>the WSPP-SBT module has multiple integrations: scan</w:t>
      </w:r>
      <w:r w:rsidR="003D2804">
        <w:t>-to-</w:t>
      </w:r>
      <w:r w:rsidR="00495F4A" w:rsidRPr="004B6B3E">
        <w:t>peptide, peptide</w:t>
      </w:r>
      <w:r w:rsidR="003D2804">
        <w:t>-to-</w:t>
      </w:r>
      <w:r w:rsidR="00495F4A" w:rsidRPr="004B6B3E">
        <w:t xml:space="preserve">protein, etc. For more information, see the WSPP-SBT section. </w:t>
      </w:r>
      <w:r w:rsidR="00872FFE" w:rsidRPr="004B6B3E">
        <w:t xml:space="preserve">Thus, </w:t>
      </w:r>
      <w:r w:rsidR="00495F4A" w:rsidRPr="004B6B3E">
        <w:t>the second “</w:t>
      </w:r>
      <w:proofErr w:type="spellStart"/>
      <w:r w:rsidR="00495F4A" w:rsidRPr="004B6B3E">
        <w:t>sanxot</w:t>
      </w:r>
      <w:proofErr w:type="spellEnd"/>
      <w:r w:rsidR="00495F4A" w:rsidRPr="004B6B3E">
        <w:t xml:space="preserve">” </w:t>
      </w:r>
      <w:r w:rsidR="00872FFE" w:rsidRPr="004B6B3E">
        <w:t xml:space="preserve">program </w:t>
      </w:r>
      <w:r w:rsidR="00495F4A" w:rsidRPr="004B6B3E">
        <w:t>of peptide</w:t>
      </w:r>
      <w:r w:rsidR="003D2804">
        <w:t>-to-</w:t>
      </w:r>
      <w:r w:rsidR="00495F4A" w:rsidRPr="004B6B3E">
        <w:t xml:space="preserve">protein </w:t>
      </w:r>
      <w:r w:rsidR="00872FFE" w:rsidRPr="004B6B3E">
        <w:t xml:space="preserve">(q) </w:t>
      </w:r>
      <w:r w:rsidR="00495F4A" w:rsidRPr="004B6B3E">
        <w:t xml:space="preserve">integration </w:t>
      </w:r>
      <w:r w:rsidR="00872FFE" w:rsidRPr="004B6B3E">
        <w:t>will receive the parameter “-</w:t>
      </w:r>
      <w:r w:rsidR="00E65DA9" w:rsidRPr="004B6B3E">
        <w:t>m</w:t>
      </w:r>
      <w:r w:rsidR="00872FFE" w:rsidRPr="004B6B3E">
        <w:t xml:space="preserve"> 100 -</w:t>
      </w:r>
      <w:r w:rsidR="00E65DA9" w:rsidRPr="004B6B3E">
        <w:t>s</w:t>
      </w:r>
      <w:r w:rsidR="00872FFE" w:rsidRPr="004B6B3E">
        <w:t xml:space="preserve">”, </w:t>
      </w:r>
      <w:r w:rsidR="00E65DA9" w:rsidRPr="004B6B3E">
        <w:t>and then, the first “</w:t>
      </w:r>
      <w:proofErr w:type="spellStart"/>
      <w:r w:rsidR="00E65DA9" w:rsidRPr="004B6B3E">
        <w:t>sanxot</w:t>
      </w:r>
      <w:proofErr w:type="spellEnd"/>
      <w:r w:rsidR="00E65DA9" w:rsidRPr="004B6B3E">
        <w:t>” of protein (q)</w:t>
      </w:r>
      <w:r w:rsidR="003D2804">
        <w:t>-to-</w:t>
      </w:r>
      <w:proofErr w:type="spellStart"/>
      <w:r w:rsidR="00E65DA9" w:rsidRPr="004B6B3E">
        <w:t>proteinall</w:t>
      </w:r>
      <w:proofErr w:type="spellEnd"/>
      <w:r w:rsidR="00E65DA9" w:rsidRPr="004B6B3E">
        <w:t xml:space="preserve"> (a) integration will receive the “-m 100”.</w:t>
      </w:r>
    </w:p>
    <w:p w14:paraId="57FA9CE6" w14:textId="77777777" w:rsidR="004465A2" w:rsidRPr="004B6B3E" w:rsidRDefault="004465A2" w:rsidP="00505C33"/>
    <w:p w14:paraId="18ED32EC" w14:textId="77D10B6A" w:rsidR="00A759D8" w:rsidRPr="004B6B3E" w:rsidRDefault="004465A2" w:rsidP="004465A2">
      <w:pPr>
        <w:pStyle w:val="Heading4"/>
      </w:pPr>
      <w:r w:rsidRPr="004B6B3E">
        <w:t xml:space="preserve">The program names for each Module </w:t>
      </w:r>
    </w:p>
    <w:p w14:paraId="46C6EE4C" w14:textId="75F2A337" w:rsidR="00756DBF" w:rsidRPr="004B6B3E" w:rsidRDefault="00756DBF" w:rsidP="00505C33">
      <w:r w:rsidRPr="004B6B3E">
        <w:t xml:space="preserve">INTEGRATE: sanxot1, </w:t>
      </w:r>
      <w:proofErr w:type="spellStart"/>
      <w:r w:rsidRPr="004B6B3E">
        <w:t>sanxotsieve</w:t>
      </w:r>
      <w:proofErr w:type="spellEnd"/>
      <w:r w:rsidRPr="004B6B3E">
        <w:t>, sanxot2</w:t>
      </w:r>
    </w:p>
    <w:p w14:paraId="786C78A0" w14:textId="64FED5C0" w:rsidR="00EB1868" w:rsidRPr="004B6B3E" w:rsidRDefault="00EB1868" w:rsidP="00505C33">
      <w:r w:rsidRPr="004B6B3E">
        <w:t xml:space="preserve">NORCOMBINE: </w:t>
      </w:r>
      <w:proofErr w:type="spellStart"/>
      <w:r w:rsidRPr="004B6B3E">
        <w:t>create_exp_tags</w:t>
      </w:r>
      <w:proofErr w:type="spellEnd"/>
      <w:r w:rsidRPr="004B6B3E">
        <w:t xml:space="preserve">, </w:t>
      </w:r>
      <w:proofErr w:type="spellStart"/>
      <w:r w:rsidRPr="004B6B3E">
        <w:t>cardenio</w:t>
      </w:r>
      <w:proofErr w:type="spellEnd"/>
      <w:r w:rsidRPr="004B6B3E">
        <w:t xml:space="preserve">, sanxot1, </w:t>
      </w:r>
      <w:proofErr w:type="spellStart"/>
      <w:r w:rsidRPr="004B6B3E">
        <w:t>sanxotsieve</w:t>
      </w:r>
      <w:proofErr w:type="spellEnd"/>
      <w:r w:rsidRPr="004B6B3E">
        <w:t xml:space="preserve">, sanxot2 </w:t>
      </w:r>
    </w:p>
    <w:p w14:paraId="24A28A09" w14:textId="6732E00B" w:rsidR="00EB1868" w:rsidRPr="004B6B3E" w:rsidRDefault="00D51636" w:rsidP="00D51636">
      <w:r w:rsidRPr="004B6B3E">
        <w:t>SBT: l2i_sanxot1, l2i_sanxotsieve, l2i_sanxot2, i2h_sanxot1, i2h_sanxotsieve, i2h_sanxot2, l2h_sanxot1, l2h_sanxotsieve, l2h_sanxot2</w:t>
      </w:r>
    </w:p>
    <w:p w14:paraId="3FDD1BC4" w14:textId="423BEEE8" w:rsidR="00CF1294" w:rsidRPr="004B6B3E" w:rsidRDefault="00CF1294" w:rsidP="00CF1294">
      <w:r w:rsidRPr="004B6B3E">
        <w:t xml:space="preserve">WSPP_SBT: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q2c_sanxot1, q2c_sanxotsieve, q2c_sanxot2, p2a_sanxot1, p2a_sanxotsieve, p2a_sanxot2, q2a_sanxot1, q2a_sanxotsieve, q2a_sanxot2, c2a_sanxot1, c2a_sanxotsieve, c2a_sanxot2</w:t>
      </w:r>
    </w:p>
    <w:p w14:paraId="25CA0184" w14:textId="5B46CA07" w:rsidR="00D51636" w:rsidRPr="004B6B3E" w:rsidRDefault="00CF1294" w:rsidP="00D51636">
      <w:r w:rsidRPr="004B6B3E">
        <w:t xml:space="preserve">WSPPG_SBT: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p2g_sanxot1, p2g_sanxotsieve, p2g_sanxot2, q2g_sanxot1, q2g_sanxotsieve, q2g_sanxot2, g2c_sanxot1, g2c_sanxotsieve, g2c_sanxot2, p2a_sanxot1, p2a_sanxotsieve, p2a_sanxot2, q2a_sanxot1, q2a_sanxotsieve, q2a_sanxot2, g2a_sanxot1, g2a_sanxotsieve, g2a_sanxot2, c2a_sanxot1, c2a_sanxotsieve, c2a_sanxot2</w:t>
      </w:r>
    </w:p>
    <w:p w14:paraId="0F79F7B5" w14:textId="47C7297F" w:rsidR="00A830FC" w:rsidRPr="004B6B3E" w:rsidRDefault="00C9294B" w:rsidP="00C9294B">
      <w:r w:rsidRPr="004B6B3E">
        <w:lastRenderedPageBreak/>
        <w:t>WPP_SBT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q2c_sanxot1</w:t>
      </w:r>
      <w:r w:rsidR="00A830FC" w:rsidRPr="004B6B3E">
        <w:t xml:space="preserve">, </w:t>
      </w:r>
      <w:r w:rsidRPr="004B6B3E">
        <w:t>q2c_sanxotsieve</w:t>
      </w:r>
      <w:r w:rsidR="00A830FC" w:rsidRPr="004B6B3E">
        <w:t xml:space="preserve">, </w:t>
      </w:r>
      <w:r w:rsidRPr="004B6B3E">
        <w:t>q2c_sanxot2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5A3EFDA6" w14:textId="3E3EB1C5" w:rsidR="007B7E1C" w:rsidRPr="004B6B3E" w:rsidRDefault="00C9294B" w:rsidP="00505C33">
      <w:r w:rsidRPr="004B6B3E">
        <w:t>WPPG_SBT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p2g_sanxot1</w:t>
      </w:r>
      <w:r w:rsidR="00A830FC" w:rsidRPr="004B6B3E">
        <w:t xml:space="preserve">, </w:t>
      </w:r>
      <w:r w:rsidRPr="004B6B3E">
        <w:t>p2g_sanxotsieve</w:t>
      </w:r>
      <w:r w:rsidR="00A830FC" w:rsidRPr="004B6B3E">
        <w:t xml:space="preserve">, </w:t>
      </w:r>
      <w:r w:rsidRPr="004B6B3E">
        <w:t>p2g_sanxot2</w:t>
      </w:r>
      <w:r w:rsidR="00A830FC" w:rsidRPr="004B6B3E">
        <w:t xml:space="preserve">, </w:t>
      </w:r>
      <w:r w:rsidRPr="004B6B3E">
        <w:t>q2g_sanxot1</w:t>
      </w:r>
      <w:r w:rsidR="00A830FC" w:rsidRPr="004B6B3E">
        <w:t xml:space="preserve">, </w:t>
      </w:r>
      <w:r w:rsidRPr="004B6B3E">
        <w:t>q2g_sanxotsieve</w:t>
      </w:r>
      <w:r w:rsidR="00A830FC" w:rsidRPr="004B6B3E">
        <w:t xml:space="preserve">, </w:t>
      </w:r>
      <w:r w:rsidRPr="004B6B3E">
        <w:t>q2g_sanxot2</w:t>
      </w:r>
      <w:r w:rsidR="00A830FC" w:rsidRPr="004B6B3E">
        <w:t xml:space="preserve">, </w:t>
      </w:r>
      <w:r w:rsidRPr="004B6B3E">
        <w:t>g2c_sanxot1</w:t>
      </w:r>
      <w:r w:rsidR="00A830FC" w:rsidRPr="004B6B3E">
        <w:t xml:space="preserve">, </w:t>
      </w:r>
      <w:r w:rsidRPr="004B6B3E">
        <w:t>g2c_sanxotsieve</w:t>
      </w:r>
      <w:r w:rsidR="00A830FC" w:rsidRPr="004B6B3E">
        <w:t xml:space="preserve">, </w:t>
      </w:r>
      <w:r w:rsidRPr="004B6B3E">
        <w:t>g2c_sanxot2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g2a_sanxot1</w:t>
      </w:r>
      <w:r w:rsidR="00A830FC" w:rsidRPr="004B6B3E">
        <w:t xml:space="preserve">, </w:t>
      </w:r>
      <w:r w:rsidRPr="004B6B3E">
        <w:t>g2a_sanxotsieve</w:t>
      </w:r>
      <w:r w:rsidR="00A830FC" w:rsidRPr="004B6B3E">
        <w:t xml:space="preserve">, </w:t>
      </w:r>
      <w:r w:rsidRPr="004B6B3E">
        <w:t>g2a_sanxot2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06369974" w14:textId="77777777" w:rsidR="00577816" w:rsidRPr="004B6B3E" w:rsidRDefault="00577816" w:rsidP="00505C33"/>
    <w:p w14:paraId="16E4AB15" w14:textId="7B274BED" w:rsidR="00F14216" w:rsidRPr="004B6B3E" w:rsidRDefault="00F14216" w:rsidP="00F14216">
      <w:pPr>
        <w:pStyle w:val="Heading3"/>
      </w:pPr>
      <w:bookmarkStart w:id="88" w:name="_Filter_param_(in"/>
      <w:bookmarkStart w:id="89" w:name="_Filter_(for_REPORT"/>
      <w:bookmarkEnd w:id="88"/>
      <w:bookmarkEnd w:id="89"/>
      <w:r w:rsidRPr="004B6B3E">
        <w:t xml:space="preserve">Filter </w:t>
      </w:r>
      <w:r w:rsidR="009C7163">
        <w:t xml:space="preserve">in </w:t>
      </w:r>
      <w:r w:rsidRPr="004B6B3E">
        <w:t>REPORT</w:t>
      </w:r>
      <w:r w:rsidR="009C7163">
        <w:t xml:space="preserve"> module</w:t>
      </w:r>
    </w:p>
    <w:p w14:paraId="3E2FC2C1" w14:textId="46E9556A" w:rsidR="00577816" w:rsidRPr="004B6B3E" w:rsidRDefault="00440E94" w:rsidP="00505C33">
      <w:r w:rsidRPr="004B6B3E">
        <w:t xml:space="preserve">The REPORT module </w:t>
      </w:r>
      <w:proofErr w:type="spellStart"/>
      <w:r w:rsidR="00D95107">
        <w:t>m</w:t>
      </w:r>
      <w:r w:rsidRPr="004B6B3E">
        <w:t>odule</w:t>
      </w:r>
      <w:proofErr w:type="spellEnd"/>
      <w:r w:rsidRPr="004B6B3E">
        <w:t xml:space="preserve"> accept</w:t>
      </w:r>
      <w:r w:rsidR="00D95107">
        <w:t>s</w:t>
      </w:r>
      <w:r w:rsidRPr="004B6B3E">
        <w:t xml:space="preserve"> a Filter parameter. This parameter filters the data based on some variables depending on the module.</w:t>
      </w:r>
    </w:p>
    <w:p w14:paraId="4DAA7641" w14:textId="260AB70C" w:rsidR="00440E94" w:rsidRPr="004B6B3E" w:rsidRDefault="00440E94" w:rsidP="00505C33">
      <w:r w:rsidRPr="004B6B3E">
        <w:t xml:space="preserve">In the case of REPORT module, the filtered variables are the Reported vars: n, Z, FDR, etc. </w:t>
      </w:r>
      <w:r w:rsidR="00577816" w:rsidRPr="004B6B3E">
        <w:t>For instance:</w:t>
      </w:r>
    </w:p>
    <w:p w14:paraId="00ACCCE5" w14:textId="429E97E5" w:rsidR="00577816" w:rsidRPr="00DF72BC" w:rsidRDefault="009A79C5" w:rsidP="00505C33">
      <w:pPr>
        <w:rPr>
          <w:i/>
          <w:iCs/>
        </w:rPr>
      </w:pPr>
      <w:r w:rsidRPr="00DF72BC">
        <w:rPr>
          <w:i/>
          <w:iCs/>
        </w:rPr>
        <w:t>(</w:t>
      </w:r>
      <w:r w:rsidR="00577816" w:rsidRPr="00DF72BC">
        <w:rPr>
          <w:i/>
          <w:iCs/>
        </w:rPr>
        <w:t>FDR_category2category &lt; 0.05) &amp; (n_protein2category &gt;=5) &amp; (n_protein2category &lt;= 100)</w:t>
      </w:r>
    </w:p>
    <w:p w14:paraId="51D9965D" w14:textId="2C9C4313" w:rsidR="00640D30" w:rsidRPr="00DF72BC" w:rsidRDefault="00640D30" w:rsidP="00505C33">
      <w:pPr>
        <w:rPr>
          <w:i/>
          <w:iCs/>
        </w:rPr>
      </w:pPr>
      <w:r w:rsidRPr="00DF72BC">
        <w:rPr>
          <w:i/>
          <w:iCs/>
        </w:rPr>
        <w:t>(FDR_category2category &lt; 0.05) &amp; (</w:t>
      </w:r>
      <w:r w:rsidR="00DF72BC" w:rsidRPr="00DF72BC">
        <w:rPr>
          <w:i/>
          <w:iCs/>
        </w:rPr>
        <w:t>Z_protein2proteinall &gt;= 2 | Z_protein2proteinall &lt;= -2</w:t>
      </w:r>
      <w:r w:rsidRPr="00DF72BC">
        <w:rPr>
          <w:i/>
          <w:iCs/>
        </w:rPr>
        <w:t>)</w:t>
      </w:r>
    </w:p>
    <w:p w14:paraId="4EA6AFBA" w14:textId="77777777" w:rsidR="00D95107" w:rsidRPr="004B6B3E" w:rsidRDefault="00D95107" w:rsidP="00505C33"/>
    <w:p w14:paraId="48131918" w14:textId="5EC1826E" w:rsidR="009C7163" w:rsidRDefault="009C7163" w:rsidP="009C7163">
      <w:pPr>
        <w:pStyle w:val="Heading3"/>
      </w:pPr>
      <w:r>
        <w:t>Filter in SANSON module</w:t>
      </w:r>
    </w:p>
    <w:p w14:paraId="609A7D39" w14:textId="185676AA" w:rsidR="00440E94" w:rsidRPr="004B6B3E" w:rsidRDefault="00577816" w:rsidP="00505C33">
      <w:r w:rsidRPr="004B6B3E">
        <w:t>For the SANSON module, the filtered variables are FDR and the related number (</w:t>
      </w:r>
      <w:proofErr w:type="spellStart"/>
      <w:r w:rsidRPr="004B6B3E">
        <w:t>n_rel</w:t>
      </w:r>
      <w:proofErr w:type="spellEnd"/>
      <w:r w:rsidRPr="004B6B3E">
        <w:t>). For example:</w:t>
      </w:r>
    </w:p>
    <w:p w14:paraId="63E0797D" w14:textId="4FC9DE80" w:rsidR="00B16AFB" w:rsidRPr="004B6B3E" w:rsidRDefault="00B16AFB" w:rsidP="00577816">
      <w:pPr>
        <w:ind w:firstLine="708"/>
      </w:pPr>
      <w:r w:rsidRPr="004B6B3E">
        <w:t>([FDR] &lt; 0.05) &amp; ([</w:t>
      </w:r>
      <w:proofErr w:type="spellStart"/>
      <w:r w:rsidRPr="004B6B3E">
        <w:t>n_rel</w:t>
      </w:r>
      <w:proofErr w:type="spellEnd"/>
      <w:r w:rsidRPr="004B6B3E">
        <w:t>] &gt;= 10) &amp; ([</w:t>
      </w:r>
      <w:proofErr w:type="spellStart"/>
      <w:r w:rsidRPr="004B6B3E">
        <w:t>n_rel</w:t>
      </w:r>
      <w:proofErr w:type="spellEnd"/>
      <w:r w:rsidRPr="004B6B3E">
        <w:t>] &lt;= 100)</w:t>
      </w:r>
    </w:p>
    <w:p w14:paraId="6552AF14" w14:textId="5D4A21C0" w:rsidR="00440E94" w:rsidRPr="004B6B3E" w:rsidRDefault="00577816" w:rsidP="00505C33">
      <w:r w:rsidRPr="004B6B3E">
        <w:t xml:space="preserve">Different variables can be combined using the comparisons: &gt;=, &lt;=, !=, &lt;&gt;, ==, &gt;, &lt;; and using logical operators “and” (&amp;), “or” (|), and “not” (!). </w:t>
      </w:r>
    </w:p>
    <w:p w14:paraId="01EDA6C6" w14:textId="77777777" w:rsidR="007B7E1C" w:rsidRPr="004B6B3E" w:rsidRDefault="007B7E1C" w:rsidP="00505C33"/>
    <w:p w14:paraId="6A665F8F" w14:textId="19D3156F" w:rsidR="00587054" w:rsidRDefault="00587054">
      <w:pPr>
        <w:jc w:val="left"/>
      </w:pPr>
      <w:r>
        <w:br w:type="page"/>
      </w:r>
    </w:p>
    <w:p w14:paraId="4B75221C" w14:textId="77777777" w:rsidR="000774A9" w:rsidRPr="00F948D8" w:rsidRDefault="000774A9" w:rsidP="000774A9">
      <w:pPr>
        <w:pStyle w:val="Heading1"/>
      </w:pPr>
      <w:bookmarkStart w:id="90" w:name="_Sample_Workflows_with"/>
      <w:bookmarkStart w:id="91" w:name="_Adaptors"/>
      <w:bookmarkStart w:id="92" w:name="_Input_Adaptor"/>
      <w:bookmarkStart w:id="93" w:name="_Toc124328440"/>
      <w:bookmarkStart w:id="94" w:name="_Hlk124849833"/>
      <w:bookmarkEnd w:id="90"/>
      <w:bookmarkEnd w:id="91"/>
      <w:bookmarkEnd w:id="92"/>
      <w:r w:rsidRPr="00F948D8">
        <w:lastRenderedPageBreak/>
        <w:t>Sample Workflows with Application to Case Studies</w:t>
      </w:r>
      <w:bookmarkEnd w:id="93"/>
    </w:p>
    <w:p w14:paraId="67AA77FE" w14:textId="77777777" w:rsidR="000774A9" w:rsidRPr="00F948D8" w:rsidRDefault="000774A9" w:rsidP="000774A9">
      <w:pPr>
        <w:rPr>
          <w:rFonts w:eastAsia="Times New Roman" w:cs="Times New Roman"/>
        </w:rPr>
      </w:pPr>
      <w:r w:rsidRPr="00F948D8">
        <w:rPr>
          <w:rFonts w:eastAsia="Times New Roman" w:cs="Times New Roman"/>
        </w:rPr>
        <w:t xml:space="preserve">We describe below in detail four sample workflows that illustrate the capacity of iSanXoT to statistically ascertain </w:t>
      </w:r>
      <w:r>
        <w:rPr>
          <w:rFonts w:eastAsia="Times New Roman" w:cs="Times New Roman"/>
        </w:rPr>
        <w:t xml:space="preserve">protein or peptide </w:t>
      </w:r>
      <w:r w:rsidRPr="00F948D8">
        <w:rPr>
          <w:rFonts w:eastAsia="Times New Roman" w:cs="Times New Roman"/>
        </w:rPr>
        <w:t xml:space="preserve">abundance changes in </w:t>
      </w:r>
      <w:r>
        <w:rPr>
          <w:rFonts w:eastAsia="Times New Roman" w:cs="Times New Roman"/>
        </w:rPr>
        <w:t>a variety of biological contexts</w:t>
      </w:r>
      <w:r w:rsidRPr="00F948D8">
        <w:rPr>
          <w:rFonts w:eastAsia="Times New Roman" w:cs="Times New Roman"/>
        </w:rPr>
        <w:t>.</w:t>
      </w:r>
      <w:r>
        <w:rPr>
          <w:rFonts w:eastAsia="Times New Roman" w:cs="Times New Roman"/>
        </w:rPr>
        <w:t xml:space="preserve"> Note that these workflows may be easily reused to process new data (see next section).</w:t>
      </w:r>
    </w:p>
    <w:p w14:paraId="11CA33BA" w14:textId="77777777" w:rsidR="000774A9" w:rsidRPr="00F948D8" w:rsidRDefault="000774A9" w:rsidP="000774A9">
      <w:pPr>
        <w:rPr>
          <w:rFonts w:eastAsia="Times New Roman" w:cs="Times New Roman"/>
          <w:sz w:val="28"/>
          <w:szCs w:val="28"/>
        </w:rPr>
      </w:pPr>
    </w:p>
    <w:p w14:paraId="152F21FE" w14:textId="77777777" w:rsidR="000774A9" w:rsidRPr="00F948D8" w:rsidRDefault="000774A9" w:rsidP="000774A9">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95" w:name="_Workflow_1:_One-step"/>
      <w:bookmarkStart w:id="96" w:name="_Toc124328441"/>
      <w:bookmarkStart w:id="97" w:name="_Hlk122708883"/>
      <w:bookmarkEnd w:id="95"/>
      <w:r w:rsidRPr="00F948D8">
        <w:rPr>
          <w:rFonts w:asciiTheme="majorHAnsi" w:eastAsiaTheme="majorEastAsia" w:hAnsiTheme="majorHAnsi" w:cs="Times New Roman"/>
          <w:b/>
          <w:color w:val="BF8F00" w:themeColor="accent4" w:themeShade="BF"/>
          <w:sz w:val="40"/>
          <w:szCs w:val="26"/>
        </w:rPr>
        <w:t>Workflow 1: One-step quantification in a labeled experiment</w:t>
      </w:r>
      <w:bookmarkEnd w:id="96"/>
    </w:p>
    <w:p w14:paraId="4C37C252" w14:textId="77777777" w:rsidR="000774A9" w:rsidRPr="00F948D8" w:rsidRDefault="000774A9" w:rsidP="000774A9">
      <w:pPr>
        <w:rPr>
          <w:rFonts w:eastAsia="Times New Roman" w:cs="Times New Roman"/>
          <w:lang w:val="en-GB"/>
        </w:rPr>
      </w:pPr>
    </w:p>
    <w:p w14:paraId="1226B4B6"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98" w:name="_Toc124328442"/>
      <w:r w:rsidRPr="00F948D8">
        <w:rPr>
          <w:rFonts w:asciiTheme="majorHAnsi" w:eastAsiaTheme="majorEastAsia" w:hAnsiTheme="majorHAnsi" w:cs="Times New Roman"/>
          <w:b/>
          <w:color w:val="BF8F00" w:themeColor="accent4" w:themeShade="BF"/>
          <w:sz w:val="32"/>
          <w:szCs w:val="24"/>
        </w:rPr>
        <w:t>Experimental</w:t>
      </w:r>
      <w:bookmarkEnd w:id="98"/>
    </w:p>
    <w:p w14:paraId="71EF5353" w14:textId="5BBDAC75" w:rsidR="000774A9" w:rsidRDefault="000774A9" w:rsidP="000774A9">
      <w:pPr>
        <w:rPr>
          <w:rFonts w:eastAsia="Times New Roman" w:cs="Times New Roman"/>
        </w:rPr>
      </w:pPr>
      <w:r w:rsidRPr="00F948D8">
        <w:rPr>
          <w:rFonts w:eastAsia="Times New Roman" w:cs="Times New Roman"/>
        </w:rPr>
        <w:t xml:space="preserve">The identification and quantification data from García-Marqués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sidRPr="00F948D8">
        <w:rPr>
          <w:rFonts w:eastAsia="Times New Roman" w:cs="Times New Roman"/>
        </w:rPr>
        <w:t xml:space="preserve"> were used to illustrate </w:t>
      </w:r>
      <w:r>
        <w:rPr>
          <w:rFonts w:eastAsia="Times New Roman" w:cs="Times New Roman"/>
        </w:rPr>
        <w:t>this workflow</w:t>
      </w:r>
      <w:r w:rsidRPr="00F948D8">
        <w:rPr>
          <w:rFonts w:eastAsia="Times New Roman" w:cs="Times New Roman"/>
        </w:rPr>
        <w:t>. This study characterizes the molecular alterations that take place along time when vascular smooth muscle cells (VSMCs) are treated with angiotensin-II (AngII)</w:t>
      </w:r>
      <w:r>
        <w:rPr>
          <w:rFonts w:eastAsia="Times New Roman" w:cs="Times New Roman"/>
        </w:rPr>
        <w:t xml:space="preserve"> </w:t>
      </w:r>
      <w:r w:rsidRPr="00F948D8">
        <w:rPr>
          <w:rFonts w:eastAsia="Times New Roman" w:cs="Times New Roman"/>
        </w:rPr>
        <w:t>for 0, 2, 4, 6, 8, and 10 h</w:t>
      </w:r>
      <w:r>
        <w:rPr>
          <w:rFonts w:eastAsia="Times New Roman" w:cs="Times New Roman"/>
        </w:rPr>
        <w:t xml:space="preserve">. Quantitative proteomics was performed using isobaric </w:t>
      </w:r>
      <w:proofErr w:type="spellStart"/>
      <w:r>
        <w:rPr>
          <w:rFonts w:eastAsia="Times New Roman" w:cs="Times New Roman"/>
        </w:rPr>
        <w:t>iTRAQ</w:t>
      </w:r>
      <w:proofErr w:type="spellEnd"/>
      <w:r>
        <w:rPr>
          <w:rFonts w:eastAsia="Times New Roman" w:cs="Times New Roman"/>
        </w:rPr>
        <w:t xml:space="preserve"> 8-plex labeling. Workflow 1 analyzes a) protein abundance changes and b) functional category alterations produced by the coordinated </w:t>
      </w:r>
      <w:proofErr w:type="spellStart"/>
      <w:r>
        <w:rPr>
          <w:rFonts w:eastAsia="Times New Roman" w:cs="Times New Roman"/>
        </w:rPr>
        <w:t>behaviour</w:t>
      </w:r>
      <w:proofErr w:type="spellEnd"/>
      <w:r>
        <w:rPr>
          <w:rFonts w:eastAsia="Times New Roman" w:cs="Times New Roman"/>
        </w:rPr>
        <w:t xml:space="preserve"> of proteins at each one of the times, in relation to time 0. This is done using, in only one step, the compound module WSPP-SBT, which performs automatically all the required tasks.</w:t>
      </w:r>
    </w:p>
    <w:p w14:paraId="055C939D" w14:textId="77777777" w:rsidR="000774A9" w:rsidRDefault="000774A9" w:rsidP="000774A9">
      <w:bookmarkStart w:id="99" w:name="_Toc124328443"/>
    </w:p>
    <w:p w14:paraId="4B979645"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r w:rsidRPr="00F948D8">
        <w:rPr>
          <w:rFonts w:asciiTheme="majorHAnsi" w:eastAsiaTheme="majorEastAsia" w:hAnsiTheme="majorHAnsi" w:cs="Times New Roman"/>
          <w:b/>
          <w:color w:val="BF8F00" w:themeColor="accent4" w:themeShade="BF"/>
          <w:sz w:val="32"/>
          <w:szCs w:val="24"/>
        </w:rPr>
        <w:t>Workflow operation</w:t>
      </w:r>
      <w:bookmarkEnd w:id="99"/>
    </w:p>
    <w:p w14:paraId="116CC3AA" w14:textId="79CB30AC" w:rsidR="000774A9" w:rsidRPr="00F948D8" w:rsidRDefault="000774A9" w:rsidP="000774A9">
      <w:pPr>
        <w:rPr>
          <w:rFonts w:eastAsia="Times New Roman" w:cs="Times New Roman"/>
        </w:rPr>
      </w:pPr>
      <w:r w:rsidRPr="00F948D8">
        <w:rPr>
          <w:rFonts w:eastAsia="Times New Roman" w:cs="Times New Roman"/>
        </w:rPr>
        <w:t xml:space="preserve">Workflow 1 </w:t>
      </w:r>
      <w:r>
        <w:rPr>
          <w:rFonts w:eastAsia="Times New Roman" w:cs="Times New Roman"/>
        </w:rPr>
        <w:t>requires</w:t>
      </w:r>
      <w:r w:rsidRPr="00F948D8">
        <w:rPr>
          <w:rFonts w:eastAsia="Times New Roman" w:cs="Times New Roman"/>
        </w:rPr>
        <w:t xml:space="preserve"> </w:t>
      </w:r>
      <w:r>
        <w:rPr>
          <w:rFonts w:eastAsia="Times New Roman" w:cs="Times New Roman"/>
        </w:rPr>
        <w:t xml:space="preserve">the RELS CREATOR module, </w:t>
      </w:r>
      <w:r w:rsidRPr="00F948D8">
        <w:rPr>
          <w:rFonts w:eastAsia="Times New Roman" w:cs="Times New Roman"/>
        </w:rPr>
        <w:t>the WSPP-SBT</w:t>
      </w:r>
      <w:r w:rsidRPr="009952CB">
        <w:rPr>
          <w:rFonts w:eastAsia="Times New Roman" w:cs="Times New Roman"/>
        </w:rPr>
        <w:t xml:space="preserve"> </w:t>
      </w:r>
      <w:r w:rsidRPr="00F948D8">
        <w:rPr>
          <w:rFonts w:eastAsia="Times New Roman" w:cs="Times New Roman"/>
        </w:rPr>
        <w:t>compound module</w:t>
      </w:r>
      <w:r>
        <w:rPr>
          <w:rFonts w:eastAsia="Times New Roman" w:cs="Times New Roman"/>
        </w:rPr>
        <w:t xml:space="preserve"> </w:t>
      </w:r>
      <w:r w:rsidRPr="00F948D8">
        <w:rPr>
          <w:rFonts w:eastAsia="Times New Roman" w:cs="Times New Roman"/>
        </w:rPr>
        <w:t>and the REPORT basic module (</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F948D8">
        <w:rPr>
          <w:rFonts w:eastAsia="Times New Roman" w:cs="Times New Roman"/>
        </w:rPr>
        <w:fldChar w:fldCharType="end"/>
      </w:r>
      <w:r w:rsidRPr="00F948D8">
        <w:rPr>
          <w:rFonts w:eastAsia="Times New Roman" w:cs="Times New Roman"/>
        </w:rPr>
        <w:t xml:space="preserve">). </w:t>
      </w:r>
      <w:r>
        <w:rPr>
          <w:rFonts w:eastAsia="Times New Roman" w:cs="Times New Roman"/>
        </w:rPr>
        <w:t>The relation tables required to perform the integrations are created by the RELS CREATOR module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_Ref123771130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A</w:t>
      </w:r>
      <w:r>
        <w:rPr>
          <w:rFonts w:eastAsia="Times New Roman" w:cs="Times New Roman"/>
        </w:rPr>
        <w:t xml:space="preserve">) from a table provided by the user. </w:t>
      </w:r>
      <w:r w:rsidRPr="00F948D8">
        <w:rPr>
          <w:rFonts w:eastAsia="Times New Roman" w:cs="Times New Roman"/>
        </w:rPr>
        <w:t xml:space="preserve">The WSPP-SBT </w:t>
      </w:r>
      <w:r>
        <w:rPr>
          <w:rFonts w:eastAsia="Times New Roman" w:cs="Times New Roman"/>
        </w:rPr>
        <w:t xml:space="preserve">module </w:t>
      </w:r>
      <w:r w:rsidRPr="00F948D8">
        <w:rPr>
          <w:rFonts w:eastAsia="Times New Roman" w:cs="Times New Roman"/>
        </w:rPr>
        <w:t xml:space="preserve">performs a sequence of consecutive integrations based on the WSPP statistical model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sidRPr="00F948D8">
        <w:rPr>
          <w:rFonts w:eastAsia="Times New Roman" w:cs="Times New Roman"/>
        </w:rPr>
        <w:t xml:space="preserve"> and the SBT algorithm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_Ref123771130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B</w:t>
      </w:r>
      <w:r>
        <w:rPr>
          <w:rFonts w:eastAsia="Times New Roman" w:cs="Times New Roman"/>
        </w:rPr>
        <w:t>)</w:t>
      </w:r>
      <w:r w:rsidRPr="00F948D8">
        <w:rPr>
          <w:rFonts w:eastAsia="Times New Roman" w:cs="Times New Roman"/>
        </w:rPr>
        <w:t>.</w:t>
      </w:r>
      <w:r w:rsidRPr="00245083">
        <w:rPr>
          <w:rFonts w:eastAsia="Times New Roman" w:cs="Times New Roman"/>
        </w:rPr>
        <w:t xml:space="preserve"> </w:t>
      </w:r>
      <w:r>
        <w:rPr>
          <w:rFonts w:eastAsia="Times New Roman" w:cs="Times New Roman"/>
        </w:rPr>
        <w:t>Finally, the REPORT module organizes the data in tables containing the information needed.</w:t>
      </w:r>
    </w:p>
    <w:p w14:paraId="149B0822" w14:textId="77777777" w:rsidR="000774A9" w:rsidRPr="00F948D8" w:rsidRDefault="000774A9" w:rsidP="000774A9">
      <w:pPr>
        <w:keepNext/>
        <w:ind w:left="-180"/>
        <w:jc w:val="center"/>
        <w:rPr>
          <w:rFonts w:eastAsia="Times New Roman" w:cs="Times New Roman"/>
        </w:rPr>
      </w:pPr>
      <w:r w:rsidRPr="00F948D8">
        <w:rPr>
          <w:rFonts w:eastAsia="Times New Roman" w:cs="Times New Roman"/>
          <w:noProof/>
        </w:rPr>
        <w:lastRenderedPageBreak/>
        <w:drawing>
          <wp:inline distT="0" distB="0" distL="0" distR="0" wp14:anchorId="1E073E4B" wp14:editId="16ED7813">
            <wp:extent cx="6238873" cy="2745104"/>
            <wp:effectExtent l="0" t="0" r="0" b="0"/>
            <wp:docPr id="20" name="Picture 20" descr="A diagram of a level calibr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level calibration&#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38873" cy="2745104"/>
                    </a:xfrm>
                    <a:prstGeom prst="rect">
                      <a:avLst/>
                    </a:prstGeom>
                    <a:noFill/>
                    <a:ln>
                      <a:noFill/>
                    </a:ln>
                  </pic:spPr>
                </pic:pic>
              </a:graphicData>
            </a:graphic>
          </wp:inline>
        </w:drawing>
      </w:r>
    </w:p>
    <w:p w14:paraId="1A93BCBF" w14:textId="2B691D65" w:rsidR="000774A9" w:rsidRPr="00F948D8" w:rsidRDefault="004A6ED7" w:rsidP="000774A9">
      <w:pPr>
        <w:spacing w:after="200" w:line="240" w:lineRule="auto"/>
        <w:jc w:val="center"/>
        <w:rPr>
          <w:rFonts w:eastAsia="Times New Roman" w:cs="Times New Roman"/>
          <w:i/>
          <w:iCs/>
          <w:color w:val="BF8F00" w:themeColor="accent4" w:themeShade="BF"/>
          <w:szCs w:val="18"/>
          <w:highlight w:val="yellow"/>
        </w:rPr>
      </w:pPr>
      <w:bookmarkStart w:id="100" w:name="_Ref123771130"/>
      <w:bookmarkStart w:id="101" w:name="_Ref127961610"/>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35</w:t>
      </w:r>
      <w:r w:rsidR="000774A9" w:rsidRPr="00F948D8">
        <w:rPr>
          <w:rFonts w:eastAsia="Times New Roman" w:cs="Times New Roman"/>
          <w:i/>
          <w:iCs/>
          <w:color w:val="BF8F00" w:themeColor="accent4" w:themeShade="BF"/>
          <w:szCs w:val="18"/>
        </w:rPr>
        <w:fldChar w:fldCharType="end"/>
      </w:r>
      <w:bookmarkEnd w:id="100"/>
      <w:bookmarkEnd w:id="101"/>
      <w:r w:rsidR="000774A9" w:rsidRPr="00F948D8">
        <w:rPr>
          <w:rFonts w:eastAsia="Times New Roman" w:cs="Times New Roman"/>
          <w:i/>
          <w:iCs/>
          <w:color w:val="BF8F00" w:themeColor="accent4" w:themeShade="BF"/>
          <w:szCs w:val="18"/>
        </w:rPr>
        <w:t>. Scheme of workflow 1 (one-step quantification in a labeled experiment) showing module components: RELS CREATOR (</w:t>
      </w:r>
      <w:r w:rsidR="000774A9">
        <w:rPr>
          <w:rFonts w:eastAsia="Times New Roman" w:cs="Times New Roman"/>
          <w:i/>
          <w:iCs/>
          <w:color w:val="BF8F00" w:themeColor="accent4" w:themeShade="BF"/>
          <w:szCs w:val="18"/>
        </w:rPr>
        <w:t>A</w:t>
      </w:r>
      <w:r w:rsidR="000774A9" w:rsidRPr="00F948D8">
        <w:rPr>
          <w:rFonts w:eastAsia="Times New Roman" w:cs="Times New Roman"/>
          <w:i/>
          <w:iCs/>
          <w:color w:val="BF8F00" w:themeColor="accent4" w:themeShade="BF"/>
          <w:szCs w:val="18"/>
        </w:rPr>
        <w:t>)</w:t>
      </w:r>
      <w:r w:rsidR="000774A9">
        <w:rPr>
          <w:rFonts w:eastAsia="Times New Roman" w:cs="Times New Roman"/>
          <w:i/>
          <w:iCs/>
          <w:color w:val="BF8F00" w:themeColor="accent4" w:themeShade="BF"/>
          <w:szCs w:val="18"/>
        </w:rPr>
        <w:t xml:space="preserve"> and </w:t>
      </w:r>
      <w:r w:rsidR="000774A9" w:rsidRPr="00F948D8">
        <w:rPr>
          <w:rFonts w:eastAsia="Times New Roman" w:cs="Times New Roman"/>
          <w:i/>
          <w:iCs/>
          <w:color w:val="BF8F00" w:themeColor="accent4" w:themeShade="BF"/>
          <w:szCs w:val="18"/>
        </w:rPr>
        <w:t>WSPP-SBT and REPORT (</w:t>
      </w:r>
      <w:r w:rsidR="000774A9">
        <w:rPr>
          <w:rFonts w:eastAsia="Times New Roman" w:cs="Times New Roman"/>
          <w:i/>
          <w:iCs/>
          <w:color w:val="BF8F00" w:themeColor="accent4" w:themeShade="BF"/>
          <w:szCs w:val="18"/>
        </w:rPr>
        <w:t>B</w:t>
      </w:r>
      <w:r w:rsidR="000774A9" w:rsidRPr="00F948D8">
        <w:rPr>
          <w:rFonts w:eastAsia="Times New Roman" w:cs="Times New Roman"/>
          <w:i/>
          <w:iCs/>
          <w:color w:val="BF8F00" w:themeColor="accent4" w:themeShade="BF"/>
          <w:szCs w:val="18"/>
        </w:rPr>
        <w:t xml:space="preserve">) </w:t>
      </w:r>
    </w:p>
    <w:p w14:paraId="30BCAE4D" w14:textId="77777777" w:rsidR="000774A9" w:rsidRPr="00F948D8" w:rsidRDefault="000774A9" w:rsidP="000774A9">
      <w:pPr>
        <w:rPr>
          <w:rFonts w:eastAsia="Times New Roman" w:cs="Times New Roman"/>
        </w:rPr>
      </w:pPr>
    </w:p>
    <w:p w14:paraId="51777B51" w14:textId="6C181870" w:rsidR="000774A9" w:rsidRDefault="000774A9" w:rsidP="000774A9">
      <w:pPr>
        <w:ind w:firstLine="720"/>
        <w:rPr>
          <w:rFonts w:eastAsia="Times New Roman" w:cs="Times New Roman"/>
        </w:rPr>
      </w:pPr>
      <w:r w:rsidRPr="00F948D8">
        <w:rPr>
          <w:rFonts w:eastAsia="Times New Roman" w:cs="Times New Roman"/>
        </w:rPr>
        <w:t>T</w:t>
      </w:r>
      <w:r>
        <w:rPr>
          <w:rFonts w:eastAsia="Times New Roman" w:cs="Times New Roman"/>
        </w:rPr>
        <w:t xml:space="preserve">he WSPP-SBT </w:t>
      </w:r>
      <w:r w:rsidRPr="00F948D8">
        <w:rPr>
          <w:rFonts w:eastAsia="Times New Roman" w:cs="Times New Roman"/>
        </w:rPr>
        <w:t xml:space="preserve">module </w:t>
      </w:r>
      <w:r>
        <w:rPr>
          <w:rFonts w:eastAsia="Times New Roman" w:cs="Times New Roman"/>
        </w:rPr>
        <w:t xml:space="preserve">needs the user to define the meaning of relative abundances, which iSanXoT always expresses as log2ratios. In this case the abundance data corresponds to the intensities of </w:t>
      </w:r>
      <w:proofErr w:type="spellStart"/>
      <w:r>
        <w:rPr>
          <w:rFonts w:eastAsia="Times New Roman" w:cs="Times New Roman"/>
        </w:rPr>
        <w:t>iTRAQ</w:t>
      </w:r>
      <w:proofErr w:type="spellEnd"/>
      <w:r>
        <w:rPr>
          <w:rFonts w:eastAsia="Times New Roman" w:cs="Times New Roman"/>
        </w:rPr>
        <w:t xml:space="preserve"> reporters at the scan level, which are tabulated in the “ID-q” file with the name of each reporter as column header (see below how these tables are generated). The intensities of each scan at 0 h are in column “Abundance: 113” and are used as a common reference to express abundance ratios and are therefore used as denominator. The reporter intensities corresponding to the different time points are used as numerators of the ratios. The task table also allows the user to put an easily identifiable name in the folders where the quantitative values of each sample are stored</w:t>
      </w:r>
      <w:r w:rsidRPr="00F948D8">
        <w:rPr>
          <w:rFonts w:eastAsia="Times New Roman" w:cs="Times New Roman"/>
        </w:rPr>
        <w:t xml:space="preserve"> (</w:t>
      </w:r>
      <w:r w:rsidRPr="00F948D8">
        <w:rPr>
          <w:rFonts w:eastAsia="Times New Roman" w:cs="Times New Roman"/>
        </w:rPr>
        <w:fldChar w:fldCharType="begin"/>
      </w:r>
      <w:r w:rsidRPr="00F948D8">
        <w:rPr>
          <w:rFonts w:eastAsia="Times New Roman" w:cs="Times New Roman"/>
        </w:rPr>
        <w:instrText xml:space="preserve"> REF _Ref123771182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36</w:t>
      </w:r>
      <w:r w:rsidRPr="00F948D8">
        <w:rPr>
          <w:rFonts w:eastAsia="Times New Roman" w:cs="Times New Roman"/>
        </w:rPr>
        <w:fldChar w:fldCharType="end"/>
      </w:r>
      <w:r w:rsidRPr="00F948D8">
        <w:rPr>
          <w:rFonts w:eastAsia="Times New Roman" w:cs="Times New Roman"/>
        </w:rPr>
        <w:t>)</w:t>
      </w:r>
      <w:r>
        <w:rPr>
          <w:rFonts w:eastAsia="Times New Roman" w:cs="Times New Roman"/>
        </w:rPr>
        <w:t xml:space="preserve">. </w:t>
      </w:r>
    </w:p>
    <w:p w14:paraId="6FC2A6DE" w14:textId="77777777" w:rsidR="000774A9" w:rsidRPr="00F948D8" w:rsidRDefault="000774A9" w:rsidP="000774A9">
      <w:pPr>
        <w:keepNext/>
        <w:ind w:firstLine="720"/>
        <w:jc w:val="center"/>
        <w:rPr>
          <w:rFonts w:eastAsia="Times New Roman" w:cs="Times New Roman"/>
        </w:rPr>
      </w:pPr>
      <w:r w:rsidRPr="00F948D8">
        <w:rPr>
          <w:rFonts w:eastAsia="Times New Roman" w:cs="Times New Roman"/>
          <w:noProof/>
        </w:rPr>
        <w:drawing>
          <wp:inline distT="0" distB="0" distL="0" distR="0" wp14:anchorId="2F24268D" wp14:editId="18E7CB2A">
            <wp:extent cx="5165725" cy="1572591"/>
            <wp:effectExtent l="95250" t="57150" r="34925" b="85090"/>
            <wp:docPr id="38" name="Picture 3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font, numb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165725" cy="1572591"/>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198887B0" w14:textId="6C62B57A" w:rsidR="000774A9" w:rsidRPr="00F948D8" w:rsidRDefault="004A6ED7" w:rsidP="000774A9">
      <w:pPr>
        <w:spacing w:after="200" w:line="240" w:lineRule="auto"/>
        <w:jc w:val="center"/>
        <w:rPr>
          <w:rFonts w:eastAsia="Times New Roman" w:cs="Times New Roman"/>
          <w:i/>
          <w:iCs/>
          <w:color w:val="BF8F00" w:themeColor="accent4" w:themeShade="BF"/>
          <w:sz w:val="28"/>
          <w:szCs w:val="28"/>
        </w:rPr>
      </w:pPr>
      <w:bookmarkStart w:id="102" w:name="_Ref123771182"/>
      <w:bookmarkStart w:id="103" w:name="_Ref129965819"/>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36</w:t>
      </w:r>
      <w:r w:rsidR="000774A9" w:rsidRPr="00F948D8">
        <w:rPr>
          <w:rFonts w:eastAsia="Times New Roman" w:cs="Times New Roman"/>
          <w:i/>
          <w:iCs/>
          <w:color w:val="BF8F00" w:themeColor="accent4" w:themeShade="BF"/>
          <w:szCs w:val="18"/>
        </w:rPr>
        <w:fldChar w:fldCharType="end"/>
      </w:r>
      <w:bookmarkEnd w:id="102"/>
      <w:bookmarkEnd w:id="103"/>
      <w:r w:rsidR="000774A9" w:rsidRPr="00F948D8">
        <w:rPr>
          <w:rFonts w:eastAsia="Times New Roman" w:cs="Times New Roman"/>
          <w:i/>
          <w:iCs/>
          <w:color w:val="BF8F00" w:themeColor="accent4" w:themeShade="BF"/>
          <w:szCs w:val="18"/>
        </w:rPr>
        <w:t>. The WSPP-SBT task table for workflow 1.</w:t>
      </w:r>
    </w:p>
    <w:p w14:paraId="25CA3A4A" w14:textId="77777777" w:rsidR="000774A9" w:rsidRDefault="000774A9" w:rsidP="000774A9">
      <w:pPr>
        <w:ind w:firstLine="720"/>
        <w:rPr>
          <w:rFonts w:eastAsia="Times New Roman" w:cs="Times New Roman"/>
        </w:rPr>
      </w:pPr>
    </w:p>
    <w:p w14:paraId="5A2AEA12" w14:textId="1B1350AD" w:rsidR="000774A9" w:rsidRPr="00F948D8" w:rsidRDefault="000774A9" w:rsidP="000774A9">
      <w:pPr>
        <w:ind w:firstLine="720"/>
        <w:rPr>
          <w:rFonts w:eastAsia="Times New Roman" w:cs="Times New Roman"/>
        </w:rPr>
      </w:pPr>
      <w:r>
        <w:rPr>
          <w:rFonts w:eastAsia="Times New Roman" w:cs="Times New Roman"/>
        </w:rPr>
        <w:t>The WSPP-SBT module first performs a calibration to assign a statistical weight to each one of the log2ratio values at the scan level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_Ref123771130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B</w:t>
      </w:r>
      <w:r>
        <w:rPr>
          <w:rFonts w:eastAsia="Times New Roman" w:cs="Times New Roman"/>
        </w:rPr>
        <w:t xml:space="preserve">), as described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The statistical weight of each scan is the inverse of the estimated variance associated with the log2 of intensity ratios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Once the data is calibrated at the scan level, the workflow performs the integrations </w:t>
      </w:r>
      <w:r w:rsidRPr="00F948D8">
        <w:rPr>
          <w:rFonts w:eastAsia="Times New Roman" w:cs="Times New Roman"/>
          <w:i/>
        </w:rPr>
        <w:t>scan-to-peptide</w:t>
      </w:r>
      <w:r w:rsidRPr="00F948D8">
        <w:rPr>
          <w:rFonts w:eastAsia="Times New Roman" w:cs="Times New Roman"/>
        </w:rPr>
        <w:t xml:space="preserve"> and </w:t>
      </w:r>
      <w:r w:rsidRPr="00F948D8">
        <w:rPr>
          <w:rFonts w:eastAsia="Times New Roman" w:cs="Times New Roman"/>
          <w:i/>
        </w:rPr>
        <w:t>peptide-to-protein</w:t>
      </w:r>
      <w:r w:rsidRPr="00F948D8">
        <w:rPr>
          <w:rFonts w:eastAsia="Times New Roman" w:cs="Times New Roman"/>
        </w:rPr>
        <w:t>.</w:t>
      </w:r>
      <w:r>
        <w:rPr>
          <w:rFonts w:eastAsia="Times New Roman" w:cs="Times New Roman"/>
        </w:rPr>
        <w:t xml:space="preserve"> </w:t>
      </w:r>
    </w:p>
    <w:p w14:paraId="3B628F6D" w14:textId="28F1C060" w:rsidR="000774A9" w:rsidRDefault="000774A9" w:rsidP="000774A9">
      <w:pPr>
        <w:ind w:firstLine="720"/>
        <w:rPr>
          <w:rFonts w:eastAsia="Times New Roman" w:cs="Times New Roman"/>
        </w:rPr>
      </w:pPr>
      <w:r>
        <w:rPr>
          <w:rFonts w:eastAsia="Times New Roman" w:cs="Times New Roman"/>
        </w:rPr>
        <w:lastRenderedPageBreak/>
        <w:t xml:space="preserve">At the protein level </w:t>
      </w:r>
      <w:r w:rsidRPr="00F948D8">
        <w:rPr>
          <w:rFonts w:eastAsia="Times New Roman" w:cs="Times New Roman"/>
        </w:rPr>
        <w:t xml:space="preserve">the SBT algorithm is </w:t>
      </w:r>
      <w:r>
        <w:rPr>
          <w:rFonts w:eastAsia="Times New Roman" w:cs="Times New Roman"/>
        </w:rPr>
        <w:t xml:space="preserve">then </w:t>
      </w:r>
      <w:r w:rsidRPr="00F948D8">
        <w:rPr>
          <w:rFonts w:eastAsia="Times New Roman" w:cs="Times New Roman"/>
        </w:rPr>
        <w:t xml:space="preserve">applied for the detection of functional category changes originated by the coordinated </w:t>
      </w:r>
      <w:proofErr w:type="spellStart"/>
      <w:r w:rsidRPr="00F948D8">
        <w:rPr>
          <w:rFonts w:eastAsia="Times New Roman" w:cs="Times New Roman"/>
        </w:rPr>
        <w:t>behaviour</w:t>
      </w:r>
      <w:proofErr w:type="spellEnd"/>
      <w:r w:rsidRPr="00F948D8">
        <w:rPr>
          <w:rFonts w:eastAsia="Times New Roman" w:cs="Times New Roman"/>
        </w:rPr>
        <w:t xml:space="preserve"> of proteins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_Ref123771130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B</w:t>
      </w:r>
      <w:r w:rsidRPr="00F948D8">
        <w:rPr>
          <w:rFonts w:eastAsia="Times New Roman" w:cs="Times New Roman"/>
        </w:rPr>
        <w:t>).</w:t>
      </w:r>
      <w:r w:rsidRPr="00A42493">
        <w:rPr>
          <w:rFonts w:eastAsia="Times New Roman" w:cs="Times New Roman"/>
        </w:rPr>
        <w:t xml:space="preserve"> </w:t>
      </w:r>
      <w:r>
        <w:rPr>
          <w:rFonts w:eastAsia="Times New Roman" w:cs="Times New Roman"/>
        </w:rPr>
        <w:t>T</w:t>
      </w:r>
      <w:r w:rsidRPr="00F948D8">
        <w:rPr>
          <w:rFonts w:eastAsia="Times New Roman" w:cs="Times New Roman"/>
        </w:rPr>
        <w:t xml:space="preserve">he algorithm first calculates the variance of the </w:t>
      </w:r>
      <w:r w:rsidRPr="00F948D8">
        <w:rPr>
          <w:rFonts w:eastAsia="Times New Roman" w:cs="Times New Roman"/>
          <w:i/>
        </w:rPr>
        <w:t>protein-to-category</w:t>
      </w:r>
      <w:r w:rsidRPr="00F948D8">
        <w:rPr>
          <w:rFonts w:eastAsia="Times New Roman" w:cs="Times New Roman"/>
        </w:rPr>
        <w:t xml:space="preserve"> integration, which is </w:t>
      </w:r>
      <w:r>
        <w:rPr>
          <w:rFonts w:eastAsia="Times New Roman" w:cs="Times New Roman"/>
        </w:rPr>
        <w:t xml:space="preserve">an improved estimate of the technical protein variance, since it is less influenced by biological changes </w:t>
      </w:r>
      <w:r w:rsidRPr="00F948D8">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instrText xml:space="preserve"> ADDIN EN.CITE </w:instrText>
      </w:r>
      <w: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instrText xml:space="preserve"> ADDIN EN.CITE.DATA </w:instrText>
      </w:r>
      <w:r>
        <w:fldChar w:fldCharType="end"/>
      </w:r>
      <w:r w:rsidRPr="00F948D8">
        <w:fldChar w:fldCharType="separate"/>
      </w:r>
      <w:r>
        <w:rPr>
          <w:noProof/>
        </w:rPr>
        <w:t>[3]</w:t>
      </w:r>
      <w:r w:rsidRPr="00F948D8">
        <w:fldChar w:fldCharType="end"/>
      </w:r>
      <w:r>
        <w:t xml:space="preserve">. This protein variance is used to perform the </w:t>
      </w:r>
      <w:r w:rsidRPr="002011C8">
        <w:rPr>
          <w:i/>
        </w:rPr>
        <w:t>protein-to-grand mean</w:t>
      </w:r>
      <w:r>
        <w:t xml:space="preserve"> integration</w:t>
      </w:r>
      <w:r w:rsidRPr="00F948D8">
        <w:rPr>
          <w:rFonts w:eastAsia="Times New Roman" w:cs="Times New Roman"/>
        </w:rPr>
        <w:t xml:space="preserve"> (hereinafter referred to as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 </w:t>
      </w:r>
      <w:r>
        <w:rPr>
          <w:rFonts w:eastAsia="Times New Roman" w:cs="Times New Roman"/>
        </w:rPr>
        <w:t xml:space="preserve">from which statistically significant abundance changes are detected. The algorithm finally </w:t>
      </w:r>
      <w:r w:rsidRPr="00F948D8">
        <w:rPr>
          <w:rFonts w:eastAsia="Times New Roman" w:cs="Times New Roman"/>
        </w:rPr>
        <w:t xml:space="preserve">performs the </w:t>
      </w:r>
      <w:r w:rsidRPr="00F948D8">
        <w:rPr>
          <w:rFonts w:eastAsia="Times New Roman" w:cs="Times New Roman"/>
          <w:i/>
        </w:rPr>
        <w:t>category-to</w:t>
      </w:r>
      <w:r>
        <w:rPr>
          <w:rFonts w:eastAsia="Times New Roman" w:cs="Times New Roman"/>
          <w:i/>
        </w:rPr>
        <w:t>-</w:t>
      </w:r>
      <w:r w:rsidRPr="00F948D8">
        <w:rPr>
          <w:rFonts w:eastAsia="Times New Roman" w:cs="Times New Roman"/>
          <w:i/>
        </w:rPr>
        <w:t>grand mean</w:t>
      </w:r>
      <w:r w:rsidRPr="00F948D8">
        <w:rPr>
          <w:rFonts w:eastAsia="Times New Roman" w:cs="Times New Roman"/>
        </w:rPr>
        <w:t xml:space="preserve"> </w:t>
      </w:r>
      <w:r>
        <w:rPr>
          <w:rFonts w:eastAsia="Times New Roman" w:cs="Times New Roman"/>
        </w:rPr>
        <w:t xml:space="preserve">integration </w:t>
      </w:r>
      <w:r w:rsidRPr="00F948D8">
        <w:rPr>
          <w:rFonts w:eastAsia="Times New Roman" w:cs="Times New Roman"/>
        </w:rPr>
        <w:t xml:space="preserve">(hereinafter referred to as </w:t>
      </w:r>
      <w:r w:rsidRPr="00F948D8">
        <w:rPr>
          <w:rFonts w:eastAsia="Times New Roman" w:cs="Times New Roman"/>
          <w:i/>
        </w:rPr>
        <w:t>category-to-</w:t>
      </w:r>
      <w:proofErr w:type="spellStart"/>
      <w:r w:rsidRPr="00F948D8">
        <w:rPr>
          <w:rFonts w:eastAsia="Times New Roman" w:cs="Times New Roman"/>
          <w:i/>
        </w:rPr>
        <w:t>categoryall</w:t>
      </w:r>
      <w:proofErr w:type="spellEnd"/>
      <w:r w:rsidRPr="00F948D8">
        <w:rPr>
          <w:rFonts w:eastAsia="Times New Roman" w:cs="Times New Roman"/>
        </w:rPr>
        <w:t>)</w:t>
      </w:r>
      <w:r>
        <w:rPr>
          <w:rFonts w:eastAsia="Times New Roman" w:cs="Times New Roman"/>
        </w:rPr>
        <w:t xml:space="preserve">, from which statistically significant category changes are detected. All the </w:t>
      </w:r>
      <w:r w:rsidRPr="002011C8">
        <w:rPr>
          <w:rFonts w:eastAsia="Times New Roman" w:cs="Times New Roman"/>
        </w:rPr>
        <w:t>results from the integrations executed by the WSPP-SBT module are saved</w:t>
      </w:r>
      <w:r>
        <w:rPr>
          <w:rFonts w:eastAsia="Times New Roman" w:cs="Times New Roman"/>
        </w:rPr>
        <w:t>, per each sample,</w:t>
      </w:r>
      <w:r w:rsidRPr="002011C8">
        <w:rPr>
          <w:rFonts w:eastAsia="Times New Roman" w:cs="Times New Roman"/>
        </w:rPr>
        <w:t xml:space="preserve"> to the </w:t>
      </w:r>
      <w:r w:rsidRPr="002011C8">
        <w:rPr>
          <w:rFonts w:eastAsia="Times New Roman" w:cs="Times New Roman"/>
          <w:i/>
        </w:rPr>
        <w:t xml:space="preserve">Output Sample folder </w:t>
      </w:r>
      <w:r w:rsidRPr="002011C8">
        <w:rPr>
          <w:rFonts w:eastAsia="Times New Roman" w:cs="Times New Roman"/>
        </w:rPr>
        <w:t>indicated in the module task table (</w:t>
      </w:r>
      <w:r>
        <w:rPr>
          <w:rFonts w:eastAsia="Times New Roman" w:cs="Times New Roman"/>
        </w:rPr>
        <w:fldChar w:fldCharType="begin"/>
      </w:r>
      <w:r>
        <w:rPr>
          <w:rFonts w:eastAsia="Times New Roman" w:cs="Times New Roman"/>
        </w:rPr>
        <w:instrText xml:space="preserve"> REF _Ref129965819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36</w:t>
      </w:r>
      <w:r>
        <w:rPr>
          <w:rFonts w:eastAsia="Times New Roman" w:cs="Times New Roman"/>
        </w:rPr>
        <w:fldChar w:fldCharType="end"/>
      </w:r>
      <w:r w:rsidRPr="002011C8">
        <w:rPr>
          <w:rFonts w:eastAsia="Times New Roman" w:cs="Times New Roman"/>
        </w:rPr>
        <w:t>).</w:t>
      </w:r>
    </w:p>
    <w:p w14:paraId="4F252F19" w14:textId="691B40C4" w:rsidR="000774A9" w:rsidRPr="00F948D8" w:rsidRDefault="000774A9" w:rsidP="000774A9">
      <w:pPr>
        <w:rPr>
          <w:rFonts w:eastAsia="Times New Roman" w:cs="Times New Roman"/>
          <w:sz w:val="28"/>
          <w:szCs w:val="28"/>
        </w:rPr>
      </w:pPr>
      <w:r w:rsidRPr="00F948D8">
        <w:rPr>
          <w:rFonts w:eastAsia="Times New Roman" w:cs="Times New Roman"/>
        </w:rPr>
        <w:t xml:space="preserve">Every integration step needs a relation table </w:t>
      </w:r>
      <w:r>
        <w:rPr>
          <w:rFonts w:eastAsia="Times New Roman" w:cs="Times New Roman"/>
        </w:rPr>
        <w:t xml:space="preserve">(a text file) </w:t>
      </w:r>
      <w:r w:rsidRPr="00F948D8">
        <w:rPr>
          <w:rFonts w:eastAsia="Times New Roman" w:cs="Times New Roman"/>
        </w:rPr>
        <w:t xml:space="preserve">that links lower- to higher-level elements. </w:t>
      </w:r>
      <w:r>
        <w:rPr>
          <w:rFonts w:eastAsia="Times New Roman" w:cs="Times New Roman"/>
        </w:rPr>
        <w:t xml:space="preserve">Relation tables can be automatically </w:t>
      </w:r>
      <w:r w:rsidRPr="00F948D8">
        <w:rPr>
          <w:rFonts w:eastAsia="Times New Roman" w:cs="Times New Roman"/>
        </w:rPr>
        <w:t>created by the RELS CREATOR module (</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sidRPr="00F948D8">
        <w:rPr>
          <w:rFonts w:eastAsia="Times New Roman" w:cs="Times New Roman"/>
        </w:rPr>
        <w:fldChar w:fldCharType="end"/>
      </w:r>
      <w:r w:rsidRPr="006B2459">
        <w:rPr>
          <w:rFonts w:eastAsia="Times New Roman" w:cs="Times New Roman"/>
          <w:color w:val="BF8F00" w:themeColor="accent4" w:themeShade="BF"/>
        </w:rPr>
        <w:t>A</w:t>
      </w:r>
      <w:r>
        <w:rPr>
          <w:rFonts w:eastAsia="Times New Roman" w:cs="Times New Roman"/>
        </w:rPr>
        <w:t>, upper)</w:t>
      </w:r>
      <w:r w:rsidRPr="00F948D8">
        <w:rPr>
          <w:rFonts w:eastAsia="Times New Roman" w:cs="Times New Roman"/>
        </w:rPr>
        <w:t xml:space="preserve"> and</w:t>
      </w:r>
      <w:r>
        <w:rPr>
          <w:rFonts w:eastAsia="Times New Roman" w:cs="Times New Roman"/>
        </w:rPr>
        <w:t xml:space="preserve"> can be provided by the user (</w:t>
      </w:r>
      <w:r>
        <w:rPr>
          <w:rFonts w:eastAsia="Times New Roman" w:cs="Times New Roman"/>
        </w:rPr>
        <w:fldChar w:fldCharType="begin"/>
      </w:r>
      <w:r>
        <w:rPr>
          <w:rFonts w:eastAsia="Times New Roman" w:cs="Times New Roman"/>
        </w:rPr>
        <w:instrText xml:space="preserve"> REF _Ref123771130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35</w:t>
      </w:r>
      <w:r>
        <w:rPr>
          <w:rFonts w:eastAsia="Times New Roman" w:cs="Times New Roman"/>
        </w:rPr>
        <w:fldChar w:fldCharType="end"/>
      </w:r>
      <w:r w:rsidRPr="006B2459">
        <w:rPr>
          <w:rFonts w:eastAsia="Times New Roman" w:cs="Times New Roman"/>
          <w:color w:val="BF8F00" w:themeColor="accent4" w:themeShade="BF"/>
        </w:rPr>
        <w:t>A</w:t>
      </w:r>
      <w:r>
        <w:rPr>
          <w:rFonts w:eastAsia="Times New Roman" w:cs="Times New Roman"/>
        </w:rPr>
        <w:t>, lower). In this example (</w:t>
      </w:r>
      <w:r>
        <w:rPr>
          <w:rFonts w:eastAsia="Times New Roman" w:cs="Times New Roman"/>
        </w:rPr>
        <w:fldChar w:fldCharType="begin"/>
      </w:r>
      <w:r>
        <w:rPr>
          <w:rFonts w:eastAsia="Times New Roman" w:cs="Times New Roman"/>
        </w:rPr>
        <w:instrText xml:space="preserve"> REF _Ref132484598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37</w:t>
      </w:r>
      <w:r>
        <w:rPr>
          <w:rFonts w:eastAsia="Times New Roman" w:cs="Times New Roman"/>
        </w:rPr>
        <w:fldChar w:fldCharType="end"/>
      </w:r>
      <w:r>
        <w:rPr>
          <w:rFonts w:eastAsia="Times New Roman" w:cs="Times New Roman"/>
        </w:rPr>
        <w:t>) the relation tables linking scan to peptides and peptides to proteins are obtained from the “ID-q” file, just by indicating the name of the columns where they are located (in this case “</w:t>
      </w:r>
      <w:proofErr w:type="spellStart"/>
      <w:r>
        <w:rPr>
          <w:rFonts w:eastAsia="Times New Roman" w:cs="Times New Roman"/>
        </w:rPr>
        <w:t>Scan_Id</w:t>
      </w:r>
      <w:proofErr w:type="spellEnd"/>
      <w:r>
        <w:rPr>
          <w:rFonts w:eastAsia="Times New Roman" w:cs="Times New Roman"/>
        </w:rPr>
        <w:t>”, “</w:t>
      </w:r>
      <w:proofErr w:type="spellStart"/>
      <w:r>
        <w:rPr>
          <w:rFonts w:eastAsia="Times New Roman" w:cs="Times New Roman"/>
        </w:rPr>
        <w:t>Pep_Id</w:t>
      </w:r>
      <w:proofErr w:type="spellEnd"/>
      <w:r>
        <w:rPr>
          <w:rFonts w:eastAsia="Times New Roman" w:cs="Times New Roman"/>
        </w:rPr>
        <w:t xml:space="preserve">” and “Master Protein Accessions”). In this case the columns </w:t>
      </w:r>
      <w:r>
        <w:rPr>
          <w:rFonts w:eastAsia="Times New Roman" w:cs="Times New Roman"/>
          <w:i/>
        </w:rPr>
        <w:t>Master P</w:t>
      </w:r>
      <w:r w:rsidRPr="006B2459">
        <w:rPr>
          <w:rFonts w:eastAsia="Times New Roman" w:cs="Times New Roman"/>
          <w:i/>
        </w:rPr>
        <w:t>rotein</w:t>
      </w:r>
      <w:r>
        <w:rPr>
          <w:rFonts w:eastAsia="Times New Roman" w:cs="Times New Roman"/>
          <w:i/>
        </w:rPr>
        <w:t xml:space="preserve"> Accessions</w:t>
      </w:r>
      <w:r>
        <w:rPr>
          <w:rFonts w:eastAsia="Times New Roman" w:cs="Times New Roman"/>
        </w:rPr>
        <w:t xml:space="preserve"> and </w:t>
      </w:r>
      <w:r>
        <w:rPr>
          <w:rFonts w:eastAsia="Times New Roman" w:cs="Times New Roman"/>
          <w:i/>
        </w:rPr>
        <w:t>Master P</w:t>
      </w:r>
      <w:r w:rsidRPr="006B2459">
        <w:rPr>
          <w:rFonts w:eastAsia="Times New Roman" w:cs="Times New Roman"/>
          <w:i/>
        </w:rPr>
        <w:t>rotein</w:t>
      </w:r>
      <w:r>
        <w:rPr>
          <w:rFonts w:eastAsia="Times New Roman" w:cs="Times New Roman"/>
          <w:i/>
        </w:rPr>
        <w:t xml:space="preserve"> Descriptions</w:t>
      </w:r>
      <w:r>
        <w:rPr>
          <w:rFonts w:eastAsia="Times New Roman" w:cs="Times New Roman"/>
        </w:rPr>
        <w:t xml:space="preserve"> in the “ID-q” file contain the accession numbers and the complete name of the proteins, respectively, so that a relation table </w:t>
      </w:r>
      <w:r w:rsidRPr="006B2459">
        <w:rPr>
          <w:rFonts w:eastAsia="Times New Roman" w:cs="Times New Roman"/>
          <w:i/>
        </w:rPr>
        <w:t>protein2description</w:t>
      </w:r>
      <w:r>
        <w:rPr>
          <w:rFonts w:eastAsia="Times New Roman" w:cs="Times New Roman"/>
        </w:rPr>
        <w:t xml:space="preserve"> is also created; this relation table may be later used to append the full name of the protein to any of the created reports (see below). An example of the </w:t>
      </w:r>
      <w:r w:rsidRPr="00F948D8">
        <w:rPr>
          <w:rFonts w:eastAsia="Times New Roman" w:cs="Times New Roman"/>
          <w:i/>
        </w:rPr>
        <w:t>peptide2protein</w:t>
      </w:r>
      <w:r w:rsidRPr="00F948D8">
        <w:rPr>
          <w:rFonts w:eastAsia="Times New Roman" w:cs="Times New Roman"/>
        </w:rPr>
        <w:t xml:space="preserve"> relation table</w:t>
      </w:r>
      <w:r>
        <w:rPr>
          <w:rFonts w:eastAsia="Times New Roman" w:cs="Times New Roman"/>
        </w:rPr>
        <w:t xml:space="preserve">, </w:t>
      </w:r>
      <w:r w:rsidRPr="00F948D8">
        <w:rPr>
          <w:rFonts w:eastAsia="Times New Roman" w:cs="Times New Roman"/>
        </w:rPr>
        <w:t>linking the peptides identified to the proteins they come from</w:t>
      </w:r>
      <w:r>
        <w:rPr>
          <w:rFonts w:eastAsia="Times New Roman" w:cs="Times New Roman"/>
        </w:rPr>
        <w:t xml:space="preserve"> is showed in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_Ref131431704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38</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A</w:t>
      </w:r>
      <w:r w:rsidRPr="00F948D8">
        <w:rPr>
          <w:rFonts w:eastAsia="Times New Roman" w:cs="Times New Roman"/>
        </w:rPr>
        <w:t>.</w:t>
      </w:r>
      <w:r>
        <w:rPr>
          <w:rFonts w:eastAsia="Times New Roman" w:cs="Times New Roman"/>
        </w:rPr>
        <w:t xml:space="preserve"> The elements of the relation table protein2category </w:t>
      </w:r>
      <w:r w:rsidRPr="00F948D8">
        <w:rPr>
          <w:rFonts w:eastAsia="Times New Roman" w:cs="Times New Roman"/>
        </w:rPr>
        <w:t>were retrieved from a text file containing functional annotations for mouse proteins gathered from several protein function databases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_Ref131431704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38</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B</w:t>
      </w:r>
      <w:r w:rsidRPr="00F948D8">
        <w:rPr>
          <w:rFonts w:eastAsia="Times New Roman" w:cs="Times New Roman"/>
        </w:rPr>
        <w:t xml:space="preserve">), as described by the authors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Pr>
          <w:rFonts w:eastAsia="Times New Roman" w:cs="Times New Roman"/>
        </w:rPr>
        <w:t>. Note that relation tables are by default extracted from the ID-q file; to use other text files t</w:t>
      </w:r>
      <w:r w:rsidRPr="00544A2D">
        <w:rPr>
          <w:rFonts w:eastAsia="Times New Roman" w:cs="Times New Roman"/>
        </w:rPr>
        <w:t xml:space="preserve">he </w:t>
      </w:r>
      <w:r>
        <w:rPr>
          <w:rFonts w:eastAsia="Times New Roman" w:cs="Times New Roman"/>
        </w:rPr>
        <w:t xml:space="preserve">absolute path with the location of the </w:t>
      </w:r>
      <w:r w:rsidRPr="00544A2D">
        <w:rPr>
          <w:rFonts w:eastAsia="Times New Roman" w:cs="Times New Roman"/>
        </w:rPr>
        <w:t xml:space="preserve">text file </w:t>
      </w:r>
      <w:r>
        <w:rPr>
          <w:rFonts w:eastAsia="Times New Roman" w:cs="Times New Roman"/>
        </w:rPr>
        <w:t>has to be indicated</w:t>
      </w:r>
      <w:r w:rsidRPr="00544A2D">
        <w:rPr>
          <w:rFonts w:eastAsia="Times New Roman" w:cs="Times New Roman"/>
        </w:rPr>
        <w:t xml:space="preserve">. </w:t>
      </w:r>
      <w:r>
        <w:rPr>
          <w:rFonts w:eastAsia="Times New Roman" w:cs="Times New Roman"/>
        </w:rPr>
        <w:t xml:space="preserve">The relation tables </w:t>
      </w:r>
      <w:r w:rsidRPr="006B2459">
        <w:rPr>
          <w:rFonts w:eastAsia="Times New Roman" w:cs="Times New Roman"/>
          <w:i/>
        </w:rPr>
        <w:t xml:space="preserve">protein2proteinall </w:t>
      </w:r>
      <w:r>
        <w:rPr>
          <w:rFonts w:eastAsia="Times New Roman" w:cs="Times New Roman"/>
        </w:rPr>
        <w:t xml:space="preserve">and </w:t>
      </w:r>
      <w:r w:rsidRPr="006B2459">
        <w:rPr>
          <w:rFonts w:eastAsia="Times New Roman" w:cs="Times New Roman"/>
          <w:i/>
        </w:rPr>
        <w:t>category2categoryall</w:t>
      </w:r>
      <w:r>
        <w:rPr>
          <w:rFonts w:eastAsia="Times New Roman" w:cs="Times New Roman"/>
        </w:rPr>
        <w:t xml:space="preserve"> guide the integration to a grand mean (a common element called “[1]”). The integration </w:t>
      </w:r>
      <w:r w:rsidRPr="006B2459">
        <w:rPr>
          <w:rFonts w:eastAsia="Times New Roman" w:cs="Times New Roman"/>
          <w:i/>
        </w:rPr>
        <w:t>peptide2peptideall</w:t>
      </w:r>
      <w:r>
        <w:rPr>
          <w:rFonts w:eastAsia="Times New Roman" w:cs="Times New Roman"/>
        </w:rPr>
        <w:t xml:space="preserve"> is not necessary in this workflow but is included in this example since it may be useful to inspect quantifications at peptide level.</w:t>
      </w:r>
    </w:p>
    <w:p w14:paraId="608CBE80"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0F69B8DE" wp14:editId="65E5CF5F">
            <wp:extent cx="5945951" cy="1419225"/>
            <wp:effectExtent l="95250" t="57150" r="36195" b="66675"/>
            <wp:docPr id="638197479" name="Picture 6381974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7479" name="Picture 638197479"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90446" cy="1429845"/>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12752E56" w14:textId="273A9639"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04" w:name="_Ref132484598"/>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37</w:t>
      </w:r>
      <w:r w:rsidR="000774A9" w:rsidRPr="00F948D8">
        <w:rPr>
          <w:rFonts w:eastAsia="Times New Roman" w:cs="Times New Roman"/>
          <w:i/>
          <w:iCs/>
          <w:color w:val="BF8F00" w:themeColor="accent4" w:themeShade="BF"/>
          <w:szCs w:val="18"/>
        </w:rPr>
        <w:fldChar w:fldCharType="end"/>
      </w:r>
      <w:bookmarkEnd w:id="104"/>
      <w:r w:rsidR="000774A9" w:rsidRPr="00F948D8">
        <w:rPr>
          <w:rFonts w:eastAsia="Times New Roman" w:cs="Times New Roman"/>
          <w:i/>
          <w:iCs/>
          <w:color w:val="BF8F00" w:themeColor="accent4" w:themeShade="BF"/>
          <w:szCs w:val="18"/>
        </w:rPr>
        <w:t>. The RELS CREATOR task table for workflow 1.</w:t>
      </w:r>
    </w:p>
    <w:p w14:paraId="347F5A0E" w14:textId="77777777" w:rsidR="000774A9" w:rsidRPr="00F948D8" w:rsidRDefault="000774A9" w:rsidP="000774A9">
      <w:pPr>
        <w:keepNext/>
        <w:jc w:val="center"/>
        <w:rPr>
          <w:rFonts w:eastAsia="Times New Roman" w:cs="Times New Roman"/>
        </w:rPr>
      </w:pPr>
      <w:r w:rsidRPr="00F948D8">
        <w:rPr>
          <w:rFonts w:eastAsia="Times New Roman" w:cs="Times New Roman"/>
          <w:noProof/>
          <w:sz w:val="28"/>
          <w:szCs w:val="28"/>
        </w:rPr>
        <w:lastRenderedPageBreak/>
        <w:drawing>
          <wp:inline distT="0" distB="0" distL="0" distR="0" wp14:anchorId="3C516E97" wp14:editId="1B0C7318">
            <wp:extent cx="5105400" cy="3249926"/>
            <wp:effectExtent l="0" t="0" r="0" b="0"/>
            <wp:docPr id="1199129032" name="Picture 11991290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29032" name="Picture 1199129032"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152765" cy="3280077"/>
                    </a:xfrm>
                    <a:prstGeom prst="rect">
                      <a:avLst/>
                    </a:prstGeom>
                    <a:noFill/>
                    <a:ln>
                      <a:noFill/>
                    </a:ln>
                  </pic:spPr>
                </pic:pic>
              </a:graphicData>
            </a:graphic>
          </wp:inline>
        </w:drawing>
      </w:r>
    </w:p>
    <w:p w14:paraId="14AEA980" w14:textId="1521162F" w:rsidR="000774A9" w:rsidRPr="00F948D8" w:rsidRDefault="004A6ED7" w:rsidP="000774A9">
      <w:pPr>
        <w:spacing w:after="200" w:line="240" w:lineRule="auto"/>
        <w:jc w:val="center"/>
        <w:rPr>
          <w:rFonts w:eastAsia="Times New Roman" w:cs="Times New Roman"/>
          <w:i/>
          <w:iCs/>
          <w:color w:val="BF8F00" w:themeColor="accent4" w:themeShade="BF"/>
          <w:sz w:val="28"/>
          <w:szCs w:val="28"/>
        </w:rPr>
      </w:pPr>
      <w:bookmarkStart w:id="105" w:name="_Ref131431704"/>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38</w:t>
      </w:r>
      <w:r w:rsidR="000774A9" w:rsidRPr="00F948D8">
        <w:rPr>
          <w:rFonts w:eastAsia="Times New Roman" w:cs="Times New Roman"/>
          <w:i/>
          <w:iCs/>
          <w:color w:val="BF8F00" w:themeColor="accent4" w:themeShade="BF"/>
          <w:szCs w:val="18"/>
        </w:rPr>
        <w:fldChar w:fldCharType="end"/>
      </w:r>
      <w:bookmarkEnd w:id="105"/>
      <w:r w:rsidR="000774A9" w:rsidRPr="00F948D8">
        <w:rPr>
          <w:rFonts w:eastAsia="Times New Roman" w:cs="Times New Roman"/>
          <w:i/>
          <w:iCs/>
          <w:color w:val="BF8F00" w:themeColor="accent4" w:themeShade="BF"/>
          <w:szCs w:val="18"/>
        </w:rPr>
        <w:t>. Excerpt from the peptide2protein (A) and protein2category (B) relation tables that link peptides to proteins and proteins to categories, respectively.</w:t>
      </w:r>
    </w:p>
    <w:p w14:paraId="0BA941E2" w14:textId="77777777" w:rsidR="000774A9" w:rsidRDefault="000774A9" w:rsidP="000774A9">
      <w:pPr>
        <w:rPr>
          <w:rFonts w:eastAsia="Times New Roman" w:cs="Times New Roman"/>
        </w:rPr>
      </w:pPr>
    </w:p>
    <w:p w14:paraId="77513F49" w14:textId="4DA61FCD" w:rsidR="000774A9" w:rsidRDefault="000774A9" w:rsidP="000774A9">
      <w:pPr>
        <w:ind w:firstLine="720"/>
        <w:rPr>
          <w:rFonts w:eastAsia="Times New Roman" w:cs="Times New Roman"/>
        </w:rPr>
      </w:pPr>
      <w:r>
        <w:rPr>
          <w:rFonts w:eastAsia="Times New Roman" w:cs="Times New Roman"/>
        </w:rPr>
        <w:t>Once the integrations are performed, t</w:t>
      </w:r>
      <w:r w:rsidRPr="00F948D8">
        <w:rPr>
          <w:rFonts w:eastAsia="Times New Roman" w:cs="Times New Roman"/>
        </w:rPr>
        <w:t xml:space="preserve">he REPORT module is used to collect </w:t>
      </w:r>
      <w:r>
        <w:rPr>
          <w:rFonts w:eastAsia="Times New Roman" w:cs="Times New Roman"/>
        </w:rPr>
        <w:t xml:space="preserve">from the </w:t>
      </w:r>
      <w:r w:rsidRPr="002011C8">
        <w:rPr>
          <w:rFonts w:eastAsia="Times New Roman" w:cs="Times New Roman"/>
          <w:i/>
        </w:rPr>
        <w:t>Output sample folders</w:t>
      </w:r>
      <w:r>
        <w:rPr>
          <w:rFonts w:eastAsia="Times New Roman" w:cs="Times New Roman"/>
        </w:rPr>
        <w:t xml:space="preserve"> stated by the user </w:t>
      </w:r>
      <w:r w:rsidRPr="00F948D8">
        <w:rPr>
          <w:rFonts w:eastAsia="Times New Roman" w:cs="Times New Roman"/>
        </w:rPr>
        <w:t>the</w:t>
      </w:r>
      <w:r>
        <w:rPr>
          <w:rFonts w:eastAsia="Times New Roman" w:cs="Times New Roman"/>
        </w:rPr>
        <w:t xml:space="preserve"> statistical variables desired and to organize them in tables (</w:t>
      </w:r>
      <w:r>
        <w:rPr>
          <w:rFonts w:eastAsia="Times New Roman" w:cs="Times New Roman"/>
        </w:rPr>
        <w:fldChar w:fldCharType="begin"/>
      </w:r>
      <w:r>
        <w:rPr>
          <w:rFonts w:eastAsia="Times New Roman" w:cs="Times New Roman"/>
        </w:rPr>
        <w:instrText xml:space="preserve"> REF _Ref131431781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39</w:t>
      </w:r>
      <w:r>
        <w:rPr>
          <w:rFonts w:eastAsia="Times New Roman" w:cs="Times New Roman"/>
        </w:rPr>
        <w:fldChar w:fldCharType="end"/>
      </w:r>
      <w:r>
        <w:rPr>
          <w:rFonts w:eastAsia="Times New Roman" w:cs="Times New Roman"/>
        </w:rPr>
        <w:t>). In this case,  the results from  the samples (</w:t>
      </w:r>
      <w:r w:rsidRPr="00F948D8">
        <w:rPr>
          <w:rFonts w:eastAsia="Times New Roman" w:cs="Times New Roman"/>
        </w:rPr>
        <w:t>2h-AngII, 4h-AngII, 6h-AngI</w:t>
      </w:r>
      <w:r w:rsidRPr="00501B8F">
        <w:rPr>
          <w:rFonts w:eastAsia="Times New Roman" w:cs="Times New Roman"/>
        </w:rPr>
        <w:t>I,</w:t>
      </w:r>
      <w:r>
        <w:rPr>
          <w:rFonts w:eastAsia="Times New Roman" w:cs="Times New Roman"/>
        </w:rPr>
        <w:t xml:space="preserve"> </w:t>
      </w:r>
      <w:r w:rsidRPr="00F948D8">
        <w:rPr>
          <w:rFonts w:eastAsia="Times New Roman" w:cs="Times New Roman"/>
        </w:rPr>
        <w:t>8h-AngII, and</w:t>
      </w:r>
      <w:r>
        <w:rPr>
          <w:rFonts w:eastAsia="Times New Roman" w:cs="Times New Roman"/>
        </w:rPr>
        <w:t xml:space="preserve"> </w:t>
      </w:r>
      <w:r w:rsidRPr="00F948D8">
        <w:rPr>
          <w:rFonts w:eastAsia="Times New Roman" w:cs="Times New Roman"/>
        </w:rPr>
        <w:t>10h-AngII</w:t>
      </w:r>
      <w:r>
        <w:rPr>
          <w:rFonts w:eastAsia="Times New Roman" w:cs="Times New Roman"/>
        </w:rPr>
        <w:t xml:space="preserve">) are to be tabulated. </w:t>
      </w:r>
    </w:p>
    <w:p w14:paraId="02F5B89A" w14:textId="77777777" w:rsidR="000774A9" w:rsidRPr="002011C8" w:rsidRDefault="000774A9" w:rsidP="000774A9">
      <w:pPr>
        <w:ind w:firstLine="720"/>
        <w:rPr>
          <w:rFonts w:eastAsia="Times New Roman" w:cs="Times New Roman"/>
        </w:rPr>
      </w:pPr>
      <w:r>
        <w:rPr>
          <w:rFonts w:eastAsia="Times New Roman" w:cs="Times New Roman"/>
        </w:rPr>
        <w:t>In this example the REPORT module creates a protein table and a category table by performing the following steps:</w:t>
      </w:r>
    </w:p>
    <w:p w14:paraId="27B7A0C6" w14:textId="77777777" w:rsidR="000774A9" w:rsidRPr="00226007" w:rsidRDefault="000774A9" w:rsidP="000774A9">
      <w:pPr>
        <w:pStyle w:val="ListParagraph"/>
        <w:widowControl w:val="0"/>
        <w:numPr>
          <w:ilvl w:val="0"/>
          <w:numId w:val="38"/>
        </w:numPr>
        <w:spacing w:after="0" w:line="240" w:lineRule="auto"/>
        <w:rPr>
          <w:iCs/>
        </w:rPr>
      </w:pPr>
      <w:r w:rsidRPr="00556ECB">
        <w:t>Create a table called “Npep2prot</w:t>
      </w:r>
      <w:r w:rsidRPr="00C843A3">
        <w:t>" containing the number of peptides with which each protein is quantified.</w:t>
      </w:r>
      <w:r w:rsidRPr="00226007">
        <w:rPr>
          <w:iCs/>
        </w:rPr>
        <w:t xml:space="preserve"> </w:t>
      </w:r>
    </w:p>
    <w:p w14:paraId="4A9F8195" w14:textId="77777777" w:rsidR="000774A9" w:rsidRDefault="000774A9" w:rsidP="000774A9">
      <w:pPr>
        <w:pStyle w:val="ListParagraph"/>
        <w:widowControl w:val="0"/>
        <w:numPr>
          <w:ilvl w:val="1"/>
          <w:numId w:val="38"/>
        </w:numPr>
        <w:spacing w:after="0" w:line="240" w:lineRule="auto"/>
      </w:pPr>
      <w:r w:rsidRPr="006B2459">
        <w:rPr>
          <w:rFonts w:eastAsia="Times New Roman" w:cs="Times New Roman"/>
          <w:iCs/>
        </w:rPr>
        <w:t xml:space="preserve">This is done by extracting from the </w:t>
      </w:r>
      <w:r w:rsidRPr="00556ECB">
        <w:rPr>
          <w:i/>
        </w:rPr>
        <w:t>peptide-to-protein</w:t>
      </w:r>
      <w:r w:rsidRPr="006B2459">
        <w:rPr>
          <w:rFonts w:eastAsia="Times New Roman" w:cs="Times New Roman"/>
          <w:iCs/>
        </w:rPr>
        <w:t xml:space="preserve"> integrations in the indicated folders the number of elements (n) of the lower level (peptide) used to quantitate the higher level (protein).</w:t>
      </w:r>
      <w:r>
        <w:t xml:space="preserve"> </w:t>
      </w:r>
    </w:p>
    <w:p w14:paraId="643AFDB4" w14:textId="77777777" w:rsidR="000774A9" w:rsidRDefault="000774A9" w:rsidP="000774A9">
      <w:pPr>
        <w:pStyle w:val="ListParagraph"/>
        <w:widowControl w:val="0"/>
        <w:spacing w:after="0" w:line="240" w:lineRule="auto"/>
        <w:ind w:left="1440"/>
      </w:pPr>
    </w:p>
    <w:p w14:paraId="4623D4A8" w14:textId="77777777" w:rsidR="000774A9" w:rsidRPr="00C5054C" w:rsidRDefault="000774A9" w:rsidP="000774A9">
      <w:pPr>
        <w:pStyle w:val="ListParagraph"/>
        <w:widowControl w:val="0"/>
        <w:numPr>
          <w:ilvl w:val="0"/>
          <w:numId w:val="38"/>
        </w:numPr>
        <w:spacing w:after="0" w:line="240" w:lineRule="auto"/>
        <w:rPr>
          <w:iCs/>
        </w:rPr>
      </w:pPr>
      <w:r w:rsidRPr="00556ECB">
        <w:t xml:space="preserve">Create a table called “Npep2prot_Quantprot_filtered” containing the protein changes </w:t>
      </w:r>
      <w:proofErr w:type="spellStart"/>
      <w:r w:rsidRPr="00556ECB">
        <w:t>Zqa</w:t>
      </w:r>
      <w:proofErr w:type="spellEnd"/>
      <w:r w:rsidRPr="00556ECB">
        <w:t xml:space="preserve"> and the statistical significance </w:t>
      </w:r>
      <w:proofErr w:type="spellStart"/>
      <w:r w:rsidRPr="00556ECB">
        <w:t>FDRqa</w:t>
      </w:r>
      <w:proofErr w:type="spellEnd"/>
      <w:r w:rsidRPr="00556ECB">
        <w:t xml:space="preserve"> of these changes.</w:t>
      </w:r>
      <w:r w:rsidRPr="00A77C87">
        <w:rPr>
          <w:iCs/>
        </w:rPr>
        <w:t xml:space="preserve"> </w:t>
      </w:r>
    </w:p>
    <w:p w14:paraId="67A20AF1" w14:textId="77777777" w:rsidR="000774A9" w:rsidRDefault="000774A9" w:rsidP="000774A9">
      <w:pPr>
        <w:pStyle w:val="ListParagraph"/>
        <w:widowControl w:val="0"/>
        <w:numPr>
          <w:ilvl w:val="1"/>
          <w:numId w:val="38"/>
        </w:numPr>
        <w:spacing w:after="0" w:line="240" w:lineRule="auto"/>
      </w:pPr>
      <w:r w:rsidRPr="006B2459">
        <w:rPr>
          <w:rFonts w:eastAsia="Times New Roman" w:cs="Times New Roman"/>
          <w:iCs/>
        </w:rPr>
        <w:t xml:space="preserve">This is done by extracting from the </w:t>
      </w:r>
      <w:r w:rsidRPr="001B4BB0">
        <w:rPr>
          <w:rFonts w:eastAsia="Times New Roman" w:cs="Times New Roman"/>
          <w:i/>
        </w:rPr>
        <w:t>protein-to-</w:t>
      </w:r>
      <w:proofErr w:type="spellStart"/>
      <w:r w:rsidRPr="001B4BB0">
        <w:rPr>
          <w:rFonts w:eastAsia="Times New Roman" w:cs="Times New Roman"/>
          <w:i/>
        </w:rPr>
        <w:t>proteinall</w:t>
      </w:r>
      <w:proofErr w:type="spellEnd"/>
      <w:r w:rsidRPr="006B2459">
        <w:rPr>
          <w:rFonts w:eastAsia="Times New Roman" w:cs="Times New Roman"/>
          <w:iCs/>
        </w:rPr>
        <w:t xml:space="preserve"> integration in the indicated folders the standardized log2 ratios (Z) and False Discovery Rates (FDR) of the lower level (protein).</w:t>
      </w:r>
      <w:r>
        <w:t xml:space="preserve"> </w:t>
      </w:r>
    </w:p>
    <w:p w14:paraId="4E8ABE8E" w14:textId="77777777" w:rsidR="000774A9" w:rsidRPr="00C5054C" w:rsidRDefault="000774A9" w:rsidP="000774A9">
      <w:pPr>
        <w:pStyle w:val="ListParagraph"/>
        <w:widowControl w:val="0"/>
        <w:numPr>
          <w:ilvl w:val="0"/>
          <w:numId w:val="38"/>
        </w:numPr>
        <w:spacing w:after="0" w:line="240" w:lineRule="auto"/>
        <w:rPr>
          <w:iCs/>
        </w:rPr>
      </w:pPr>
      <w:r w:rsidRPr="00DF40DE">
        <w:rPr>
          <w:iCs/>
        </w:rPr>
        <w:t>Add to t</w:t>
      </w:r>
      <w:r w:rsidRPr="00DF40DE">
        <w:t xml:space="preserve">his table the number of peptides with which each protein is quantified. </w:t>
      </w:r>
    </w:p>
    <w:p w14:paraId="3BBD22DB" w14:textId="77777777" w:rsidR="000774A9" w:rsidRDefault="000774A9" w:rsidP="000774A9">
      <w:pPr>
        <w:pStyle w:val="ListParagraph"/>
        <w:widowControl w:val="0"/>
        <w:numPr>
          <w:ilvl w:val="1"/>
          <w:numId w:val="38"/>
        </w:numPr>
        <w:spacing w:after="0" w:line="240" w:lineRule="auto"/>
      </w:pPr>
      <w:r w:rsidRPr="006B2459">
        <w:rPr>
          <w:rFonts w:eastAsia="Times New Roman" w:cs="Times New Roman"/>
          <w:iCs/>
        </w:rPr>
        <w:t xml:space="preserve">This is done by merging the previous table with the existing table </w:t>
      </w:r>
      <w:r w:rsidRPr="00554EF9">
        <w:rPr>
          <w:rFonts w:eastAsia="Times New Roman" w:cs="Times New Roman"/>
          <w:iCs/>
        </w:rPr>
        <w:t>“</w:t>
      </w:r>
      <w:r w:rsidRPr="006B2459">
        <w:rPr>
          <w:rFonts w:eastAsia="Times New Roman" w:cs="Times New Roman"/>
          <w:iCs/>
        </w:rPr>
        <w:t>Npep2prot</w:t>
      </w:r>
      <w:r w:rsidRPr="00554EF9">
        <w:rPr>
          <w:rFonts w:eastAsia="Times New Roman" w:cs="Times New Roman"/>
          <w:iCs/>
        </w:rPr>
        <w:t xml:space="preserve">” </w:t>
      </w:r>
      <w:r w:rsidRPr="006B2459">
        <w:rPr>
          <w:rFonts w:eastAsia="Times New Roman" w:cs="Times New Roman"/>
          <w:iCs/>
        </w:rPr>
        <w:t>according to the level common to the two tables (protein), without including a specific column (peptide) and eliminating replicate entries.</w:t>
      </w:r>
      <w:r>
        <w:rPr>
          <w:rFonts w:eastAsia="Times New Roman" w:cs="Times New Roman"/>
        </w:rPr>
        <w:t xml:space="preserve"> </w:t>
      </w:r>
    </w:p>
    <w:p w14:paraId="61EEFA28" w14:textId="77777777" w:rsidR="000774A9" w:rsidRPr="00C5054C" w:rsidRDefault="000774A9" w:rsidP="000774A9">
      <w:pPr>
        <w:pStyle w:val="ListParagraph"/>
        <w:widowControl w:val="0"/>
        <w:numPr>
          <w:ilvl w:val="0"/>
          <w:numId w:val="38"/>
        </w:numPr>
        <w:spacing w:after="0" w:line="240" w:lineRule="auto"/>
        <w:rPr>
          <w:iCs/>
        </w:rPr>
      </w:pPr>
      <w:r w:rsidRPr="00DF40DE">
        <w:rPr>
          <w:rFonts w:eastAsia="Times New Roman" w:cs="Times New Roman"/>
        </w:rPr>
        <w:t>Add to this table an additional column with the complete description of the proteins.</w:t>
      </w:r>
      <w:r w:rsidRPr="00DF40DE">
        <w:rPr>
          <w:iCs/>
        </w:rPr>
        <w:t xml:space="preserve"> </w:t>
      </w:r>
    </w:p>
    <w:p w14:paraId="27FFBF21" w14:textId="77777777" w:rsidR="000774A9" w:rsidRDefault="000774A9" w:rsidP="000774A9">
      <w:pPr>
        <w:pStyle w:val="ListParagraph"/>
        <w:widowControl w:val="0"/>
        <w:numPr>
          <w:ilvl w:val="1"/>
          <w:numId w:val="38"/>
        </w:numPr>
        <w:spacing w:after="0" w:line="240" w:lineRule="auto"/>
      </w:pPr>
      <w:r w:rsidRPr="00946FA7">
        <w:rPr>
          <w:iCs/>
        </w:rPr>
        <w:t>This is done by merging the previous table with the relation table protein2description according to the level common to the two tables (protein).</w:t>
      </w:r>
      <w:r>
        <w:rPr>
          <w:iCs/>
        </w:rPr>
        <w:t xml:space="preserve"> </w:t>
      </w:r>
    </w:p>
    <w:p w14:paraId="19540C5D" w14:textId="77777777" w:rsidR="000774A9" w:rsidRPr="00A77C87" w:rsidRDefault="000774A9" w:rsidP="000774A9">
      <w:pPr>
        <w:pStyle w:val="ListParagraph"/>
        <w:widowControl w:val="0"/>
        <w:numPr>
          <w:ilvl w:val="0"/>
          <w:numId w:val="38"/>
        </w:numPr>
        <w:spacing w:after="0" w:line="240" w:lineRule="auto"/>
        <w:rPr>
          <w:iCs/>
        </w:rPr>
      </w:pPr>
      <w:r w:rsidRPr="00556ECB">
        <w:rPr>
          <w:iCs/>
        </w:rPr>
        <w:t>Filter the table so that only the proteins having a statistically significant abundance change (FDR &lt; 0.0</w:t>
      </w:r>
      <w:r>
        <w:rPr>
          <w:iCs/>
        </w:rPr>
        <w:t>1</w:t>
      </w:r>
      <w:r w:rsidRPr="00556ECB">
        <w:rPr>
          <w:iCs/>
        </w:rPr>
        <w:t>) are tabulated</w:t>
      </w:r>
      <w:r w:rsidRPr="00A77C87">
        <w:rPr>
          <w:iCs/>
        </w:rPr>
        <w:t>.</w:t>
      </w:r>
    </w:p>
    <w:p w14:paraId="486B082D" w14:textId="3A91E0F6" w:rsidR="000774A9" w:rsidRDefault="000774A9" w:rsidP="000774A9">
      <w:pPr>
        <w:pStyle w:val="ListParagraph"/>
        <w:widowControl w:val="0"/>
        <w:numPr>
          <w:ilvl w:val="1"/>
          <w:numId w:val="38"/>
        </w:numPr>
        <w:spacing w:after="0" w:line="240" w:lineRule="auto"/>
        <w:rPr>
          <w:iCs/>
        </w:rPr>
      </w:pPr>
      <w:r>
        <w:rPr>
          <w:iCs/>
        </w:rPr>
        <w:lastRenderedPageBreak/>
        <w:t xml:space="preserve">This is done </w:t>
      </w:r>
      <w:r w:rsidRPr="00DF40DE">
        <w:rPr>
          <w:iCs/>
        </w:rPr>
        <w:t xml:space="preserve">by applying </w:t>
      </w:r>
      <w:r>
        <w:rPr>
          <w:iCs/>
        </w:rPr>
        <w:t xml:space="preserve">in the Filter column a condition </w:t>
      </w:r>
      <w:r w:rsidRPr="00DF40DE">
        <w:rPr>
          <w:iCs/>
        </w:rPr>
        <w:t xml:space="preserve">based on the FDR </w:t>
      </w:r>
      <w:r>
        <w:rPr>
          <w:iCs/>
        </w:rPr>
        <w:t xml:space="preserve">to the results from the protein2proteinall integration. </w:t>
      </w:r>
      <w:r w:rsidRPr="00DF40DE">
        <w:rPr>
          <w:iCs/>
        </w:rPr>
        <w:t>For more detailed information, see the “Filter for report” in the iSanXoT wiki:</w:t>
      </w:r>
      <w:r>
        <w:rPr>
          <w:iCs/>
        </w:rPr>
        <w:t xml:space="preserve"> </w:t>
      </w:r>
      <w:hyperlink r:id="rId78" w:history="1">
        <w:r w:rsidRPr="00A150A8">
          <w:rPr>
            <w:rStyle w:val="Hyperlink"/>
            <w:iCs/>
          </w:rPr>
          <w:t>https://github.com/CNIC-Proteomics/iSanXoT/wiki</w:t>
        </w:r>
      </w:hyperlink>
      <w:r w:rsidRPr="00A150A8">
        <w:rPr>
          <w:iCs/>
        </w:rPr>
        <w:t>.</w:t>
      </w:r>
    </w:p>
    <w:p w14:paraId="4D258F9F" w14:textId="77777777" w:rsidR="000774A9" w:rsidRPr="00A150A8" w:rsidRDefault="000774A9" w:rsidP="000774A9">
      <w:pPr>
        <w:pStyle w:val="ListParagraph"/>
        <w:widowControl w:val="0"/>
        <w:spacing w:after="0" w:line="240" w:lineRule="auto"/>
        <w:ind w:left="1440"/>
        <w:rPr>
          <w:iCs/>
        </w:rPr>
      </w:pPr>
    </w:p>
    <w:p w14:paraId="3503A878" w14:textId="77777777" w:rsidR="000774A9" w:rsidRPr="00400119" w:rsidRDefault="000774A9" w:rsidP="000774A9">
      <w:pPr>
        <w:pStyle w:val="ListParagraph"/>
        <w:widowControl w:val="0"/>
        <w:numPr>
          <w:ilvl w:val="0"/>
          <w:numId w:val="38"/>
        </w:numPr>
        <w:spacing w:after="0" w:line="240" w:lineRule="auto"/>
        <w:rPr>
          <w:iCs/>
        </w:rPr>
      </w:pPr>
      <w:r w:rsidRPr="00A150A8">
        <w:t>Create a table called “Nprot2cat</w:t>
      </w:r>
      <w:r w:rsidRPr="00C843A3">
        <w:t xml:space="preserve">” containing the number of proteins with which each category is </w:t>
      </w:r>
      <w:r w:rsidRPr="00400119">
        <w:t>quantified.</w:t>
      </w:r>
    </w:p>
    <w:p w14:paraId="6862D809" w14:textId="77777777" w:rsidR="000774A9" w:rsidRDefault="000774A9" w:rsidP="000774A9">
      <w:pPr>
        <w:pStyle w:val="ListParagraph"/>
        <w:widowControl w:val="0"/>
        <w:numPr>
          <w:ilvl w:val="1"/>
          <w:numId w:val="38"/>
        </w:numPr>
        <w:spacing w:after="0" w:line="240" w:lineRule="auto"/>
        <w:rPr>
          <w:iCs/>
        </w:rPr>
      </w:pPr>
      <w:r w:rsidRPr="006B2459">
        <w:rPr>
          <w:iCs/>
        </w:rPr>
        <w:t xml:space="preserve">This is done by extracting from the </w:t>
      </w:r>
      <w:r w:rsidRPr="00556ECB">
        <w:rPr>
          <w:i/>
        </w:rPr>
        <w:t>protein-to-category</w:t>
      </w:r>
      <w:r w:rsidRPr="006B2459">
        <w:rPr>
          <w:iCs/>
        </w:rPr>
        <w:t xml:space="preserve"> integrations in the indicated folders the number of elements (n) of the lower level (protein) used to quantitate the higher level (category).</w:t>
      </w:r>
    </w:p>
    <w:p w14:paraId="3306C64F" w14:textId="77777777" w:rsidR="000774A9" w:rsidRPr="00556ECB" w:rsidRDefault="000774A9" w:rsidP="000774A9">
      <w:pPr>
        <w:pStyle w:val="ListParagraph"/>
        <w:widowControl w:val="0"/>
        <w:spacing w:after="0" w:line="240" w:lineRule="auto"/>
        <w:ind w:left="1440"/>
        <w:rPr>
          <w:iCs/>
        </w:rPr>
      </w:pPr>
    </w:p>
    <w:p w14:paraId="25F293E6" w14:textId="77777777" w:rsidR="000774A9" w:rsidRPr="00556ECB" w:rsidRDefault="000774A9" w:rsidP="000774A9">
      <w:pPr>
        <w:pStyle w:val="ListParagraph"/>
        <w:widowControl w:val="0"/>
        <w:numPr>
          <w:ilvl w:val="0"/>
          <w:numId w:val="38"/>
        </w:numPr>
        <w:spacing w:after="0" w:line="240" w:lineRule="auto"/>
      </w:pPr>
      <w:r w:rsidRPr="00556ECB">
        <w:t xml:space="preserve">Create a table called “Nprot2cat_Quantcat_filtered” containing the category changes </w:t>
      </w:r>
      <w:proofErr w:type="spellStart"/>
      <w:r w:rsidRPr="00556ECB">
        <w:t>Zca</w:t>
      </w:r>
      <w:proofErr w:type="spellEnd"/>
      <w:r w:rsidRPr="00556ECB">
        <w:t xml:space="preserve"> and the statistical significance </w:t>
      </w:r>
      <w:proofErr w:type="spellStart"/>
      <w:r w:rsidRPr="00556ECB">
        <w:t>FDRca</w:t>
      </w:r>
      <w:proofErr w:type="spellEnd"/>
      <w:r w:rsidRPr="00556ECB">
        <w:t xml:space="preserve"> of these changes. </w:t>
      </w:r>
    </w:p>
    <w:p w14:paraId="6620B82B" w14:textId="77777777" w:rsidR="000774A9" w:rsidRPr="00A150A8" w:rsidRDefault="000774A9" w:rsidP="000774A9">
      <w:pPr>
        <w:pStyle w:val="ListParagraph"/>
        <w:widowControl w:val="0"/>
        <w:numPr>
          <w:ilvl w:val="1"/>
          <w:numId w:val="38"/>
        </w:numPr>
        <w:spacing w:after="0" w:line="240" w:lineRule="auto"/>
      </w:pPr>
      <w:r w:rsidRPr="00556ECB">
        <w:rPr>
          <w:iCs/>
        </w:rPr>
        <w:t xml:space="preserve">This is done by extracting from the </w:t>
      </w:r>
      <w:r w:rsidRPr="00A77C87">
        <w:rPr>
          <w:i/>
        </w:rPr>
        <w:t>category-to-</w:t>
      </w:r>
      <w:proofErr w:type="spellStart"/>
      <w:r w:rsidRPr="00A77C87">
        <w:rPr>
          <w:i/>
        </w:rPr>
        <w:t>categoryall</w:t>
      </w:r>
      <w:proofErr w:type="spellEnd"/>
      <w:r w:rsidRPr="00A77C87">
        <w:rPr>
          <w:iCs/>
        </w:rPr>
        <w:t xml:space="preserve"> integration in the indicated folders the standardized log2 ratios (Z) and False Discovery Rates (FDR) of the lower level (category).</w:t>
      </w:r>
    </w:p>
    <w:p w14:paraId="10462CC1" w14:textId="77777777" w:rsidR="000774A9" w:rsidRPr="00226007" w:rsidRDefault="000774A9" w:rsidP="000774A9">
      <w:pPr>
        <w:pStyle w:val="ListParagraph"/>
        <w:widowControl w:val="0"/>
        <w:numPr>
          <w:ilvl w:val="0"/>
          <w:numId w:val="38"/>
        </w:numPr>
        <w:spacing w:after="0" w:line="240" w:lineRule="auto"/>
        <w:rPr>
          <w:iCs/>
        </w:rPr>
      </w:pPr>
      <w:r w:rsidRPr="00C843A3">
        <w:rPr>
          <w:iCs/>
        </w:rPr>
        <w:t>Add to t</w:t>
      </w:r>
      <w:r w:rsidRPr="00C843A3">
        <w:t>his table the number of proteins wit</w:t>
      </w:r>
      <w:r w:rsidRPr="00226007">
        <w:t>h which each category is quantified.</w:t>
      </w:r>
      <w:r w:rsidRPr="00226007">
        <w:rPr>
          <w:iCs/>
        </w:rPr>
        <w:t xml:space="preserve"> </w:t>
      </w:r>
    </w:p>
    <w:p w14:paraId="6F2FA780" w14:textId="77777777" w:rsidR="000774A9" w:rsidRPr="00400119" w:rsidRDefault="000774A9" w:rsidP="000774A9">
      <w:pPr>
        <w:pStyle w:val="ListParagraph"/>
        <w:widowControl w:val="0"/>
        <w:numPr>
          <w:ilvl w:val="1"/>
          <w:numId w:val="38"/>
        </w:numPr>
        <w:spacing w:after="0" w:line="240" w:lineRule="auto"/>
        <w:rPr>
          <w:iCs/>
        </w:rPr>
      </w:pPr>
      <w:r w:rsidRPr="00400119">
        <w:rPr>
          <w:iCs/>
        </w:rPr>
        <w:t>This is done by merging the previous table with the existing table “Nprot2cat” according to the level common to the two tables (category), without including a specific column (protein) and eliminating replicate entries.</w:t>
      </w:r>
    </w:p>
    <w:p w14:paraId="1239CCF8" w14:textId="77777777" w:rsidR="000774A9" w:rsidRPr="00556ECB" w:rsidRDefault="000774A9" w:rsidP="000774A9">
      <w:pPr>
        <w:pStyle w:val="ListParagraph"/>
        <w:widowControl w:val="0"/>
        <w:numPr>
          <w:ilvl w:val="0"/>
          <w:numId w:val="38"/>
        </w:numPr>
        <w:spacing w:after="0" w:line="240" w:lineRule="auto"/>
      </w:pPr>
      <w:r>
        <w:rPr>
          <w:iCs/>
        </w:rPr>
        <w:t>Filter the table so that only the categories having a statistically significant change (FDR &lt; 0.01) are tabulated.</w:t>
      </w:r>
      <w:r w:rsidRPr="00556ECB">
        <w:t xml:space="preserve"> </w:t>
      </w:r>
    </w:p>
    <w:p w14:paraId="4E78F61F" w14:textId="77777777" w:rsidR="000774A9" w:rsidRPr="00C5054C" w:rsidRDefault="000774A9" w:rsidP="000774A9">
      <w:pPr>
        <w:pStyle w:val="ListParagraph"/>
        <w:widowControl w:val="0"/>
        <w:numPr>
          <w:ilvl w:val="1"/>
          <w:numId w:val="38"/>
        </w:numPr>
        <w:spacing w:after="0" w:line="240" w:lineRule="auto"/>
        <w:rPr>
          <w:iCs/>
        </w:rPr>
      </w:pPr>
      <w:r>
        <w:rPr>
          <w:iCs/>
        </w:rPr>
        <w:t xml:space="preserve">This is done </w:t>
      </w:r>
      <w:r w:rsidRPr="00DF40DE">
        <w:rPr>
          <w:iCs/>
        </w:rPr>
        <w:t xml:space="preserve">by applying </w:t>
      </w:r>
      <w:r>
        <w:rPr>
          <w:iCs/>
        </w:rPr>
        <w:t xml:space="preserve">in the Filter column a condition </w:t>
      </w:r>
      <w:r w:rsidRPr="00DF40DE">
        <w:rPr>
          <w:iCs/>
        </w:rPr>
        <w:t xml:space="preserve">based on the FDR </w:t>
      </w:r>
      <w:r>
        <w:rPr>
          <w:iCs/>
        </w:rPr>
        <w:t>to the results from the category2categoryall integration.</w:t>
      </w:r>
      <w:r w:rsidRPr="00165678">
        <w:rPr>
          <w:iCs/>
        </w:rPr>
        <w:t xml:space="preserve"> </w:t>
      </w:r>
    </w:p>
    <w:p w14:paraId="1186EDAA" w14:textId="77777777" w:rsidR="000774A9" w:rsidRPr="00165678" w:rsidRDefault="000774A9" w:rsidP="000774A9">
      <w:pPr>
        <w:pStyle w:val="ListParagraph"/>
        <w:widowControl w:val="0"/>
        <w:spacing w:after="0" w:line="240" w:lineRule="auto"/>
        <w:ind w:left="0"/>
        <w:rPr>
          <w:iCs/>
        </w:rPr>
      </w:pPr>
    </w:p>
    <w:p w14:paraId="0058438A" w14:textId="77777777" w:rsidR="000774A9" w:rsidRPr="00C5054C" w:rsidRDefault="000774A9" w:rsidP="000774A9">
      <w:pPr>
        <w:pStyle w:val="ListParagraph"/>
        <w:widowControl w:val="0"/>
        <w:numPr>
          <w:ilvl w:val="0"/>
          <w:numId w:val="38"/>
        </w:numPr>
        <w:spacing w:after="0" w:line="240" w:lineRule="auto"/>
        <w:rPr>
          <w:iCs/>
        </w:rPr>
      </w:pPr>
      <w:r w:rsidRPr="00556ECB">
        <w:rPr>
          <w:iCs/>
        </w:rPr>
        <w:t xml:space="preserve">Create a table called “Npep2prot_Quanprot” </w:t>
      </w:r>
      <w:r>
        <w:t xml:space="preserve">containing the number of peptides per protein, the protein changes </w:t>
      </w:r>
      <w:proofErr w:type="spellStart"/>
      <w:r>
        <w:t>Zqa</w:t>
      </w:r>
      <w:proofErr w:type="spellEnd"/>
      <w:r>
        <w:t xml:space="preserve"> and the statistical significance </w:t>
      </w:r>
      <w:proofErr w:type="spellStart"/>
      <w:r>
        <w:t>FDRqa</w:t>
      </w:r>
      <w:proofErr w:type="spellEnd"/>
      <w:r>
        <w:t xml:space="preserve"> of these changes.</w:t>
      </w:r>
      <w:r w:rsidRPr="00A77C87">
        <w:rPr>
          <w:iCs/>
        </w:rPr>
        <w:t xml:space="preserve"> </w:t>
      </w:r>
    </w:p>
    <w:p w14:paraId="5523C220" w14:textId="77777777" w:rsidR="000774A9" w:rsidRPr="00856B30" w:rsidRDefault="000774A9" w:rsidP="000774A9">
      <w:pPr>
        <w:pStyle w:val="ListParagraph"/>
        <w:widowControl w:val="0"/>
        <w:numPr>
          <w:ilvl w:val="1"/>
          <w:numId w:val="38"/>
        </w:numPr>
        <w:spacing w:after="0" w:line="240" w:lineRule="auto"/>
      </w:pPr>
      <w:r w:rsidRPr="00556ECB">
        <w:rPr>
          <w:iCs/>
        </w:rPr>
        <w:t>This is done as explained above, omitting the protein descriptions and the filters.</w:t>
      </w:r>
      <w:r w:rsidRPr="00A77C87">
        <w:t xml:space="preserve"> </w:t>
      </w:r>
    </w:p>
    <w:p w14:paraId="57DB19EB" w14:textId="77777777" w:rsidR="000774A9" w:rsidRPr="00C5054C" w:rsidRDefault="000774A9" w:rsidP="000774A9">
      <w:pPr>
        <w:pStyle w:val="ListParagraph"/>
        <w:widowControl w:val="0"/>
        <w:spacing w:after="0" w:line="240" w:lineRule="auto"/>
        <w:rPr>
          <w:iCs/>
        </w:rPr>
      </w:pPr>
    </w:p>
    <w:p w14:paraId="0B7E41DD" w14:textId="77777777" w:rsidR="000774A9" w:rsidRDefault="000774A9" w:rsidP="000774A9">
      <w:pPr>
        <w:pStyle w:val="ListParagraph"/>
        <w:widowControl w:val="0"/>
        <w:numPr>
          <w:ilvl w:val="0"/>
          <w:numId w:val="38"/>
        </w:numPr>
        <w:spacing w:after="0" w:line="240" w:lineRule="auto"/>
        <w:rPr>
          <w:iCs/>
        </w:rPr>
      </w:pPr>
      <w:r w:rsidRPr="00860AE9">
        <w:t xml:space="preserve">Create a table called </w:t>
      </w:r>
      <w:r>
        <w:t>“</w:t>
      </w:r>
      <w:r w:rsidRPr="00860AE9">
        <w:t>Nprot2cat_Quancat_Quanprot_filtered</w:t>
      </w:r>
      <w:r>
        <w:t>”</w:t>
      </w:r>
      <w:r w:rsidRPr="00860AE9">
        <w:t xml:space="preserve"> </w:t>
      </w:r>
      <w:r>
        <w:t xml:space="preserve">containing the category changes </w:t>
      </w:r>
      <w:proofErr w:type="spellStart"/>
      <w:r>
        <w:t>Zca</w:t>
      </w:r>
      <w:proofErr w:type="spellEnd"/>
      <w:r>
        <w:t xml:space="preserve"> and the statistical significance </w:t>
      </w:r>
      <w:proofErr w:type="spellStart"/>
      <w:r>
        <w:t>FDRca</w:t>
      </w:r>
      <w:proofErr w:type="spellEnd"/>
      <w:r>
        <w:t xml:space="preserve"> of these changes.</w:t>
      </w:r>
      <w:r w:rsidRPr="00A150A8">
        <w:rPr>
          <w:iCs/>
        </w:rPr>
        <w:t xml:space="preserve"> </w:t>
      </w:r>
    </w:p>
    <w:p w14:paraId="05B16792" w14:textId="77777777" w:rsidR="000774A9" w:rsidRPr="00A150A8" w:rsidRDefault="000774A9" w:rsidP="000774A9">
      <w:pPr>
        <w:pStyle w:val="ListParagraph"/>
        <w:widowControl w:val="0"/>
        <w:numPr>
          <w:ilvl w:val="1"/>
          <w:numId w:val="38"/>
        </w:numPr>
        <w:spacing w:after="0" w:line="240" w:lineRule="auto"/>
      </w:pPr>
      <w:r w:rsidRPr="00556ECB">
        <w:rPr>
          <w:iCs/>
        </w:rPr>
        <w:t xml:space="preserve">This is done by extracting from the </w:t>
      </w:r>
      <w:r w:rsidRPr="00A77C87">
        <w:rPr>
          <w:i/>
        </w:rPr>
        <w:t>category-to-</w:t>
      </w:r>
      <w:proofErr w:type="spellStart"/>
      <w:r w:rsidRPr="00A77C87">
        <w:rPr>
          <w:i/>
        </w:rPr>
        <w:t>categoryall</w:t>
      </w:r>
      <w:proofErr w:type="spellEnd"/>
      <w:r w:rsidRPr="00A77C87">
        <w:rPr>
          <w:iCs/>
        </w:rPr>
        <w:t xml:space="preserve"> integration in the indicated folders the standardized log2 ratios (Z) and False Discovery Rates (FDR) of the lower level (category).</w:t>
      </w:r>
    </w:p>
    <w:p w14:paraId="01DF0CEE" w14:textId="77777777" w:rsidR="000774A9" w:rsidRPr="00C5054C" w:rsidRDefault="000774A9" w:rsidP="000774A9">
      <w:pPr>
        <w:pStyle w:val="ListParagraph"/>
        <w:widowControl w:val="0"/>
        <w:numPr>
          <w:ilvl w:val="0"/>
          <w:numId w:val="38"/>
        </w:numPr>
        <w:spacing w:after="0" w:line="240" w:lineRule="auto"/>
        <w:rPr>
          <w:iCs/>
        </w:rPr>
      </w:pPr>
      <w:r w:rsidRPr="00860AE9">
        <w:t xml:space="preserve">Add to this table the number of proteins </w:t>
      </w:r>
      <w:r>
        <w:t>per</w:t>
      </w:r>
      <w:r w:rsidRPr="00860AE9">
        <w:t xml:space="preserve"> category</w:t>
      </w:r>
      <w:r>
        <w:t xml:space="preserve">, the protein changes </w:t>
      </w:r>
      <w:proofErr w:type="spellStart"/>
      <w:r>
        <w:t>Zqa</w:t>
      </w:r>
      <w:proofErr w:type="spellEnd"/>
      <w:r>
        <w:t xml:space="preserve"> and the statistical significance </w:t>
      </w:r>
      <w:proofErr w:type="spellStart"/>
      <w:r>
        <w:t>FDRqa</w:t>
      </w:r>
      <w:proofErr w:type="spellEnd"/>
      <w:r>
        <w:t xml:space="preserve"> of these changes.</w:t>
      </w:r>
      <w:r w:rsidRPr="00A150A8">
        <w:rPr>
          <w:iCs/>
        </w:rPr>
        <w:t xml:space="preserve"> </w:t>
      </w:r>
    </w:p>
    <w:p w14:paraId="64FFC579" w14:textId="77777777" w:rsidR="000774A9" w:rsidRPr="00C5054C" w:rsidRDefault="000774A9" w:rsidP="000774A9">
      <w:pPr>
        <w:pStyle w:val="ListParagraph"/>
        <w:widowControl w:val="0"/>
        <w:numPr>
          <w:ilvl w:val="1"/>
          <w:numId w:val="38"/>
        </w:numPr>
        <w:spacing w:after="0" w:line="240" w:lineRule="auto"/>
        <w:rPr>
          <w:iCs/>
        </w:rPr>
      </w:pPr>
      <w:r>
        <w:t xml:space="preserve">This is done by merging </w:t>
      </w:r>
      <w:r w:rsidRPr="00860AE9">
        <w:t xml:space="preserve">the previous table </w:t>
      </w:r>
      <w:r>
        <w:t xml:space="preserve">with the existing tables </w:t>
      </w:r>
      <w:r w:rsidRPr="00860AE9">
        <w:t>“Nprot2cat”</w:t>
      </w:r>
      <w:r>
        <w:t xml:space="preserve"> and </w:t>
      </w:r>
      <w:r w:rsidRPr="00860AE9">
        <w:t>“Npep2prot_Quantprot”.</w:t>
      </w:r>
      <w:r w:rsidRPr="00A150A8">
        <w:rPr>
          <w:iCs/>
        </w:rPr>
        <w:t xml:space="preserve"> </w:t>
      </w:r>
    </w:p>
    <w:p w14:paraId="4347A9F2" w14:textId="77777777" w:rsidR="000774A9" w:rsidRPr="00C5054C" w:rsidRDefault="000774A9" w:rsidP="000774A9">
      <w:pPr>
        <w:pStyle w:val="ListParagraph"/>
        <w:widowControl w:val="0"/>
        <w:numPr>
          <w:ilvl w:val="0"/>
          <w:numId w:val="38"/>
        </w:numPr>
        <w:spacing w:after="0" w:line="240" w:lineRule="auto"/>
        <w:rPr>
          <w:iCs/>
        </w:rPr>
      </w:pPr>
      <w:r w:rsidRPr="00556ECB">
        <w:rPr>
          <w:iCs/>
        </w:rPr>
        <w:t>Filter the table so that only the categories contain</w:t>
      </w:r>
      <w:r>
        <w:rPr>
          <w:iCs/>
        </w:rPr>
        <w:t xml:space="preserve">ing </w:t>
      </w:r>
      <w:r w:rsidRPr="00556ECB">
        <w:rPr>
          <w:iCs/>
        </w:rPr>
        <w:t xml:space="preserve">5 or more proteins </w:t>
      </w:r>
      <w:r w:rsidRPr="00A77C87">
        <w:rPr>
          <w:iCs/>
        </w:rPr>
        <w:t>or 100 or less proteins are tabulated.</w:t>
      </w:r>
      <w:r w:rsidRPr="00A150A8">
        <w:rPr>
          <w:iCs/>
        </w:rPr>
        <w:t xml:space="preserve"> </w:t>
      </w:r>
    </w:p>
    <w:p w14:paraId="2F4F847A" w14:textId="77777777" w:rsidR="000774A9" w:rsidRPr="00C5054C" w:rsidRDefault="000774A9" w:rsidP="000774A9">
      <w:pPr>
        <w:pStyle w:val="ListParagraph"/>
        <w:widowControl w:val="0"/>
        <w:numPr>
          <w:ilvl w:val="1"/>
          <w:numId w:val="38"/>
        </w:numPr>
        <w:spacing w:after="0" w:line="240" w:lineRule="auto"/>
        <w:rPr>
          <w:iCs/>
        </w:rPr>
      </w:pPr>
      <w:r>
        <w:rPr>
          <w:iCs/>
        </w:rPr>
        <w:t>This is done by applying in the Filter column a set of conditions joined with the “&amp;” operator.</w:t>
      </w:r>
      <w:r>
        <w:t xml:space="preserve"> </w:t>
      </w:r>
    </w:p>
    <w:p w14:paraId="189A14D0" w14:textId="77777777" w:rsidR="000774A9" w:rsidRDefault="000774A9" w:rsidP="000774A9">
      <w:pPr>
        <w:widowControl w:val="0"/>
        <w:spacing w:after="0" w:line="240" w:lineRule="auto"/>
        <w:ind w:left="720"/>
        <w:rPr>
          <w:rFonts w:eastAsia="Times New Roman" w:cs="Times New Roman"/>
          <w:iCs/>
        </w:rPr>
      </w:pPr>
    </w:p>
    <w:p w14:paraId="6A1D36E4" w14:textId="77777777" w:rsidR="000774A9" w:rsidRPr="002011C8" w:rsidRDefault="000774A9" w:rsidP="000774A9">
      <w:pPr>
        <w:widowControl w:val="0"/>
        <w:spacing w:after="0" w:line="240" w:lineRule="auto"/>
        <w:ind w:firstLine="720"/>
        <w:rPr>
          <w:rFonts w:eastAsia="Times New Roman" w:cs="Times New Roman"/>
        </w:rPr>
      </w:pPr>
      <w:r w:rsidRPr="009F2DD5">
        <w:rPr>
          <w:rFonts w:eastAsia="Times New Roman" w:cs="Times New Roman"/>
          <w:iCs/>
        </w:rPr>
        <w:t>Note that these commands in the REPORT module, which allow to con</w:t>
      </w:r>
      <w:r>
        <w:rPr>
          <w:rFonts w:eastAsia="Times New Roman" w:cs="Times New Roman"/>
        </w:rPr>
        <w:t>struct tables required in typical quantitative proteomics projects,</w:t>
      </w:r>
      <w:r w:rsidRPr="002011C8">
        <w:rPr>
          <w:rFonts w:eastAsia="Times New Roman" w:cs="Times New Roman"/>
        </w:rPr>
        <w:t xml:space="preserve"> are easily reusable for other projects.</w:t>
      </w:r>
    </w:p>
    <w:p w14:paraId="7DCFC608" w14:textId="77777777" w:rsidR="000774A9" w:rsidRDefault="000774A9" w:rsidP="000774A9">
      <w:pPr>
        <w:widowControl w:val="0"/>
        <w:spacing w:after="0" w:line="240" w:lineRule="auto"/>
        <w:rPr>
          <w:rFonts w:eastAsia="Times New Roman" w:cs="Times New Roman"/>
        </w:rPr>
      </w:pPr>
    </w:p>
    <w:p w14:paraId="26ED0EC1" w14:textId="77777777" w:rsidR="000774A9" w:rsidRPr="00F948D8" w:rsidRDefault="000774A9" w:rsidP="000774A9">
      <w:pPr>
        <w:widowControl w:val="0"/>
        <w:spacing w:after="0" w:line="240" w:lineRule="auto"/>
        <w:rPr>
          <w:rFonts w:eastAsia="Times New Roman" w:cs="Times New Roman"/>
        </w:rPr>
      </w:pPr>
    </w:p>
    <w:p w14:paraId="6F5BC0AD" w14:textId="77777777" w:rsidR="000774A9" w:rsidRPr="00F948D8" w:rsidRDefault="000774A9" w:rsidP="000774A9">
      <w:pPr>
        <w:keepNext/>
        <w:ind w:left="-630"/>
        <w:jc w:val="center"/>
        <w:rPr>
          <w:rFonts w:eastAsia="Times New Roman" w:cs="Times New Roman"/>
        </w:rPr>
      </w:pPr>
      <w:r w:rsidRPr="00F948D8">
        <w:rPr>
          <w:rFonts w:eastAsia="Times New Roman" w:cs="Times New Roman"/>
          <w:i/>
          <w:noProof/>
        </w:rPr>
        <w:lastRenderedPageBreak/>
        <w:drawing>
          <wp:inline distT="0" distB="0" distL="0" distR="0" wp14:anchorId="47A82A33" wp14:editId="1967AF23">
            <wp:extent cx="6692016" cy="1442136"/>
            <wp:effectExtent l="95250" t="57150" r="52070" b="100965"/>
            <wp:docPr id="151791518" name="Picture 1517915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518" name="Picture 151791518" descr="A screenshot of a computer&#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692016" cy="1442136"/>
                    </a:xfrm>
                    <a:prstGeom prst="rect">
                      <a:avLst/>
                    </a:prstGeom>
                    <a:noFill/>
                    <a:ln w="9525" cmpd="sng">
                      <a:solidFill>
                        <a:schemeClr val="accent4">
                          <a:lumMod val="75000"/>
                        </a:schemeClr>
                      </a:solidFill>
                      <a:miter lim="800000"/>
                      <a:headEnd/>
                      <a:tailEnd/>
                    </a:ln>
                    <a:effectLst>
                      <a:outerShdw blurRad="50800" dist="38100" dir="8100000" algn="tr" rotWithShape="0">
                        <a:prstClr val="black">
                          <a:alpha val="40000"/>
                        </a:prstClr>
                      </a:outerShdw>
                    </a:effectLst>
                  </pic:spPr>
                </pic:pic>
              </a:graphicData>
            </a:graphic>
          </wp:inline>
        </w:drawing>
      </w:r>
    </w:p>
    <w:p w14:paraId="2DFBA063" w14:textId="2D6BE0F0"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06" w:name="_Ref131431781"/>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39</w:t>
      </w:r>
      <w:r w:rsidR="000774A9" w:rsidRPr="00F948D8">
        <w:rPr>
          <w:rFonts w:eastAsia="Times New Roman" w:cs="Times New Roman"/>
          <w:i/>
          <w:iCs/>
          <w:color w:val="BF8F00" w:themeColor="accent4" w:themeShade="BF"/>
          <w:szCs w:val="18"/>
        </w:rPr>
        <w:fldChar w:fldCharType="end"/>
      </w:r>
      <w:bookmarkEnd w:id="106"/>
      <w:r w:rsidR="000774A9" w:rsidRPr="00F948D8">
        <w:rPr>
          <w:rFonts w:eastAsia="Times New Roman" w:cs="Times New Roman"/>
          <w:i/>
          <w:iCs/>
          <w:color w:val="BF8F00" w:themeColor="accent4" w:themeShade="BF"/>
          <w:szCs w:val="18"/>
        </w:rPr>
        <w:t>. The REPORT task table for workflow 1.</w:t>
      </w:r>
    </w:p>
    <w:p w14:paraId="2944D367" w14:textId="24BB1B11" w:rsidR="000774A9" w:rsidRDefault="000774A9" w:rsidP="000774A9">
      <w:pPr>
        <w:ind w:firstLine="720"/>
        <w:rPr>
          <w:rFonts w:eastAsia="Times New Roman" w:cs="Times New Roman"/>
        </w:rPr>
      </w:pPr>
      <w:r>
        <w:rPr>
          <w:rFonts w:eastAsia="Times New Roman" w:cs="Times New Roman"/>
        </w:rPr>
        <w:t xml:space="preserve">In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_Ref128391398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41</w:t>
      </w:r>
      <w:r w:rsidRPr="006B2459">
        <w:rPr>
          <w:rFonts w:eastAsia="Times New Roman" w:cs="Times New Roman"/>
          <w:i/>
          <w:iCs/>
          <w:color w:val="BF8F00" w:themeColor="accent4" w:themeShade="BF"/>
        </w:rPr>
        <w:fldChar w:fldCharType="end"/>
      </w:r>
      <w:r w:rsidRPr="006B2459">
        <w:rPr>
          <w:rFonts w:eastAsia="Times New Roman" w:cs="Times New Roman"/>
          <w:i/>
          <w:iCs/>
          <w:color w:val="BF8F00" w:themeColor="accent4" w:themeShade="BF"/>
        </w:rPr>
        <w:t xml:space="preserve"> </w:t>
      </w:r>
      <w:r>
        <w:rPr>
          <w:rFonts w:eastAsia="Times New Roman" w:cs="Times New Roman"/>
        </w:rPr>
        <w:t>we show two heat maps constructed from the protein and category tables obtained with the REPORT module.</w:t>
      </w:r>
    </w:p>
    <w:p w14:paraId="506EDD4D" w14:textId="77777777" w:rsidR="000774A9" w:rsidRPr="00F948D8" w:rsidRDefault="000774A9" w:rsidP="000774A9">
      <w:pPr>
        <w:jc w:val="center"/>
        <w:rPr>
          <w:rFonts w:eastAsia="Times New Roman" w:cs="Times New Roman"/>
        </w:rPr>
      </w:pPr>
      <w:r w:rsidRPr="00F948D8">
        <w:rPr>
          <w:rFonts w:eastAsia="Times New Roman" w:cs="Times New Roman"/>
          <w:noProof/>
        </w:rPr>
        <w:drawing>
          <wp:inline distT="0" distB="0" distL="0" distR="0" wp14:anchorId="39B68591" wp14:editId="2A2ED9D4">
            <wp:extent cx="2405439" cy="3475017"/>
            <wp:effectExtent l="0" t="0" r="0" b="0"/>
            <wp:docPr id="635905203" name="Picture 635905203" descr="A picture containing text, screenshot, colorfulness, chil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5203" name="Picture 635905203" descr="A picture containing text, screenshot, colorfulness, child 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405439" cy="3475017"/>
                    </a:xfrm>
                    <a:prstGeom prst="rect">
                      <a:avLst/>
                    </a:prstGeom>
                    <a:noFill/>
                    <a:ln>
                      <a:noFill/>
                    </a:ln>
                  </pic:spPr>
                </pic:pic>
              </a:graphicData>
            </a:graphic>
          </wp:inline>
        </w:drawing>
      </w:r>
    </w:p>
    <w:p w14:paraId="482CA65E" w14:textId="0E8CC91B" w:rsidR="000774A9" w:rsidRPr="004E4BEB" w:rsidRDefault="004A6ED7" w:rsidP="000774A9">
      <w:pPr>
        <w:pStyle w:val="Caption"/>
      </w:pPr>
      <w:r>
        <w:t xml:space="preserve">Figure </w:t>
      </w:r>
      <w:r w:rsidR="000774A9">
        <w:fldChar w:fldCharType="begin"/>
      </w:r>
      <w:r w:rsidR="000774A9">
        <w:instrText xml:space="preserve"> SEQ Figure \* ARABIC </w:instrText>
      </w:r>
      <w:r w:rsidR="000774A9">
        <w:fldChar w:fldCharType="separate"/>
      </w:r>
      <w:r>
        <w:rPr>
          <w:noProof/>
        </w:rPr>
        <w:t>40</w:t>
      </w:r>
      <w:r w:rsidR="000774A9">
        <w:rPr>
          <w:noProof/>
        </w:rPr>
        <w:fldChar w:fldCharType="end"/>
      </w:r>
      <w:r w:rsidR="000774A9" w:rsidRPr="004E4BEB">
        <w:t>. Relative abundance changes of proteins (</w:t>
      </w:r>
      <w:proofErr w:type="spellStart"/>
      <w:r w:rsidR="000774A9" w:rsidRPr="004E4BEB">
        <w:t>Z</w:t>
      </w:r>
      <w:r w:rsidR="000774A9" w:rsidRPr="006B2459">
        <w:rPr>
          <w:szCs w:val="22"/>
        </w:rPr>
        <w:t>qa</w:t>
      </w:r>
      <w:proofErr w:type="spellEnd"/>
      <w:r w:rsidR="000774A9" w:rsidRPr="004E4BEB">
        <w:t>, Left) and functional categories (</w:t>
      </w:r>
      <w:proofErr w:type="spellStart"/>
      <w:r w:rsidR="000774A9" w:rsidRPr="004E4BEB">
        <w:t>Z</w:t>
      </w:r>
      <w:r w:rsidR="000774A9" w:rsidRPr="006B2459">
        <w:t>ca</w:t>
      </w:r>
      <w:proofErr w:type="spellEnd"/>
      <w:r w:rsidR="000774A9" w:rsidRPr="004E4BEB">
        <w:t xml:space="preserve">, Right) </w:t>
      </w:r>
      <w:r w:rsidR="000774A9">
        <w:t xml:space="preserve">generated </w:t>
      </w:r>
      <w:r w:rsidR="000774A9" w:rsidRPr="004E4BEB">
        <w:t>from the “Npep2prot_Quanprot</w:t>
      </w:r>
      <w:r w:rsidR="000774A9">
        <w:t>_filtered</w:t>
      </w:r>
      <w:r w:rsidR="000774A9" w:rsidRPr="004E4BEB">
        <w:t>” and “Nprot2cat_Quancat</w:t>
      </w:r>
      <w:r w:rsidR="000774A9">
        <w:t>_filtered</w:t>
      </w:r>
      <w:r w:rsidR="000774A9" w:rsidRPr="004E4BEB">
        <w:t xml:space="preserve">” reports, respectively, </w:t>
      </w:r>
      <w:r w:rsidR="000774A9">
        <w:t xml:space="preserve">obtained by </w:t>
      </w:r>
      <w:r w:rsidR="000774A9" w:rsidRPr="004E4BEB">
        <w:t>the REPORT module of workflow 1 (</w:t>
      </w:r>
      <w:r w:rsidR="000774A9" w:rsidRPr="004E4BEB">
        <w:fldChar w:fldCharType="begin"/>
      </w:r>
      <w:r w:rsidR="000774A9" w:rsidRPr="004E4BEB">
        <w:instrText xml:space="preserve"> REF _Ref131431781 \h  \* MERGEFORMAT </w:instrText>
      </w:r>
      <w:r w:rsidR="000774A9" w:rsidRPr="004E4BEB">
        <w:fldChar w:fldCharType="separate"/>
      </w:r>
      <w:r>
        <w:rPr>
          <w:iCs w:val="0"/>
          <w:szCs w:val="22"/>
        </w:rPr>
        <w:t xml:space="preserve">Figure </w:t>
      </w:r>
      <w:r w:rsidRPr="004A6ED7">
        <w:rPr>
          <w:iCs w:val="0"/>
          <w:szCs w:val="22"/>
        </w:rPr>
        <w:t>39</w:t>
      </w:r>
      <w:r w:rsidR="000774A9" w:rsidRPr="004E4BEB">
        <w:fldChar w:fldCharType="end"/>
      </w:r>
      <w:r w:rsidR="000774A9" w:rsidRPr="004E4BEB">
        <w:t>)</w:t>
      </w:r>
      <w:r w:rsidR="000774A9">
        <w:t xml:space="preserve">. Both report tables were sorted by the average of </w:t>
      </w:r>
      <w:proofErr w:type="spellStart"/>
      <w:r w:rsidR="000774A9">
        <w:t>Zqa</w:t>
      </w:r>
      <w:proofErr w:type="spellEnd"/>
      <w:r w:rsidR="000774A9">
        <w:t xml:space="preserve"> and </w:t>
      </w:r>
      <w:proofErr w:type="spellStart"/>
      <w:r w:rsidR="000774A9">
        <w:t>Zca</w:t>
      </w:r>
      <w:proofErr w:type="spellEnd"/>
      <w:r w:rsidR="000774A9">
        <w:t xml:space="preserve">, respectively. </w:t>
      </w:r>
    </w:p>
    <w:p w14:paraId="73F7445B" w14:textId="77777777" w:rsidR="000774A9" w:rsidRPr="00F948D8" w:rsidRDefault="000774A9" w:rsidP="000774A9">
      <w:pPr>
        <w:rPr>
          <w:rFonts w:eastAsia="Times New Roman" w:cs="Times New Roman"/>
        </w:rPr>
      </w:pPr>
    </w:p>
    <w:p w14:paraId="70063996" w14:textId="41226E6F" w:rsidR="000774A9" w:rsidRPr="002011C8" w:rsidRDefault="000774A9" w:rsidP="000774A9">
      <w:pPr>
        <w:ind w:firstLine="720"/>
      </w:pPr>
      <w:r>
        <w:rPr>
          <w:rFonts w:eastAsia="Times New Roman" w:cs="Times New Roman"/>
        </w:rPr>
        <w:t xml:space="preserve">In </w:t>
      </w:r>
      <w:r w:rsidRPr="000061BA">
        <w:rPr>
          <w:rStyle w:val="QuoteChar"/>
          <w:color w:val="BF8F00" w:themeColor="accent4" w:themeShade="BF"/>
        </w:rPr>
        <w:fldChar w:fldCharType="begin"/>
      </w:r>
      <w:r w:rsidRPr="000061BA">
        <w:rPr>
          <w:rStyle w:val="QuoteChar"/>
          <w:color w:val="BF8F00" w:themeColor="accent4" w:themeShade="BF"/>
        </w:rPr>
        <w:instrText xml:space="preserve"> REF _Ref128391398 \h  \* MERGEFORMAT </w:instrText>
      </w:r>
      <w:r w:rsidRPr="000061BA">
        <w:rPr>
          <w:rStyle w:val="QuoteChar"/>
          <w:color w:val="BF8F00" w:themeColor="accent4" w:themeShade="BF"/>
        </w:rPr>
      </w:r>
      <w:r w:rsidRPr="000061BA">
        <w:rPr>
          <w:rStyle w:val="QuoteChar"/>
          <w:color w:val="BF8F00" w:themeColor="accent4" w:themeShade="BF"/>
        </w:rPr>
        <w:fldChar w:fldCharType="separate"/>
      </w:r>
      <w:r w:rsidR="004A6ED7">
        <w:rPr>
          <w:color w:val="BF8F00" w:themeColor="accent4" w:themeShade="BF"/>
        </w:rPr>
        <w:t xml:space="preserve">Figure </w:t>
      </w:r>
      <w:r w:rsidR="004A6ED7" w:rsidRPr="004A6ED7">
        <w:rPr>
          <w:color w:val="BF8F00" w:themeColor="accent4" w:themeShade="BF"/>
        </w:rPr>
        <w:t>41</w:t>
      </w:r>
      <w:r w:rsidRPr="000061BA">
        <w:rPr>
          <w:rStyle w:val="QuoteChar"/>
          <w:color w:val="BF8F00" w:themeColor="accent4" w:themeShade="BF"/>
        </w:rPr>
        <w:fldChar w:fldCharType="end"/>
      </w:r>
      <w:r>
        <w:t xml:space="preserve"> </w:t>
      </w:r>
      <w:r>
        <w:rPr>
          <w:rFonts w:eastAsia="Times New Roman" w:cs="Times New Roman"/>
        </w:rPr>
        <w:t xml:space="preserve">we show some examples of functional categories showing statistically significant changes produced by coordinated protein </w:t>
      </w:r>
      <w:proofErr w:type="spellStart"/>
      <w:r>
        <w:rPr>
          <w:rFonts w:eastAsia="Times New Roman" w:cs="Times New Roman"/>
        </w:rPr>
        <w:t>behaviour</w:t>
      </w:r>
      <w:proofErr w:type="spellEnd"/>
      <w:r>
        <w:rPr>
          <w:rFonts w:eastAsia="Times New Roman" w:cs="Times New Roman"/>
        </w:rPr>
        <w:t>, plotted using the data in the “</w:t>
      </w:r>
      <w:r w:rsidRPr="00B312F7">
        <w:rPr>
          <w:rFonts w:eastAsia="Times New Roman" w:cs="Times New Roman"/>
        </w:rPr>
        <w:t>Nprot2cat_Quancat_Quanprot_filtered</w:t>
      </w:r>
      <w:r w:rsidRPr="0066712C">
        <w:rPr>
          <w:rFonts w:eastAsia="Times New Roman" w:cs="Times New Roman"/>
        </w:rPr>
        <w:t>" table</w:t>
      </w:r>
      <w:r>
        <w:rPr>
          <w:rFonts w:eastAsia="Times New Roman" w:cs="Times New Roman"/>
        </w:rPr>
        <w:t xml:space="preserve"> </w:t>
      </w:r>
      <w:r w:rsidRPr="0066712C">
        <w:rPr>
          <w:rFonts w:eastAsia="Times New Roman" w:cs="Times New Roman"/>
        </w:rPr>
        <w:t xml:space="preserve">generated by the REPORT module. </w:t>
      </w:r>
    </w:p>
    <w:p w14:paraId="39DC2A4D" w14:textId="77777777" w:rsidR="000774A9" w:rsidRDefault="000774A9" w:rsidP="000774A9">
      <w:pPr>
        <w:keepNext/>
        <w:jc w:val="center"/>
      </w:pPr>
      <w:r>
        <w:rPr>
          <w:rFonts w:eastAsia="Times New Roman" w:cs="Times New Roman"/>
          <w:noProof/>
        </w:rPr>
        <w:lastRenderedPageBreak/>
        <w:drawing>
          <wp:inline distT="0" distB="0" distL="0" distR="0" wp14:anchorId="62675ECC" wp14:editId="32ACAE92">
            <wp:extent cx="5970582" cy="3778714"/>
            <wp:effectExtent l="0" t="0" r="0" b="0"/>
            <wp:docPr id="1322059248" name="Picture 1322059248"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9248" name="Picture 1322059248" descr="A picture containing text, diagram, line, pla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70582" cy="3778714"/>
                    </a:xfrm>
                    <a:prstGeom prst="rect">
                      <a:avLst/>
                    </a:prstGeom>
                  </pic:spPr>
                </pic:pic>
              </a:graphicData>
            </a:graphic>
          </wp:inline>
        </w:drawing>
      </w:r>
    </w:p>
    <w:p w14:paraId="4E4F9AB9" w14:textId="73CEE530" w:rsidR="000774A9" w:rsidRPr="002011C8" w:rsidRDefault="004A6ED7" w:rsidP="000774A9">
      <w:pPr>
        <w:pStyle w:val="Caption"/>
        <w:rPr>
          <w:rFonts w:eastAsia="Times New Roman" w:cs="Times New Roman"/>
        </w:rPr>
      </w:pPr>
      <w:bookmarkStart w:id="107" w:name="_Ref128391398"/>
      <w:r>
        <w:t xml:space="preserve">Figure </w:t>
      </w:r>
      <w:r w:rsidR="000774A9">
        <w:fldChar w:fldCharType="begin"/>
      </w:r>
      <w:r w:rsidR="000774A9">
        <w:instrText xml:space="preserve"> SEQ Figure \* ARABIC </w:instrText>
      </w:r>
      <w:r w:rsidR="000774A9">
        <w:fldChar w:fldCharType="separate"/>
      </w:r>
      <w:r>
        <w:rPr>
          <w:noProof/>
        </w:rPr>
        <w:t>41</w:t>
      </w:r>
      <w:r w:rsidR="000774A9">
        <w:rPr>
          <w:noProof/>
        </w:rPr>
        <w:fldChar w:fldCharType="end"/>
      </w:r>
      <w:bookmarkEnd w:id="107"/>
      <w:r w:rsidR="000774A9" w:rsidRPr="002011C8">
        <w:rPr>
          <w:noProof/>
        </w:rPr>
        <w:t xml:space="preserve">. </w:t>
      </w:r>
      <w:r w:rsidR="000774A9">
        <w:rPr>
          <w:noProof/>
        </w:rPr>
        <w:t>Examples of time-dependent coordinated protein behavior of VSMCs treated with angiotensin-II as revealed by the d</w:t>
      </w:r>
      <w:r w:rsidR="000774A9" w:rsidRPr="002011C8">
        <w:rPr>
          <w:noProof/>
        </w:rPr>
        <w:t xml:space="preserve">istribution of the standardized </w:t>
      </w:r>
      <w:r w:rsidR="000774A9">
        <w:rPr>
          <w:noProof/>
        </w:rPr>
        <w:t xml:space="preserve">log2 ratio </w:t>
      </w:r>
      <w:r w:rsidR="000774A9" w:rsidRPr="002011C8">
        <w:rPr>
          <w:noProof/>
        </w:rPr>
        <w:t>(</w:t>
      </w:r>
      <w:r w:rsidR="000774A9" w:rsidRPr="0084786B">
        <w:rPr>
          <w:noProof/>
        </w:rPr>
        <w:t>Z</w:t>
      </w:r>
      <w:r w:rsidR="000774A9" w:rsidRPr="00AD122C">
        <w:rPr>
          <w:noProof/>
        </w:rPr>
        <w:t>qa</w:t>
      </w:r>
      <w:r w:rsidR="000774A9" w:rsidRPr="002011C8">
        <w:rPr>
          <w:noProof/>
        </w:rPr>
        <w:t xml:space="preserve">) </w:t>
      </w:r>
      <w:r w:rsidR="000774A9">
        <w:rPr>
          <w:noProof/>
        </w:rPr>
        <w:t>of protein components in each category</w:t>
      </w:r>
      <w:r w:rsidR="000774A9" w:rsidRPr="002011C8">
        <w:rPr>
          <w:noProof/>
        </w:rPr>
        <w:t>.</w:t>
      </w:r>
    </w:p>
    <w:p w14:paraId="5EEF815F" w14:textId="77777777" w:rsidR="000774A9" w:rsidRPr="00F948D8" w:rsidRDefault="000774A9" w:rsidP="000774A9">
      <w:pPr>
        <w:rPr>
          <w:rFonts w:eastAsia="Times New Roman" w:cs="Times New Roman"/>
        </w:rPr>
      </w:pPr>
    </w:p>
    <w:p w14:paraId="2543155F" w14:textId="77777777" w:rsidR="000774A9" w:rsidRPr="00F948D8" w:rsidRDefault="000774A9" w:rsidP="000774A9">
      <w:pPr>
        <w:rPr>
          <w:rFonts w:eastAsia="Times New Roman" w:cs="Times New Roman"/>
        </w:rPr>
      </w:pPr>
    </w:p>
    <w:p w14:paraId="19979AA8"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8" w:name="_Toc124328444"/>
      <w:r w:rsidRPr="00F948D8">
        <w:rPr>
          <w:rFonts w:asciiTheme="majorHAnsi" w:eastAsiaTheme="majorEastAsia" w:hAnsiTheme="majorHAnsi" w:cs="Times New Roman"/>
          <w:b/>
          <w:color w:val="BF8F00" w:themeColor="accent4" w:themeShade="BF"/>
          <w:sz w:val="32"/>
          <w:szCs w:val="24"/>
        </w:rPr>
        <w:t>Workflow execution</w:t>
      </w:r>
      <w:bookmarkEnd w:id="108"/>
    </w:p>
    <w:p w14:paraId="6814DAE6" w14:textId="77777777" w:rsidR="000774A9" w:rsidRPr="00F948D8" w:rsidRDefault="000774A9" w:rsidP="000774A9">
      <w:pPr>
        <w:rPr>
          <w:rFonts w:eastAsia="Times New Roman" w:cs="Times New Roman"/>
        </w:rPr>
      </w:pPr>
      <w:r w:rsidRPr="00F948D8">
        <w:rPr>
          <w:rFonts w:eastAsia="Times New Roman" w:cs="Times New Roman"/>
        </w:rPr>
        <w:t>The workflow template and input files that are needed to execute this workflow can be downloaded from</w:t>
      </w:r>
    </w:p>
    <w:p w14:paraId="031E886B" w14:textId="4B1EC04B" w:rsidR="000774A9" w:rsidRPr="00F948D8" w:rsidRDefault="00F318B1" w:rsidP="000774A9">
      <w:pPr>
        <w:rPr>
          <w:rFonts w:eastAsia="Times New Roman" w:cs="Times New Roman"/>
        </w:rPr>
      </w:pPr>
      <w:hyperlink r:id="rId82" w:history="1">
        <w:r w:rsidR="000774A9">
          <w:rPr>
            <w:rFonts w:eastAsia="Times New Roman" w:cs="Times New Roman"/>
            <w:u w:val="single"/>
          </w:rPr>
          <w:t>https://github.com/CNIC-Proteomics/iSanXoT/wiki/studies/cases/templates/WSPP-SBT.zip</w:t>
        </w:r>
      </w:hyperlink>
      <w:r w:rsidR="000774A9">
        <w:rPr>
          <w:rFonts w:eastAsia="Times New Roman" w:cs="Times New Roman"/>
          <w:u w:val="single"/>
        </w:rPr>
        <w:t>.</w:t>
      </w:r>
      <w:r w:rsidR="000774A9">
        <w:rPr>
          <w:rFonts w:eastAsia="Times New Roman" w:cs="Times New Roman"/>
        </w:rPr>
        <w:t xml:space="preserve"> </w:t>
      </w:r>
      <w:r w:rsidR="000774A9" w:rsidRPr="00F948D8">
        <w:rPr>
          <w:rFonts w:eastAsia="Times New Roman" w:cs="Times New Roman"/>
        </w:rPr>
        <w:t xml:space="preserve">See the </w:t>
      </w:r>
      <w:r w:rsidR="000774A9">
        <w:rPr>
          <w:rFonts w:eastAsia="Times New Roman" w:cs="Times New Roman"/>
          <w:i/>
        </w:rPr>
        <w:t>Importing a workflow template</w:t>
      </w:r>
      <w:r w:rsidR="000774A9" w:rsidRPr="00F948D8">
        <w:rPr>
          <w:rFonts w:eastAsia="Times New Roman" w:cs="Times New Roman"/>
        </w:rPr>
        <w:t xml:space="preserve"> Section below for detailed instructions.</w:t>
      </w:r>
    </w:p>
    <w:bookmarkEnd w:id="97"/>
    <w:p w14:paraId="456422B3" w14:textId="77777777" w:rsidR="000774A9" w:rsidRPr="00F948D8" w:rsidRDefault="000774A9" w:rsidP="000774A9">
      <w:pPr>
        <w:rPr>
          <w:rFonts w:eastAsia="Times New Roman" w:cs="Times New Roman"/>
          <w:sz w:val="28"/>
          <w:szCs w:val="28"/>
        </w:rPr>
      </w:pPr>
      <w:r w:rsidRPr="00F948D8">
        <w:rPr>
          <w:rFonts w:eastAsia="Times New Roman" w:cs="Times New Roman"/>
          <w:sz w:val="28"/>
          <w:szCs w:val="28"/>
        </w:rPr>
        <w:br w:type="page"/>
      </w:r>
    </w:p>
    <w:p w14:paraId="2D93FEDA" w14:textId="77777777" w:rsidR="000774A9" w:rsidRPr="00F948D8" w:rsidRDefault="000774A9" w:rsidP="000774A9">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09" w:name="_Workflow_2:_Step-by-step"/>
      <w:bookmarkStart w:id="110" w:name="_Toc124328445"/>
      <w:bookmarkEnd w:id="109"/>
      <w:r w:rsidRPr="00F948D8">
        <w:rPr>
          <w:rFonts w:asciiTheme="majorHAnsi" w:eastAsiaTheme="majorEastAsia" w:hAnsiTheme="majorHAnsi" w:cs="Times New Roman"/>
          <w:b/>
          <w:color w:val="BF8F00" w:themeColor="accent4" w:themeShade="BF"/>
          <w:sz w:val="40"/>
          <w:szCs w:val="26"/>
        </w:rPr>
        <w:lastRenderedPageBreak/>
        <w:t>Workflow 2: Step-by-step quantification and sample combination in a labeled experiment</w:t>
      </w:r>
      <w:bookmarkEnd w:id="110"/>
    </w:p>
    <w:p w14:paraId="21A4C92A" w14:textId="77777777" w:rsidR="000774A9" w:rsidRPr="00F948D8" w:rsidRDefault="000774A9" w:rsidP="000774A9">
      <w:pPr>
        <w:rPr>
          <w:rFonts w:eastAsia="Times New Roman" w:cs="Times New Roman"/>
          <w:lang w:val="en-GB"/>
        </w:rPr>
      </w:pPr>
    </w:p>
    <w:p w14:paraId="49C60D2D"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1" w:name="_Toc124328446"/>
      <w:r w:rsidRPr="00F948D8">
        <w:rPr>
          <w:rFonts w:asciiTheme="majorHAnsi" w:eastAsiaTheme="majorEastAsia" w:hAnsiTheme="majorHAnsi" w:cs="Times New Roman"/>
          <w:b/>
          <w:color w:val="BF8F00" w:themeColor="accent4" w:themeShade="BF"/>
          <w:sz w:val="32"/>
          <w:szCs w:val="24"/>
        </w:rPr>
        <w:t>Experimental</w:t>
      </w:r>
      <w:bookmarkEnd w:id="111"/>
    </w:p>
    <w:p w14:paraId="4DF444AC" w14:textId="08D205E7" w:rsidR="000774A9" w:rsidRPr="00F948D8" w:rsidRDefault="000774A9" w:rsidP="000774A9">
      <w:pPr>
        <w:keepNext/>
        <w:rPr>
          <w:rFonts w:eastAsia="Times New Roman" w:cs="Times New Roman"/>
        </w:rPr>
      </w:pPr>
      <w:r>
        <w:rPr>
          <w:rFonts w:eastAsia="Times New Roman" w:cs="Times New Roman"/>
        </w:rPr>
        <w:t xml:space="preserve">The data from </w:t>
      </w:r>
      <w:r w:rsidRPr="00F948D8">
        <w:rPr>
          <w:rFonts w:eastAsia="Times New Roman" w:cs="Times New Roman"/>
        </w:rPr>
        <w:t xml:space="preserve">González-Amor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w:t>
      </w:r>
      <w:r>
        <w:rPr>
          <w:rFonts w:eastAsia="Times New Roman" w:cs="Times New Roman"/>
        </w:rPr>
        <w:t xml:space="preserve">was used to illustrate this workflow. This </w:t>
      </w:r>
      <w:r w:rsidRPr="00F948D8">
        <w:rPr>
          <w:rFonts w:eastAsia="Times New Roman" w:cs="Times New Roman"/>
        </w:rPr>
        <w:t xml:space="preserve">study </w:t>
      </w:r>
      <w:r>
        <w:rPr>
          <w:rFonts w:eastAsia="Times New Roman" w:cs="Times New Roman"/>
        </w:rPr>
        <w:t xml:space="preserve">analyzes </w:t>
      </w:r>
      <w:r w:rsidRPr="00F948D8">
        <w:rPr>
          <w:rFonts w:eastAsia="Times New Roman" w:cs="Times New Roman"/>
        </w:rPr>
        <w:t xml:space="preserve">the contribution of interferon-stimulated gene 15 (ISG15) to </w:t>
      </w:r>
      <w:r>
        <w:rPr>
          <w:rFonts w:eastAsia="Times New Roman" w:cs="Times New Roman"/>
        </w:rPr>
        <w:t xml:space="preserve">the </w:t>
      </w:r>
      <w:r w:rsidRPr="00F948D8">
        <w:rPr>
          <w:rFonts w:eastAsia="Times New Roman" w:cs="Times New Roman"/>
        </w:rPr>
        <w:t>vascular damage associated with hypertension</w:t>
      </w:r>
      <w:r>
        <w:rPr>
          <w:rFonts w:eastAsia="Times New Roman" w:cs="Times New Roman"/>
        </w:rPr>
        <w:t>, using KO mutants for this gene and subjecting or not the animals to AngII treatment</w:t>
      </w:r>
      <w:r w:rsidRPr="00F948D8">
        <w:rPr>
          <w:rFonts w:eastAsia="Times New Roman" w:cs="Times New Roman"/>
        </w:rPr>
        <w:t xml:space="preserve">. </w:t>
      </w:r>
      <w:r>
        <w:rPr>
          <w:rFonts w:eastAsia="Times New Roman" w:cs="Times New Roman"/>
        </w:rPr>
        <w:t>This experiment contained 16 samples</w:t>
      </w:r>
      <w:r w:rsidRPr="00F948D8">
        <w:rPr>
          <w:rFonts w:eastAsia="Times New Roman" w:cs="Times New Roman"/>
        </w:rPr>
        <w:t xml:space="preserve"> from mouse aortic tissue </w:t>
      </w:r>
      <w:r>
        <w:rPr>
          <w:rFonts w:eastAsia="Times New Roman" w:cs="Times New Roman"/>
        </w:rPr>
        <w:t>corresponding to four groups</w:t>
      </w:r>
      <w:r w:rsidRPr="00F948D8">
        <w:rPr>
          <w:rFonts w:eastAsia="Times New Roman" w:cs="Times New Roman"/>
        </w:rPr>
        <w:t>:</w:t>
      </w:r>
      <w:r>
        <w:rPr>
          <w:rFonts w:eastAsia="Times New Roman" w:cs="Times New Roman"/>
        </w:rPr>
        <w:t xml:space="preserve">  four </w:t>
      </w:r>
      <w:r w:rsidRPr="00F948D8">
        <w:rPr>
          <w:rFonts w:eastAsia="Times New Roman" w:cs="Times New Roman"/>
        </w:rPr>
        <w:t>WT-Control</w:t>
      </w:r>
      <w:r>
        <w:rPr>
          <w:rFonts w:eastAsia="Times New Roman" w:cs="Times New Roman"/>
        </w:rPr>
        <w:t xml:space="preserve"> mice</w:t>
      </w:r>
      <w:r w:rsidRPr="00F948D8">
        <w:rPr>
          <w:rFonts w:eastAsia="Times New Roman" w:cs="Times New Roman"/>
        </w:rPr>
        <w:t xml:space="preserve">, </w:t>
      </w:r>
      <w:r>
        <w:rPr>
          <w:rFonts w:eastAsia="Times New Roman" w:cs="Times New Roman"/>
        </w:rPr>
        <w:t xml:space="preserve">four </w:t>
      </w:r>
      <w:r w:rsidRPr="00F948D8">
        <w:rPr>
          <w:rFonts w:eastAsia="Times New Roman" w:cs="Times New Roman"/>
        </w:rPr>
        <w:t>ISG15-KO</w:t>
      </w:r>
      <w:r>
        <w:rPr>
          <w:rFonts w:eastAsia="Times New Roman" w:cs="Times New Roman"/>
        </w:rPr>
        <w:t xml:space="preserve"> mice</w:t>
      </w:r>
      <w:r w:rsidRPr="00F948D8">
        <w:rPr>
          <w:rFonts w:eastAsia="Times New Roman" w:cs="Times New Roman"/>
        </w:rPr>
        <w:t xml:space="preserve">, </w:t>
      </w:r>
      <w:r>
        <w:rPr>
          <w:rFonts w:eastAsia="Times New Roman" w:cs="Times New Roman"/>
        </w:rPr>
        <w:t xml:space="preserve">four </w:t>
      </w:r>
      <w:proofErr w:type="spellStart"/>
      <w:r w:rsidRPr="00F948D8">
        <w:rPr>
          <w:rFonts w:eastAsia="Times New Roman" w:cs="Times New Roman"/>
        </w:rPr>
        <w:t>WT+AngII</w:t>
      </w:r>
      <w:proofErr w:type="spellEnd"/>
      <w:r>
        <w:rPr>
          <w:rFonts w:eastAsia="Times New Roman" w:cs="Times New Roman"/>
        </w:rPr>
        <w:t xml:space="preserve"> mice</w:t>
      </w:r>
      <w:r w:rsidRPr="00F948D8">
        <w:rPr>
          <w:rFonts w:eastAsia="Times New Roman" w:cs="Times New Roman"/>
        </w:rPr>
        <w:t xml:space="preserve">, and </w:t>
      </w:r>
      <w:r>
        <w:rPr>
          <w:rFonts w:eastAsia="Times New Roman" w:cs="Times New Roman"/>
        </w:rPr>
        <w:t xml:space="preserve">four </w:t>
      </w:r>
      <w:r w:rsidRPr="00F948D8">
        <w:rPr>
          <w:rFonts w:eastAsia="Times New Roman" w:cs="Times New Roman"/>
        </w:rPr>
        <w:t>ISG15-KO+AngII</w:t>
      </w:r>
      <w:r>
        <w:rPr>
          <w:rFonts w:eastAsia="Times New Roman" w:cs="Times New Roman"/>
        </w:rPr>
        <w:t xml:space="preserve"> mice. The experiment was performed using two isobaric </w:t>
      </w:r>
      <w:proofErr w:type="spellStart"/>
      <w:r>
        <w:rPr>
          <w:rFonts w:eastAsia="Times New Roman" w:cs="Times New Roman"/>
        </w:rPr>
        <w:t>iTRAQ</w:t>
      </w:r>
      <w:proofErr w:type="spellEnd"/>
      <w:r>
        <w:rPr>
          <w:rFonts w:eastAsia="Times New Roman" w:cs="Times New Roman"/>
        </w:rPr>
        <w:t xml:space="preserve"> </w:t>
      </w:r>
      <w:r w:rsidRPr="00F948D8">
        <w:rPr>
          <w:rFonts w:eastAsia="Times New Roman" w:cs="Times New Roman"/>
        </w:rPr>
        <w:t xml:space="preserve"> 8-plex </w:t>
      </w:r>
      <w:r>
        <w:rPr>
          <w:rFonts w:eastAsia="Times New Roman" w:cs="Times New Roman"/>
        </w:rPr>
        <w:t xml:space="preserve">batches. This module illustrates how to create, step by step, a workflow to integrate the quantitative results from each sample to the protein level, to integrate protein data from the four biological replicates in each group, to construct ratios between two conditions, and to analyze functional category changes due to coordinated protein behavior using the SBT model. </w:t>
      </w:r>
    </w:p>
    <w:p w14:paraId="2EFB65B5"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25B1F78C" wp14:editId="37728DE7">
            <wp:extent cx="4436740" cy="4361359"/>
            <wp:effectExtent l="0" t="0" r="2540" b="1270"/>
            <wp:docPr id="490866323" name="Picture 490866323"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6323" name="Picture 490866323" descr="A diagram of a diagram&#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436740" cy="4361359"/>
                    </a:xfrm>
                    <a:prstGeom prst="rect">
                      <a:avLst/>
                    </a:prstGeom>
                    <a:noFill/>
                    <a:ln>
                      <a:noFill/>
                    </a:ln>
                  </pic:spPr>
                </pic:pic>
              </a:graphicData>
            </a:graphic>
          </wp:inline>
        </w:drawing>
      </w:r>
    </w:p>
    <w:p w14:paraId="7D79A7D1" w14:textId="78FBF70B"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12" w:name="_Ref123771564"/>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42</w:t>
      </w:r>
      <w:r w:rsidR="000774A9" w:rsidRPr="00F948D8">
        <w:rPr>
          <w:rFonts w:eastAsia="Times New Roman" w:cs="Times New Roman"/>
          <w:i/>
          <w:iCs/>
          <w:color w:val="BF8F00" w:themeColor="accent4" w:themeShade="BF"/>
          <w:szCs w:val="18"/>
        </w:rPr>
        <w:fldChar w:fldCharType="end"/>
      </w:r>
      <w:bookmarkEnd w:id="112"/>
      <w:r w:rsidR="000774A9" w:rsidRPr="00F948D8">
        <w:rPr>
          <w:rFonts w:eastAsia="Times New Roman" w:cs="Times New Roman"/>
          <w:i/>
          <w:iCs/>
          <w:color w:val="BF8F00" w:themeColor="accent4" w:themeShade="BF"/>
          <w:szCs w:val="18"/>
        </w:rPr>
        <w:t>. Scheme of workflow 2 (step-by-step quantification and sample combination in a labeled experiment) showing module components: RELS CREATOR (</w:t>
      </w:r>
      <w:r w:rsidR="000774A9">
        <w:rPr>
          <w:rFonts w:eastAsia="Times New Roman" w:cs="Times New Roman"/>
          <w:i/>
          <w:iCs/>
          <w:color w:val="BF8F00" w:themeColor="accent4" w:themeShade="BF"/>
          <w:szCs w:val="18"/>
        </w:rPr>
        <w:t>A</w:t>
      </w:r>
      <w:r w:rsidR="000774A9" w:rsidRPr="00F948D8">
        <w:rPr>
          <w:rFonts w:eastAsia="Times New Roman" w:cs="Times New Roman"/>
          <w:i/>
          <w:iCs/>
          <w:color w:val="BF8F00" w:themeColor="accent4" w:themeShade="BF"/>
          <w:szCs w:val="18"/>
        </w:rPr>
        <w:t>)</w:t>
      </w:r>
      <w:r w:rsidR="000774A9">
        <w:rPr>
          <w:rFonts w:eastAsia="Times New Roman" w:cs="Times New Roman"/>
          <w:i/>
          <w:iCs/>
          <w:color w:val="BF8F00" w:themeColor="accent4" w:themeShade="BF"/>
          <w:szCs w:val="18"/>
        </w:rPr>
        <w:t xml:space="preserve"> and </w:t>
      </w:r>
      <w:r w:rsidR="000774A9" w:rsidRPr="00F948D8">
        <w:rPr>
          <w:rFonts w:eastAsia="Times New Roman" w:cs="Times New Roman"/>
          <w:i/>
          <w:iCs/>
          <w:color w:val="BF8F00" w:themeColor="accent4" w:themeShade="BF"/>
          <w:szCs w:val="18"/>
        </w:rPr>
        <w:t>LEVEL CREATOR, LEVEL CALIBRATOR, INTEGRATE, NORCOMBINE, RATIOS, SBT, and REPORT (</w:t>
      </w:r>
      <w:r w:rsidR="000774A9">
        <w:rPr>
          <w:rFonts w:eastAsia="Times New Roman" w:cs="Times New Roman"/>
          <w:i/>
          <w:iCs/>
          <w:color w:val="BF8F00" w:themeColor="accent4" w:themeShade="BF"/>
          <w:szCs w:val="18"/>
        </w:rPr>
        <w:t>B</w:t>
      </w:r>
      <w:r w:rsidR="000774A9" w:rsidRPr="00F948D8">
        <w:rPr>
          <w:rFonts w:eastAsia="Times New Roman" w:cs="Times New Roman"/>
          <w:i/>
          <w:iCs/>
          <w:color w:val="BF8F00" w:themeColor="accent4" w:themeShade="BF"/>
          <w:szCs w:val="18"/>
        </w:rPr>
        <w:t xml:space="preserve">) </w:t>
      </w:r>
    </w:p>
    <w:p w14:paraId="3F27FFAD" w14:textId="77777777" w:rsidR="000774A9" w:rsidRPr="00F948D8" w:rsidRDefault="000774A9" w:rsidP="000774A9">
      <w:pPr>
        <w:rPr>
          <w:rFonts w:eastAsia="Times New Roman" w:cs="Times New Roman"/>
        </w:rPr>
      </w:pPr>
    </w:p>
    <w:p w14:paraId="7C886856"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3" w:name="_Toc124328447"/>
      <w:r w:rsidRPr="00F948D8">
        <w:rPr>
          <w:rFonts w:asciiTheme="majorHAnsi" w:eastAsiaTheme="majorEastAsia" w:hAnsiTheme="majorHAnsi" w:cs="Times New Roman"/>
          <w:b/>
          <w:color w:val="BF8F00" w:themeColor="accent4" w:themeShade="BF"/>
          <w:sz w:val="32"/>
          <w:szCs w:val="24"/>
        </w:rPr>
        <w:lastRenderedPageBreak/>
        <w:t>Workflow operation</w:t>
      </w:r>
      <w:bookmarkEnd w:id="113"/>
    </w:p>
    <w:p w14:paraId="181798F1" w14:textId="03FFFBDF" w:rsidR="000774A9" w:rsidRPr="00F948D8" w:rsidRDefault="000774A9" w:rsidP="000774A9">
      <w:pPr>
        <w:rPr>
          <w:rFonts w:eastAsia="Times New Roman" w:cs="Times New Roman"/>
        </w:rPr>
      </w:pPr>
      <w:r w:rsidRPr="00F948D8">
        <w:rPr>
          <w:rFonts w:eastAsia="Times New Roman" w:cs="Times New Roman"/>
        </w:rPr>
        <w:t xml:space="preserve">Workflow 2 comprises all six basic modules: LEVEL CREATOR, LEVEL CALIBRATOR, INTEGRATE, NORCOMBINE, RATIOS, and SBT </w:t>
      </w:r>
      <w:r>
        <w:rPr>
          <w:rFonts w:eastAsia="Times New Roman" w:cs="Times New Roman"/>
        </w:rPr>
        <w:t>as well as</w:t>
      </w:r>
      <w:r w:rsidRPr="00F948D8">
        <w:rPr>
          <w:rFonts w:eastAsia="Times New Roman" w:cs="Times New Roman"/>
        </w:rPr>
        <w:t xml:space="preserve"> the REPORT module (</w:t>
      </w:r>
      <w:r w:rsidRPr="00F948D8">
        <w:rPr>
          <w:rFonts w:eastAsia="Times New Roman" w:cs="Times New Roman"/>
        </w:rPr>
        <w:fldChar w:fldCharType="begin"/>
      </w:r>
      <w:r w:rsidRPr="00F948D8">
        <w:rPr>
          <w:rFonts w:eastAsia="Times New Roman" w:cs="Times New Roman"/>
        </w:rPr>
        <w:instrText xml:space="preserve"> REF _Ref123771564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42</w:t>
      </w:r>
      <w:r w:rsidRPr="00F948D8">
        <w:rPr>
          <w:rFonts w:eastAsia="Times New Roman" w:cs="Times New Roman"/>
        </w:rPr>
        <w:fldChar w:fldCharType="end"/>
      </w:r>
      <w:r w:rsidRPr="00F948D8">
        <w:rPr>
          <w:rFonts w:eastAsia="Times New Roman" w:cs="Times New Roman"/>
        </w:rPr>
        <w:t xml:space="preserve">). The </w:t>
      </w:r>
      <w:r>
        <w:rPr>
          <w:rFonts w:eastAsia="Times New Roman" w:cs="Times New Roman"/>
        </w:rPr>
        <w:t xml:space="preserve">task table in the </w:t>
      </w:r>
      <w:r w:rsidRPr="00F948D8">
        <w:rPr>
          <w:rFonts w:eastAsia="Times New Roman" w:cs="Times New Roman"/>
        </w:rPr>
        <w:t>starting module, LEVEL CREATOR, generates the files</w:t>
      </w:r>
      <w:r>
        <w:rPr>
          <w:rFonts w:eastAsia="Times New Roman" w:cs="Times New Roman"/>
        </w:rPr>
        <w:t xml:space="preserve"> at the scan level containing the log2 ratios and the corresponding </w:t>
      </w:r>
      <w:r w:rsidRPr="00F948D8">
        <w:rPr>
          <w:rFonts w:eastAsia="Times New Roman" w:cs="Times New Roman"/>
        </w:rPr>
        <w:t>sample folders (</w:t>
      </w:r>
      <w:r w:rsidRPr="00F948D8">
        <w:rPr>
          <w:rFonts w:eastAsia="Times New Roman" w:cs="Times New Roman"/>
        </w:rPr>
        <w:fldChar w:fldCharType="begin"/>
      </w:r>
      <w:r w:rsidRPr="00F948D8">
        <w:rPr>
          <w:rFonts w:eastAsia="Times New Roman" w:cs="Times New Roman"/>
        </w:rPr>
        <w:instrText xml:space="preserve"> REF _Ref123771575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43</w:t>
      </w:r>
      <w:r w:rsidRPr="00F948D8">
        <w:rPr>
          <w:rFonts w:eastAsia="Times New Roman" w:cs="Times New Roman"/>
        </w:rPr>
        <w:fldChar w:fldCharType="end"/>
      </w:r>
      <w:r w:rsidRPr="00F948D8">
        <w:rPr>
          <w:rFonts w:eastAsia="Times New Roman" w:cs="Times New Roman"/>
        </w:rPr>
        <w:t>).</w:t>
      </w:r>
      <w:r>
        <w:rPr>
          <w:rFonts w:eastAsia="Times New Roman" w:cs="Times New Roman"/>
        </w:rPr>
        <w:t xml:space="preserve"> In this example, as in workflow 1, the name of each </w:t>
      </w:r>
      <w:proofErr w:type="spellStart"/>
      <w:r>
        <w:rPr>
          <w:rFonts w:eastAsia="Times New Roman" w:cs="Times New Roman"/>
        </w:rPr>
        <w:t>iTRAQ</w:t>
      </w:r>
      <w:proofErr w:type="spellEnd"/>
      <w:r>
        <w:rPr>
          <w:rFonts w:eastAsia="Times New Roman" w:cs="Times New Roman"/>
        </w:rPr>
        <w:t xml:space="preserve"> reporter was used as column header in the “ID-q” file containing the intensities. In addition, the column Experiment indicates whether the intensities come from the first or second </w:t>
      </w:r>
      <w:proofErr w:type="spellStart"/>
      <w:r>
        <w:rPr>
          <w:rFonts w:eastAsia="Times New Roman" w:cs="Times New Roman"/>
        </w:rPr>
        <w:t>iTRAQ</w:t>
      </w:r>
      <w:proofErr w:type="spellEnd"/>
      <w:r>
        <w:rPr>
          <w:rFonts w:eastAsia="Times New Roman" w:cs="Times New Roman"/>
        </w:rPr>
        <w:t xml:space="preserve"> 8-plex batch. Each </w:t>
      </w:r>
      <w:proofErr w:type="spellStart"/>
      <w:r>
        <w:rPr>
          <w:rFonts w:eastAsia="Times New Roman" w:cs="Times New Roman"/>
        </w:rPr>
        <w:t>iTRAQ</w:t>
      </w:r>
      <w:proofErr w:type="spellEnd"/>
      <w:r>
        <w:rPr>
          <w:rFonts w:eastAsia="Times New Roman" w:cs="Times New Roman"/>
        </w:rPr>
        <w:t xml:space="preserve"> batch contains two biological replicates from each of the four groups and the average of reporter intensities from the two untreated WT mice (reporters in the columns “113” and “117”) were used as internal control within each batch, and therefore were used as denominator for the log2ratios. </w:t>
      </w:r>
    </w:p>
    <w:p w14:paraId="5C530607"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40BA9ACE" wp14:editId="51D19A0A">
            <wp:extent cx="5786798" cy="2971800"/>
            <wp:effectExtent l="95250" t="38100" r="42545" b="9525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802418" cy="2979822"/>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81B2862" w14:textId="36CDDB09"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14" w:name="_Ref123771575"/>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43</w:t>
      </w:r>
      <w:r w:rsidR="000774A9" w:rsidRPr="00F948D8">
        <w:rPr>
          <w:rFonts w:eastAsia="Times New Roman" w:cs="Times New Roman"/>
          <w:i/>
          <w:iCs/>
          <w:color w:val="BF8F00" w:themeColor="accent4" w:themeShade="BF"/>
          <w:szCs w:val="18"/>
        </w:rPr>
        <w:fldChar w:fldCharType="end"/>
      </w:r>
      <w:bookmarkEnd w:id="114"/>
      <w:r w:rsidR="000774A9" w:rsidRPr="00F948D8">
        <w:rPr>
          <w:rFonts w:eastAsia="Times New Roman" w:cs="Times New Roman"/>
          <w:i/>
          <w:iCs/>
          <w:color w:val="BF8F00" w:themeColor="accent4" w:themeShade="BF"/>
          <w:szCs w:val="18"/>
        </w:rPr>
        <w:t>. The LEVEL CREATOR task table for workflow 2.</w:t>
      </w:r>
    </w:p>
    <w:p w14:paraId="44E942BE" w14:textId="77777777" w:rsidR="000774A9" w:rsidRPr="00F948D8" w:rsidRDefault="000774A9" w:rsidP="000774A9">
      <w:pPr>
        <w:rPr>
          <w:rFonts w:eastAsia="Times New Roman" w:cs="Times New Roman"/>
        </w:rPr>
      </w:pPr>
    </w:p>
    <w:p w14:paraId="43B258B4" w14:textId="6E9AA631" w:rsidR="000774A9" w:rsidRPr="00F948D8" w:rsidRDefault="000774A9" w:rsidP="000774A9">
      <w:pPr>
        <w:ind w:firstLine="720"/>
        <w:rPr>
          <w:rFonts w:eastAsia="Times New Roman" w:cs="Times New Roman"/>
        </w:rPr>
      </w:pPr>
      <w:r>
        <w:rPr>
          <w:rFonts w:eastAsia="Times New Roman" w:cs="Times New Roman"/>
        </w:rPr>
        <w:t xml:space="preserve">LEVEL CREATOR generates the </w:t>
      </w:r>
      <w:proofErr w:type="spellStart"/>
      <w:r w:rsidRPr="00F948D8">
        <w:rPr>
          <w:rFonts w:eastAsia="Times New Roman" w:cs="Times New Roman"/>
          <w:i/>
        </w:rPr>
        <w:t>u_scan</w:t>
      </w:r>
      <w:proofErr w:type="spellEnd"/>
      <w:r w:rsidRPr="00F948D8">
        <w:rPr>
          <w:rFonts w:eastAsia="Times New Roman" w:cs="Times New Roman"/>
        </w:rPr>
        <w:t xml:space="preserve"> (</w:t>
      </w:r>
      <w:r w:rsidRPr="00F948D8">
        <w:rPr>
          <w:rFonts w:eastAsia="Times New Roman" w:cs="Times New Roman"/>
          <w:i/>
        </w:rPr>
        <w:t>uncalibrated scan</w:t>
      </w:r>
      <w:r w:rsidRPr="00F948D8">
        <w:rPr>
          <w:rFonts w:eastAsia="Times New Roman" w:cs="Times New Roman"/>
        </w:rPr>
        <w:t>)</w:t>
      </w:r>
      <w:r>
        <w:rPr>
          <w:rFonts w:eastAsia="Times New Roman" w:cs="Times New Roman"/>
        </w:rPr>
        <w:t xml:space="preserve"> files, which contain the scan identifiers (taken from the column “</w:t>
      </w:r>
      <w:proofErr w:type="spellStart"/>
      <w:r>
        <w:rPr>
          <w:rFonts w:eastAsia="Times New Roman" w:cs="Times New Roman"/>
        </w:rPr>
        <w:t>Scan_Id</w:t>
      </w:r>
      <w:proofErr w:type="spellEnd"/>
      <w:r>
        <w:rPr>
          <w:rFonts w:eastAsia="Times New Roman" w:cs="Times New Roman"/>
        </w:rPr>
        <w:t>” in the “ID-q” table)</w:t>
      </w:r>
      <w:r w:rsidRPr="00F948D8">
        <w:rPr>
          <w:rFonts w:eastAsia="Times New Roman" w:cs="Times New Roman"/>
        </w:rPr>
        <w:t>, the</w:t>
      </w:r>
      <w:r>
        <w:rPr>
          <w:rFonts w:eastAsia="Times New Roman" w:cs="Times New Roman"/>
        </w:rPr>
        <w:t xml:space="preserve"> </w:t>
      </w:r>
      <w:r w:rsidRPr="00F948D8">
        <w:rPr>
          <w:rFonts w:eastAsia="Times New Roman" w:cs="Times New Roman"/>
        </w:rPr>
        <w:t>log2-ratio</w:t>
      </w:r>
      <w:r>
        <w:rPr>
          <w:rFonts w:eastAsia="Times New Roman" w:cs="Times New Roman"/>
        </w:rPr>
        <w:t xml:space="preserve">s at the scan level </w:t>
      </w:r>
      <w:proofErr w:type="spellStart"/>
      <w:r>
        <w:rPr>
          <w:rFonts w:eastAsia="Times New Roman" w:cs="Times New Roman"/>
        </w:rPr>
        <w:t>Xs</w:t>
      </w:r>
      <w:proofErr w:type="spellEnd"/>
      <w:r>
        <w:rPr>
          <w:rFonts w:eastAsia="Times New Roman" w:cs="Times New Roman"/>
        </w:rPr>
        <w:t xml:space="preserve"> (as defined in the task table)</w:t>
      </w:r>
      <w:r w:rsidRPr="00F948D8">
        <w:rPr>
          <w:rFonts w:eastAsia="Times New Roman" w:cs="Times New Roman"/>
        </w:rPr>
        <w:t xml:space="preserve"> and</w:t>
      </w:r>
      <w:r>
        <w:rPr>
          <w:rFonts w:eastAsia="Times New Roman" w:cs="Times New Roman"/>
        </w:rPr>
        <w:t xml:space="preserve"> the </w:t>
      </w:r>
      <w:r w:rsidRPr="002011C8">
        <w:rPr>
          <w:rFonts w:eastAsia="Times New Roman" w:cs="Times New Roman"/>
          <w:i/>
        </w:rPr>
        <w:t>uncalibrated</w:t>
      </w:r>
      <w:r>
        <w:rPr>
          <w:rFonts w:eastAsia="Times New Roman" w:cs="Times New Roman"/>
        </w:rPr>
        <w:t xml:space="preserve"> </w:t>
      </w:r>
      <w:r w:rsidRPr="00F948D8">
        <w:rPr>
          <w:rFonts w:eastAsia="Times New Roman" w:cs="Times New Roman"/>
        </w:rPr>
        <w:t>weight</w:t>
      </w:r>
      <w:r>
        <w:rPr>
          <w:rFonts w:eastAsia="Times New Roman" w:cs="Times New Roman"/>
        </w:rPr>
        <w:t>s Vs (which in the WSPP model are the intensities of the reporters in the Ratio numerator column)</w:t>
      </w:r>
      <w:r w:rsidRPr="00F948D8">
        <w:rPr>
          <w:rFonts w:eastAsia="Times New Roman" w:cs="Times New Roman"/>
        </w:rPr>
        <w:t xml:space="preserve"> (</w:t>
      </w:r>
      <w:r w:rsidRPr="00F948D8">
        <w:rPr>
          <w:rFonts w:eastAsia="Times New Roman" w:cs="Times New Roman"/>
        </w:rPr>
        <w:fldChar w:fldCharType="begin"/>
      </w:r>
      <w:r w:rsidRPr="00F948D8">
        <w:rPr>
          <w:rFonts w:eastAsia="Times New Roman" w:cs="Times New Roman"/>
        </w:rPr>
        <w:instrText xml:space="preserve"> REF _Ref123771591 \h </w:instrText>
      </w:r>
      <w:r w:rsidRPr="00F948D8">
        <w:rPr>
          <w:rFonts w:eastAsia="Times New Roman" w:cs="Times New Roman"/>
        </w:rPr>
      </w:r>
      <w:r w:rsidRPr="00F948D8">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44</w:t>
      </w:r>
      <w:r w:rsidRPr="00F948D8">
        <w:rPr>
          <w:rFonts w:eastAsia="Times New Roman" w:cs="Times New Roman"/>
        </w:rPr>
        <w:fldChar w:fldCharType="end"/>
      </w:r>
      <w:r w:rsidRPr="00F948D8">
        <w:rPr>
          <w:rFonts w:eastAsia="Times New Roman" w:cs="Times New Roman"/>
        </w:rPr>
        <w:t>). Th</w:t>
      </w:r>
      <w:r>
        <w:rPr>
          <w:rFonts w:eastAsia="Times New Roman" w:cs="Times New Roman"/>
        </w:rPr>
        <w:t>e</w:t>
      </w:r>
      <w:r w:rsidRPr="00F948D8">
        <w:rPr>
          <w:rFonts w:eastAsia="Times New Roman" w:cs="Times New Roman"/>
        </w:rPr>
        <w:t xml:space="preserve"> </w:t>
      </w:r>
      <w:r>
        <w:rPr>
          <w:rFonts w:eastAsia="Times New Roman" w:cs="Times New Roman"/>
        </w:rPr>
        <w:t xml:space="preserve">uncalibrated </w:t>
      </w:r>
      <w:r w:rsidRPr="00F948D8">
        <w:rPr>
          <w:rFonts w:eastAsia="Times New Roman" w:cs="Times New Roman"/>
        </w:rPr>
        <w:t>weight</w:t>
      </w:r>
      <w:r>
        <w:rPr>
          <w:rFonts w:eastAsia="Times New Roman" w:cs="Times New Roman"/>
        </w:rPr>
        <w:t>s Vs are related to the quality of quantification (a higher weight implicates a more accurate quantification), but they are not associated to a statistical variance yet</w:t>
      </w:r>
      <w:r w:rsidRPr="00F948D8">
        <w:rPr>
          <w:rFonts w:eastAsia="Times New Roman" w:cs="Times New Roman"/>
        </w:rPr>
        <w:t>.</w:t>
      </w:r>
    </w:p>
    <w:p w14:paraId="2C01B786" w14:textId="77777777" w:rsidR="000774A9" w:rsidRPr="00F948D8" w:rsidRDefault="000774A9" w:rsidP="000774A9">
      <w:pPr>
        <w:keepNext/>
        <w:jc w:val="center"/>
        <w:rPr>
          <w:rFonts w:eastAsia="Times New Roman" w:cs="Times New Roman"/>
        </w:rPr>
      </w:pPr>
      <w:r w:rsidRPr="00F948D8">
        <w:rPr>
          <w:rFonts w:eastAsia="Times New Roman" w:cs="Times New Roman"/>
          <w:noProof/>
        </w:rPr>
        <w:lastRenderedPageBreak/>
        <w:drawing>
          <wp:inline distT="0" distB="0" distL="0" distR="0" wp14:anchorId="710F5D3A" wp14:editId="757873FA">
            <wp:extent cx="5262640" cy="1274427"/>
            <wp:effectExtent l="114300" t="57150" r="52705" b="1168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2245" cy="1273810"/>
                    </a:xfrm>
                    <a:prstGeom prst="rect">
                      <a:avLst/>
                    </a:prstGeom>
                    <a:noFill/>
                    <a:ln>
                      <a:solidFill>
                        <a:sysClr val="window" lastClr="FFFFFF">
                          <a:lumMod val="65000"/>
                        </a:sysClr>
                      </a:solidFill>
                    </a:ln>
                    <a:effectLst>
                      <a:outerShdw blurRad="50800" dist="38100" dir="8100000" algn="tr" rotWithShape="0">
                        <a:prstClr val="black">
                          <a:alpha val="40000"/>
                        </a:prstClr>
                      </a:outerShdw>
                    </a:effectLst>
                  </pic:spPr>
                </pic:pic>
              </a:graphicData>
            </a:graphic>
          </wp:inline>
        </w:drawing>
      </w:r>
    </w:p>
    <w:p w14:paraId="58EA6A1E" w14:textId="51A126F5"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15" w:name="_Ref123771591"/>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44</w:t>
      </w:r>
      <w:r w:rsidR="000774A9" w:rsidRPr="00F948D8">
        <w:rPr>
          <w:rFonts w:eastAsia="Times New Roman" w:cs="Times New Roman"/>
          <w:i/>
          <w:iCs/>
          <w:color w:val="BF8F00" w:themeColor="accent4" w:themeShade="BF"/>
          <w:szCs w:val="18"/>
        </w:rPr>
        <w:fldChar w:fldCharType="end"/>
      </w:r>
      <w:bookmarkEnd w:id="115"/>
      <w:r w:rsidR="000774A9" w:rsidRPr="00F948D8">
        <w:rPr>
          <w:rFonts w:eastAsia="Times New Roman" w:cs="Times New Roman"/>
          <w:i/>
          <w:iCs/>
          <w:color w:val="BF8F00" w:themeColor="accent4" w:themeShade="BF"/>
          <w:szCs w:val="18"/>
        </w:rPr>
        <w:t xml:space="preserve">. Excerpt from one of the </w:t>
      </w:r>
      <w:proofErr w:type="spellStart"/>
      <w:r w:rsidR="000774A9" w:rsidRPr="002011C8">
        <w:rPr>
          <w:rFonts w:eastAsia="Times New Roman" w:cs="Times New Roman"/>
          <w:iCs/>
          <w:color w:val="BF8F00" w:themeColor="accent4" w:themeShade="BF"/>
          <w:szCs w:val="18"/>
        </w:rPr>
        <w:t>u_scan</w:t>
      </w:r>
      <w:proofErr w:type="spellEnd"/>
      <w:r w:rsidR="000774A9" w:rsidRPr="00F948D8">
        <w:rPr>
          <w:rFonts w:eastAsia="Times New Roman" w:cs="Times New Roman"/>
          <w:i/>
          <w:iCs/>
          <w:color w:val="BF8F00" w:themeColor="accent4" w:themeShade="BF"/>
          <w:szCs w:val="18"/>
        </w:rPr>
        <w:t xml:space="preserve"> files generated by workflow 2 LEVEL CREATOR module showing element identifiers (left column), log2 ratios (center column), and statistical weights (right column).</w:t>
      </w:r>
    </w:p>
    <w:p w14:paraId="33F5E3F4" w14:textId="77777777" w:rsidR="000774A9" w:rsidRPr="00F948D8" w:rsidRDefault="000774A9" w:rsidP="000774A9">
      <w:pPr>
        <w:rPr>
          <w:rFonts w:eastAsia="Times New Roman" w:cs="Times New Roman"/>
        </w:rPr>
      </w:pPr>
    </w:p>
    <w:p w14:paraId="7B36E66C" w14:textId="20DD7031" w:rsidR="000774A9" w:rsidRDefault="000774A9" w:rsidP="000774A9">
      <w:pPr>
        <w:ind w:firstLine="720"/>
        <w:rPr>
          <w:rFonts w:eastAsia="Times New Roman" w:cs="Times New Roman"/>
        </w:rPr>
      </w:pPr>
      <w:r>
        <w:rPr>
          <w:rFonts w:eastAsia="Times New Roman" w:cs="Times New Roman"/>
        </w:rPr>
        <w:t xml:space="preserve">The LEVEL CALIBRATOR module calibrates the Vs weights by performing a </w:t>
      </w:r>
      <w:proofErr w:type="spellStart"/>
      <w:r w:rsidRPr="00F948D8">
        <w:rPr>
          <w:rFonts w:eastAsia="Times New Roman" w:cs="Times New Roman"/>
          <w:i/>
        </w:rPr>
        <w:t>u_scan</w:t>
      </w:r>
      <w:proofErr w:type="spellEnd"/>
      <w:r>
        <w:rPr>
          <w:rFonts w:eastAsia="Times New Roman" w:cs="Times New Roman"/>
          <w:i/>
        </w:rPr>
        <w:t xml:space="preserve">-to-peptide integration </w:t>
      </w:r>
      <w:r>
        <w:rPr>
          <w:rFonts w:eastAsia="Times New Roman" w:cs="Times New Roman"/>
        </w:rPr>
        <w:t xml:space="preserve">and generates the </w:t>
      </w:r>
      <w:r w:rsidRPr="002011C8">
        <w:rPr>
          <w:rFonts w:eastAsia="Times New Roman" w:cs="Times New Roman"/>
          <w:i/>
        </w:rPr>
        <w:t>scan</w:t>
      </w:r>
      <w:r>
        <w:rPr>
          <w:rFonts w:eastAsia="Times New Roman" w:cs="Times New Roman"/>
        </w:rPr>
        <w:t xml:space="preserve"> (</w:t>
      </w:r>
      <w:r w:rsidRPr="002011C8">
        <w:rPr>
          <w:rFonts w:eastAsia="Times New Roman" w:cs="Times New Roman"/>
          <w:i/>
        </w:rPr>
        <w:t>calibrated scan</w:t>
      </w:r>
      <w:r>
        <w:rPr>
          <w:rFonts w:eastAsia="Times New Roman" w:cs="Times New Roman"/>
        </w:rPr>
        <w:t>) files, which contain true, calibrated statistical weights (defined in the WSPP model as the inverse of the estimated individual scan variances)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_Ref132481392 \h </w:instrText>
      </w:r>
      <w:r w:rsidRPr="00CC5153">
        <w:rPr>
          <w:rFonts w:eastAsia="Times New Roman" w:cs="Times New Roman"/>
          <w:i/>
          <w:iCs/>
          <w:color w:val="BF8F00" w:themeColor="accent4" w:themeShade="BF"/>
        </w:rPr>
        <w:instrText xml:space="preserve">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45</w:t>
      </w:r>
      <w:r w:rsidRPr="006B2459">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Top</w:t>
      </w:r>
      <w:r w:rsidRPr="00F948D8">
        <w:rPr>
          <w:rFonts w:eastAsia="Times New Roman" w:cs="Times New Roman"/>
        </w:rPr>
        <w:t xml:space="preserve">). </w:t>
      </w:r>
    </w:p>
    <w:p w14:paraId="0432B4D3" w14:textId="77777777" w:rsidR="000774A9" w:rsidRDefault="000774A9" w:rsidP="000774A9">
      <w:pPr>
        <w:rPr>
          <w:rFonts w:eastAsia="Times New Roman" w:cs="Times New Roman"/>
        </w:rPr>
      </w:pPr>
    </w:p>
    <w:p w14:paraId="284FB23C" w14:textId="77777777" w:rsidR="000774A9" w:rsidRDefault="000774A9" w:rsidP="000774A9">
      <w:pPr>
        <w:keepNext/>
        <w:jc w:val="center"/>
      </w:pPr>
      <w:r w:rsidRPr="006D5CE1">
        <w:rPr>
          <w:rFonts w:eastAsia="Times New Roman" w:cs="Times New Roman"/>
          <w:noProof/>
        </w:rPr>
        <w:drawing>
          <wp:inline distT="0" distB="0" distL="0" distR="0" wp14:anchorId="29062C0B" wp14:editId="6CD45CF6">
            <wp:extent cx="3609975" cy="1375591"/>
            <wp:effectExtent l="0" t="0" r="0" b="0"/>
            <wp:docPr id="1630667189" name="Picture 16306671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7189" name="Picture 1630667189" descr="A screenshot of a computer&#10;&#10;Description automatically generated with low confidence"/>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644568" cy="1388773"/>
                    </a:xfrm>
                    <a:prstGeom prst="rect">
                      <a:avLst/>
                    </a:prstGeom>
                    <a:noFill/>
                    <a:ln>
                      <a:noFill/>
                    </a:ln>
                  </pic:spPr>
                </pic:pic>
              </a:graphicData>
            </a:graphic>
          </wp:inline>
        </w:drawing>
      </w:r>
    </w:p>
    <w:p w14:paraId="14756863" w14:textId="54A4D510" w:rsidR="000774A9" w:rsidRPr="00F948D8" w:rsidRDefault="004A6ED7" w:rsidP="000774A9">
      <w:pPr>
        <w:pStyle w:val="Caption"/>
      </w:pPr>
      <w:bookmarkStart w:id="116" w:name="_Ref132481392"/>
      <w:r>
        <w:t xml:space="preserve">Figure </w:t>
      </w:r>
      <w:r w:rsidR="000774A9">
        <w:fldChar w:fldCharType="begin"/>
      </w:r>
      <w:r w:rsidR="000774A9">
        <w:instrText xml:space="preserve"> SEQ Figure \* ARABIC </w:instrText>
      </w:r>
      <w:r w:rsidR="000774A9">
        <w:fldChar w:fldCharType="separate"/>
      </w:r>
      <w:r>
        <w:rPr>
          <w:noProof/>
        </w:rPr>
        <w:t>45</w:t>
      </w:r>
      <w:r w:rsidR="000774A9">
        <w:fldChar w:fldCharType="end"/>
      </w:r>
      <w:bookmarkEnd w:id="116"/>
      <w:r w:rsidR="000774A9">
        <w:t xml:space="preserve">. </w:t>
      </w:r>
      <w:r w:rsidR="000774A9" w:rsidRPr="00095F3C">
        <w:rPr>
          <w:noProof/>
        </w:rPr>
        <w:t>The LEVEL CALIBRATOR (</w:t>
      </w:r>
      <w:r w:rsidR="000774A9">
        <w:rPr>
          <w:noProof/>
        </w:rPr>
        <w:t>Top</w:t>
      </w:r>
      <w:r w:rsidR="000774A9" w:rsidRPr="00095F3C">
        <w:rPr>
          <w:noProof/>
        </w:rPr>
        <w:t>) and INTEGRATE (</w:t>
      </w:r>
      <w:r w:rsidR="000774A9">
        <w:rPr>
          <w:noProof/>
        </w:rPr>
        <w:t>Bottom</w:t>
      </w:r>
      <w:r w:rsidR="000774A9" w:rsidRPr="00095F3C">
        <w:rPr>
          <w:noProof/>
        </w:rPr>
        <w:t>) task tables for workflow 2.</w:t>
      </w:r>
    </w:p>
    <w:p w14:paraId="77326777" w14:textId="77777777" w:rsidR="000774A9" w:rsidRDefault="000774A9" w:rsidP="000774A9">
      <w:pPr>
        <w:ind w:firstLine="720"/>
        <w:rPr>
          <w:rFonts w:eastAsia="Times New Roman" w:cs="Times New Roman"/>
        </w:rPr>
      </w:pPr>
    </w:p>
    <w:p w14:paraId="63B847B3" w14:textId="461D482D" w:rsidR="000774A9" w:rsidRDefault="000774A9" w:rsidP="000774A9">
      <w:pPr>
        <w:ind w:firstLine="720"/>
        <w:rPr>
          <w:rFonts w:eastAsia="Times New Roman" w:cs="Times New Roman"/>
        </w:rPr>
      </w:pPr>
      <w:r>
        <w:rPr>
          <w:rFonts w:eastAsia="Times New Roman" w:cs="Times New Roman"/>
        </w:rPr>
        <w:t>Note that LEVEL CALIBRATOR automatically generates a plot to supervise the accuracy of calibrations (“*_</w:t>
      </w:r>
      <w:proofErr w:type="spellStart"/>
      <w:r w:rsidRPr="004C5F00">
        <w:rPr>
          <w:rFonts w:eastAsia="Times New Roman" w:cs="Times New Roman"/>
        </w:rPr>
        <w:t>outGraph_VRank</w:t>
      </w:r>
      <w:proofErr w:type="spellEnd"/>
      <w:r>
        <w:rPr>
          <w:rFonts w:eastAsia="Times New Roman" w:cs="Times New Roman"/>
        </w:rPr>
        <w:t xml:space="preserve">” </w:t>
      </w:r>
      <w:proofErr w:type="spellStart"/>
      <w:r>
        <w:rPr>
          <w:rFonts w:eastAsia="Times New Roman" w:cs="Times New Roman"/>
        </w:rPr>
        <w:t>png</w:t>
      </w:r>
      <w:proofErr w:type="spellEnd"/>
      <w:r>
        <w:rPr>
          <w:rFonts w:eastAsia="Times New Roman" w:cs="Times New Roman"/>
        </w:rPr>
        <w:t xml:space="preserve"> file) in each sample folder, which show whether the model is able to predict experimental scan variances as a function of the calibrated statistical weights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_Ref132481421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46</w:t>
      </w:r>
      <w:r w:rsidRPr="006B2459">
        <w:rPr>
          <w:rFonts w:eastAsia="Times New Roman" w:cs="Times New Roman"/>
          <w:i/>
          <w:iCs/>
          <w:color w:val="BF8F00" w:themeColor="accent4" w:themeShade="BF"/>
        </w:rPr>
        <w:fldChar w:fldCharType="end"/>
      </w:r>
      <w:r>
        <w:rPr>
          <w:rFonts w:eastAsia="Times New Roman" w:cs="Times New Roman"/>
        </w:rPr>
        <w:t>).</w:t>
      </w:r>
    </w:p>
    <w:p w14:paraId="2FA38774" w14:textId="77777777" w:rsidR="000774A9" w:rsidRDefault="000774A9" w:rsidP="000774A9">
      <w:pPr>
        <w:keepNext/>
        <w:jc w:val="center"/>
      </w:pPr>
      <w:r w:rsidRPr="00425AF4">
        <w:rPr>
          <w:rFonts w:eastAsia="Times New Roman" w:cs="Times New Roman"/>
          <w:noProof/>
        </w:rPr>
        <w:lastRenderedPageBreak/>
        <w:drawing>
          <wp:inline distT="0" distB="0" distL="0" distR="0" wp14:anchorId="29FF47B3" wp14:editId="416E5B18">
            <wp:extent cx="3120543" cy="2479597"/>
            <wp:effectExtent l="0" t="0" r="3810" b="0"/>
            <wp:docPr id="2084979463" name="Picture 208497946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79463" name="Picture 2084979463" descr="A picture containing text, diagram, line, plo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l="2836" r="2836"/>
                    <a:stretch>
                      <a:fillRect/>
                    </a:stretch>
                  </pic:blipFill>
                  <pic:spPr bwMode="auto">
                    <a:xfrm>
                      <a:off x="0" y="0"/>
                      <a:ext cx="3130546" cy="2487546"/>
                    </a:xfrm>
                    <a:prstGeom prst="rect">
                      <a:avLst/>
                    </a:prstGeom>
                    <a:noFill/>
                    <a:ln>
                      <a:noFill/>
                    </a:ln>
                    <a:extLst>
                      <a:ext uri="{53640926-AAD7-44D8-BBD7-CCE9431645EC}">
                        <a14:shadowObscured xmlns:a14="http://schemas.microsoft.com/office/drawing/2010/main"/>
                      </a:ext>
                    </a:extLst>
                  </pic:spPr>
                </pic:pic>
              </a:graphicData>
            </a:graphic>
          </wp:inline>
        </w:drawing>
      </w:r>
    </w:p>
    <w:p w14:paraId="2F90366C" w14:textId="3A610035" w:rsidR="000774A9" w:rsidRDefault="004A6ED7" w:rsidP="000774A9">
      <w:pPr>
        <w:pStyle w:val="Caption"/>
      </w:pPr>
      <w:bookmarkStart w:id="117" w:name="_Ref132481421"/>
      <w:r>
        <w:t xml:space="preserve">Figure </w:t>
      </w:r>
      <w:r w:rsidR="000774A9">
        <w:fldChar w:fldCharType="begin"/>
      </w:r>
      <w:r w:rsidR="000774A9">
        <w:instrText xml:space="preserve"> SEQ Figure \* ARABIC </w:instrText>
      </w:r>
      <w:r w:rsidR="000774A9">
        <w:fldChar w:fldCharType="separate"/>
      </w:r>
      <w:r>
        <w:rPr>
          <w:noProof/>
        </w:rPr>
        <w:t>46</w:t>
      </w:r>
      <w:r w:rsidR="000774A9">
        <w:fldChar w:fldCharType="end"/>
      </w:r>
      <w:bookmarkEnd w:id="117"/>
      <w:r w:rsidR="000774A9">
        <w:t xml:space="preserve">. Automatically generated graphs to </w:t>
      </w:r>
      <w:r w:rsidR="000774A9" w:rsidRPr="00394E91">
        <w:t>supervise the accuracy of calibrations</w:t>
      </w:r>
      <w:r w:rsidR="000774A9">
        <w:t xml:space="preserve">. These graphs represent 1/MSD versus </w:t>
      </w:r>
      <w:r w:rsidR="000774A9" w:rsidRPr="00394E91">
        <w:t>the rank of V</w:t>
      </w:r>
      <w:r w:rsidR="000774A9">
        <w:t>s</w:t>
      </w:r>
      <w:r w:rsidR="000774A9" w:rsidRPr="00394E91">
        <w:t xml:space="preserve"> (</w:t>
      </w:r>
      <w:r w:rsidR="000774A9">
        <w:t xml:space="preserve">scan </w:t>
      </w:r>
      <w:r w:rsidR="000774A9" w:rsidRPr="00394E91">
        <w:t>weight</w:t>
      </w:r>
      <w:r w:rsidR="000774A9">
        <w:t>, which in this level corresponds to reporter intensity</w:t>
      </w:r>
      <w:r w:rsidR="000774A9" w:rsidRPr="00394E91">
        <w:t>).</w:t>
      </w:r>
      <w:r w:rsidR="000774A9">
        <w:t xml:space="preserve"> MSD is the Mean Squared Deviation of the scans vs the respective mean of the peptide they belong to. The scans are ordered by Vs and the MSD is calculated in a sliding window of 200 scans </w:t>
      </w:r>
      <w:r w:rsidR="000774A9">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0774A9">
        <w:instrText xml:space="preserve"> ADDIN EN.CITE </w:instrText>
      </w:r>
      <w:r w:rsidR="000774A9">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0774A9">
        <w:instrText xml:space="preserve"> ADDIN EN.CITE.DATA </w:instrText>
      </w:r>
      <w:r w:rsidR="000774A9">
        <w:fldChar w:fldCharType="end"/>
      </w:r>
      <w:r w:rsidR="000774A9">
        <w:fldChar w:fldCharType="separate"/>
      </w:r>
      <w:r w:rsidR="000774A9">
        <w:rPr>
          <w:noProof/>
        </w:rPr>
        <w:t>[2]</w:t>
      </w:r>
      <w:r w:rsidR="000774A9">
        <w:fldChar w:fldCharType="end"/>
      </w:r>
      <w:r w:rsidR="000774A9">
        <w:t>.</w:t>
      </w:r>
    </w:p>
    <w:p w14:paraId="4A849970" w14:textId="77777777" w:rsidR="000774A9" w:rsidRPr="00F948D8" w:rsidRDefault="000774A9" w:rsidP="000774A9">
      <w:pPr>
        <w:keepNext/>
        <w:rPr>
          <w:rFonts w:eastAsia="Times New Roman" w:cs="Times New Roman"/>
        </w:rPr>
      </w:pPr>
    </w:p>
    <w:p w14:paraId="5BFF2D1C" w14:textId="7BD4DEC8" w:rsidR="000774A9" w:rsidRPr="006B2459" w:rsidRDefault="000774A9" w:rsidP="000774A9">
      <w:pPr>
        <w:ind w:firstLine="720"/>
        <w:rPr>
          <w:rFonts w:eastAsia="Times New Roman" w:cs="Times New Roman"/>
          <w:strike/>
        </w:rPr>
      </w:pPr>
      <w:r>
        <w:rPr>
          <w:rFonts w:eastAsia="Times New Roman" w:cs="Times New Roman"/>
        </w:rPr>
        <w:t>As in the case of workflow 1, before performing the integrations, the relation tables have to be created with the RELS CREATOR module, which have a similar structure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_Ref132481845 \h </w:instrText>
      </w:r>
      <w:r w:rsidRPr="00AE42BF">
        <w:rPr>
          <w:rFonts w:eastAsia="Times New Roman" w:cs="Times New Roman"/>
          <w:i/>
          <w:iCs/>
          <w:color w:val="BF8F00" w:themeColor="accent4" w:themeShade="BF"/>
        </w:rPr>
        <w:instrText xml:space="preserve">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47</w:t>
      </w:r>
      <w:r w:rsidRPr="006B2459">
        <w:rPr>
          <w:rFonts w:eastAsia="Times New Roman" w:cs="Times New Roman"/>
          <w:i/>
          <w:iCs/>
          <w:color w:val="BF8F00" w:themeColor="accent4" w:themeShade="BF"/>
        </w:rPr>
        <w:fldChar w:fldCharType="end"/>
      </w:r>
      <w:r w:rsidRPr="00F948D8">
        <w:rPr>
          <w:rFonts w:eastAsia="Times New Roman" w:cs="Times New Roman"/>
        </w:rPr>
        <w:t>)</w:t>
      </w:r>
      <w:r>
        <w:rPr>
          <w:rFonts w:eastAsia="Times New Roman" w:cs="Times New Roman"/>
        </w:rPr>
        <w:t>.</w:t>
      </w:r>
    </w:p>
    <w:p w14:paraId="677279B0" w14:textId="77777777" w:rsidR="000774A9" w:rsidRDefault="000774A9" w:rsidP="000774A9">
      <w:pPr>
        <w:keepNext/>
        <w:jc w:val="left"/>
      </w:pPr>
      <w:r w:rsidRPr="00F948D8">
        <w:rPr>
          <w:rFonts w:eastAsia="Times New Roman" w:cs="Times New Roman"/>
          <w:noProof/>
        </w:rPr>
        <w:drawing>
          <wp:inline distT="0" distB="0" distL="0" distR="0" wp14:anchorId="41A982FB" wp14:editId="1F12BA2B">
            <wp:extent cx="5860524" cy="930953"/>
            <wp:effectExtent l="95250" t="57150" r="45085" b="78740"/>
            <wp:docPr id="37" name="Picture 93" descr="A screenshot of a computer&#10;&#10;Description automatically generated with medium confidence">
              <a:extLst xmlns:a="http://schemas.openxmlformats.org/drawingml/2006/main">
                <a:ext uri="{FF2B5EF4-FFF2-40B4-BE49-F238E27FC236}">
                  <a16:creationId xmlns:a16="http://schemas.microsoft.com/office/drawing/2014/main" id="{DDBD47E5-3060-405B-BA7A-E08B0E2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3" descr="A screenshot of a computer&#10;&#10;Description automatically generated with medium confidence">
                      <a:extLst>
                        <a:ext uri="{FF2B5EF4-FFF2-40B4-BE49-F238E27FC236}">
                          <a16:creationId xmlns:a16="http://schemas.microsoft.com/office/drawing/2014/main" id="{DDBD47E5-3060-405B-BA7A-E08B0E25FC57}"/>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60524" cy="930953"/>
                    </a:xfrm>
                    <a:prstGeom prst="rect">
                      <a:avLst/>
                    </a:prstGeom>
                    <a:solidFill>
                      <a:sysClr val="window" lastClr="FFFFFF"/>
                    </a:solid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2DB35212" w14:textId="5FAAA3C5" w:rsidR="000774A9" w:rsidRPr="00F948D8" w:rsidRDefault="004A6ED7" w:rsidP="000774A9">
      <w:pPr>
        <w:pStyle w:val="Caption"/>
        <w:rPr>
          <w:rFonts w:eastAsia="Times New Roman" w:cs="Times New Roman"/>
        </w:rPr>
      </w:pPr>
      <w:bookmarkStart w:id="118" w:name="_Ref132481845"/>
      <w:r>
        <w:t xml:space="preserve">Figure </w:t>
      </w:r>
      <w:r w:rsidR="000774A9">
        <w:fldChar w:fldCharType="begin"/>
      </w:r>
      <w:r w:rsidR="000774A9">
        <w:instrText xml:space="preserve"> SEQ Figure \* ARABIC </w:instrText>
      </w:r>
      <w:r w:rsidR="000774A9">
        <w:fldChar w:fldCharType="separate"/>
      </w:r>
      <w:r>
        <w:rPr>
          <w:noProof/>
        </w:rPr>
        <w:t>47</w:t>
      </w:r>
      <w:r w:rsidR="000774A9">
        <w:fldChar w:fldCharType="end"/>
      </w:r>
      <w:bookmarkEnd w:id="118"/>
      <w:r w:rsidR="000774A9">
        <w:t xml:space="preserve">. </w:t>
      </w:r>
      <w:r w:rsidR="000774A9" w:rsidRPr="00AE542F">
        <w:t>The RELS CREATOR task table for workflow 2</w:t>
      </w:r>
      <w:r w:rsidR="000774A9">
        <w:t>.</w:t>
      </w:r>
    </w:p>
    <w:p w14:paraId="53603D0D" w14:textId="77777777" w:rsidR="000774A9" w:rsidRPr="006B2459" w:rsidRDefault="000774A9" w:rsidP="000774A9">
      <w:pPr>
        <w:jc w:val="left"/>
      </w:pPr>
    </w:p>
    <w:p w14:paraId="2E1304A0" w14:textId="6A25C158" w:rsidR="000774A9" w:rsidRDefault="000774A9" w:rsidP="000774A9">
      <w:pPr>
        <w:ind w:firstLine="720"/>
        <w:rPr>
          <w:rFonts w:eastAsia="Times New Roman" w:cs="Times New Roman"/>
        </w:rPr>
      </w:pPr>
      <w:r w:rsidRPr="00F948D8">
        <w:rPr>
          <w:rFonts w:eastAsia="Times New Roman" w:cs="Times New Roman"/>
        </w:rPr>
        <w:t>Th</w:t>
      </w:r>
      <w:r>
        <w:rPr>
          <w:rFonts w:eastAsia="Times New Roman" w:cs="Times New Roman"/>
        </w:rPr>
        <w:t>e</w:t>
      </w:r>
      <w:r w:rsidRPr="00F948D8">
        <w:rPr>
          <w:rFonts w:eastAsia="Times New Roman" w:cs="Times New Roman"/>
        </w:rPr>
        <w:t xml:space="preserve"> INTEGRATE module performs the </w:t>
      </w:r>
      <w:r w:rsidRPr="00F948D8">
        <w:rPr>
          <w:rFonts w:eastAsia="Times New Roman" w:cs="Times New Roman"/>
          <w:i/>
        </w:rPr>
        <w:t>scan-to-peptide</w:t>
      </w:r>
      <w:r w:rsidRPr="00F948D8">
        <w:rPr>
          <w:rFonts w:eastAsia="Times New Roman" w:cs="Times New Roman"/>
        </w:rPr>
        <w:t xml:space="preserve">, </w:t>
      </w:r>
      <w:r w:rsidRPr="00F948D8">
        <w:rPr>
          <w:rFonts w:eastAsia="Times New Roman" w:cs="Times New Roman"/>
          <w:i/>
        </w:rPr>
        <w:t>peptide-to-protein</w:t>
      </w:r>
      <w:r w:rsidRPr="00F948D8">
        <w:rPr>
          <w:rFonts w:eastAsia="Times New Roman" w:cs="Times New Roman"/>
        </w:rPr>
        <w:t xml:space="preserve"> and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integrations according to the module task table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_Ref132481392 \h </w:instrText>
      </w:r>
      <w:r w:rsidRPr="00AE42BF">
        <w:rPr>
          <w:rFonts w:eastAsia="Times New Roman" w:cs="Times New Roman"/>
          <w:i/>
          <w:iCs/>
          <w:color w:val="BF8F00" w:themeColor="accent4" w:themeShade="BF"/>
        </w:rPr>
        <w:instrText xml:space="preserve">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45</w:t>
      </w:r>
      <w:r w:rsidRPr="006B2459">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 xml:space="preserve"> Note that for consistency all the files created for each sample are stored by default in the folder indicated in the task table of LEVEL CREATOR module, unless otherwise indicated in the Output Sample folder column.</w:t>
      </w:r>
    </w:p>
    <w:p w14:paraId="2AA52CFE" w14:textId="5BBE9754" w:rsidR="000774A9" w:rsidRDefault="000774A9" w:rsidP="000774A9">
      <w:pPr>
        <w:ind w:firstLine="720"/>
        <w:rPr>
          <w:rFonts w:eastAsia="Times New Roman" w:cs="Times New Roman"/>
        </w:rPr>
      </w:pPr>
      <w:r>
        <w:rPr>
          <w:rFonts w:eastAsia="Times New Roman" w:cs="Times New Roman"/>
        </w:rPr>
        <w:t>Note that the INTEGRATE module automatically generates a plot to check the accuracy of the GIA integration model in each one of the integration steps. This is done by comparing the distribution of Z values with that of the null hypothesis (standard normal distribution) (see</w:t>
      </w:r>
      <w:r w:rsidR="006F031F">
        <w:rPr>
          <w:rFonts w:eastAsia="Times New Roman" w:cs="Times New Roman"/>
        </w:rPr>
        <w:t xml:space="preserve"> </w:t>
      </w:r>
      <w:r w:rsidR="006F031F" w:rsidRPr="006F031F">
        <w:rPr>
          <w:rFonts w:eastAsia="Times New Roman" w:cs="Times New Roman"/>
          <w:i/>
          <w:iCs/>
          <w:color w:val="BF8F00" w:themeColor="accent4" w:themeShade="BF"/>
        </w:rPr>
        <w:fldChar w:fldCharType="begin"/>
      </w:r>
      <w:r w:rsidR="006F031F" w:rsidRPr="006F031F">
        <w:rPr>
          <w:rFonts w:eastAsia="Times New Roman" w:cs="Times New Roman"/>
          <w:i/>
          <w:iCs/>
          <w:color w:val="BF8F00" w:themeColor="accent4" w:themeShade="BF"/>
        </w:rPr>
        <w:instrText xml:space="preserve"> REF _Ref133424017 \h </w:instrText>
      </w:r>
      <w:r w:rsidR="006F031F" w:rsidRPr="006F031F">
        <w:rPr>
          <w:rFonts w:eastAsia="Times New Roman" w:cs="Times New Roman"/>
          <w:i/>
          <w:iCs/>
          <w:color w:val="BF8F00" w:themeColor="accent4" w:themeShade="BF"/>
        </w:rPr>
      </w:r>
      <w:r w:rsidR="006F031F">
        <w:rPr>
          <w:rFonts w:eastAsia="Times New Roman" w:cs="Times New Roman"/>
          <w:i/>
          <w:iCs/>
          <w:color w:val="BF8F00" w:themeColor="accent4" w:themeShade="BF"/>
        </w:rPr>
        <w:instrText xml:space="preserve"> \* MERGEFORMAT </w:instrText>
      </w:r>
      <w:r w:rsidR="006F031F" w:rsidRPr="006F031F">
        <w:rPr>
          <w:rFonts w:eastAsia="Times New Roman" w:cs="Times New Roman"/>
          <w:i/>
          <w:iCs/>
          <w:color w:val="BF8F00" w:themeColor="accent4" w:themeShade="BF"/>
        </w:rPr>
        <w:fldChar w:fldCharType="separate"/>
      </w:r>
      <w:r w:rsidR="006F031F" w:rsidRPr="006F031F">
        <w:rPr>
          <w:i/>
          <w:iCs/>
          <w:color w:val="BF8F00" w:themeColor="accent4" w:themeShade="BF"/>
        </w:rPr>
        <w:t xml:space="preserve">Figure </w:t>
      </w:r>
      <w:r w:rsidR="006F031F" w:rsidRPr="006F031F">
        <w:rPr>
          <w:i/>
          <w:iCs/>
          <w:noProof/>
          <w:color w:val="BF8F00" w:themeColor="accent4" w:themeShade="BF"/>
        </w:rPr>
        <w:t>49</w:t>
      </w:r>
      <w:r w:rsidR="006F031F" w:rsidRPr="006F031F">
        <w:rPr>
          <w:rFonts w:eastAsia="Times New Roman" w:cs="Times New Roman"/>
          <w:i/>
          <w:iCs/>
          <w:color w:val="BF8F00" w:themeColor="accent4" w:themeShade="BF"/>
        </w:rPr>
        <w:fldChar w:fldCharType="end"/>
      </w:r>
      <w:r w:rsidR="006F031F">
        <w:rPr>
          <w:rFonts w:eastAsia="Times New Roman" w:cs="Times New Roman"/>
        </w:rPr>
        <w:t xml:space="preserve"> </w:t>
      </w:r>
      <w:r>
        <w:rPr>
          <w:rFonts w:eastAsia="Times New Roman" w:cs="Times New Roman"/>
        </w:rPr>
        <w:t>below, left panels). These graphs are stored in the corresponding sample folders (in “*</w:t>
      </w:r>
      <w:r w:rsidRPr="00E218DB">
        <w:rPr>
          <w:rFonts w:eastAsia="Times New Roman" w:cs="Times New Roman"/>
        </w:rPr>
        <w:t>_outGraph</w:t>
      </w:r>
      <w:r>
        <w:rPr>
          <w:rFonts w:eastAsia="Times New Roman" w:cs="Times New Roman"/>
        </w:rPr>
        <w:t xml:space="preserve">.png” files). </w:t>
      </w:r>
    </w:p>
    <w:p w14:paraId="1DBBCEF6" w14:textId="457739FD" w:rsidR="000774A9" w:rsidRDefault="000774A9" w:rsidP="000774A9">
      <w:pPr>
        <w:ind w:firstLine="720"/>
        <w:rPr>
          <w:rFonts w:eastAsia="Times New Roman" w:cs="Times New Roman"/>
        </w:rPr>
      </w:pPr>
      <w:r>
        <w:rPr>
          <w:rFonts w:eastAsia="Times New Roman" w:cs="Times New Roman"/>
        </w:rPr>
        <w:t xml:space="preserve">By default, iSanXoT removes integration outliers. To prevent the removal of outlier elements in the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w:t>
      </w:r>
      <w:r>
        <w:rPr>
          <w:rFonts w:eastAsia="Times New Roman" w:cs="Times New Roman"/>
        </w:rPr>
        <w:t xml:space="preserve">integration, as these are just the proteins which are significantly altered, a </w:t>
      </w:r>
      <w:r w:rsidRPr="002011C8">
        <w:rPr>
          <w:rFonts w:eastAsia="Times New Roman" w:cs="Times New Roman"/>
          <w:i/>
        </w:rPr>
        <w:t>0</w:t>
      </w:r>
      <w:r>
        <w:rPr>
          <w:rFonts w:eastAsia="Times New Roman" w:cs="Times New Roman"/>
        </w:rPr>
        <w:t xml:space="preserve"> </w:t>
      </w:r>
      <w:r w:rsidRPr="002011C8">
        <w:rPr>
          <w:rFonts w:eastAsia="Times New Roman" w:cs="Times New Roman"/>
          <w:i/>
        </w:rPr>
        <w:t>FDR</w:t>
      </w:r>
      <w:r>
        <w:rPr>
          <w:rFonts w:eastAsia="Times New Roman" w:cs="Times New Roman"/>
        </w:rPr>
        <w:t xml:space="preserve"> value was indicated in the INTEGRATE task table for this integration </w:t>
      </w:r>
      <w:r w:rsidRPr="00F948D8">
        <w:rPr>
          <w:rFonts w:eastAsia="Times New Roman" w:cs="Times New Roman"/>
        </w:rPr>
        <w:t>(</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_Ref132481392 \h </w:instrText>
      </w:r>
      <w:r>
        <w:rPr>
          <w:rFonts w:eastAsia="Times New Roman" w:cs="Times New Roman"/>
          <w:color w:val="BF8F00" w:themeColor="accent4" w:themeShade="BF"/>
        </w:rPr>
        <w:instrText xml:space="preserve"> \* MERGEFORMAT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color w:val="BF8F00" w:themeColor="accent4" w:themeShade="BF"/>
        </w:rPr>
        <w:t xml:space="preserve">Figure </w:t>
      </w:r>
      <w:r w:rsidR="004A6ED7" w:rsidRPr="004A6ED7">
        <w:rPr>
          <w:color w:val="BF8F00" w:themeColor="accent4" w:themeShade="BF"/>
        </w:rPr>
        <w:t>45</w:t>
      </w:r>
      <w:r w:rsidRPr="006B2459">
        <w:rPr>
          <w:rFonts w:eastAsia="Times New Roman" w:cs="Times New Roman"/>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w:t>
      </w:r>
    </w:p>
    <w:p w14:paraId="48FF802B" w14:textId="243FF37A" w:rsidR="000774A9" w:rsidRDefault="000774A9" w:rsidP="000774A9">
      <w:pPr>
        <w:ind w:firstLine="720"/>
        <w:rPr>
          <w:rFonts w:eastAsia="Times New Roman" w:cs="Times New Roman"/>
        </w:rPr>
      </w:pPr>
      <w:r>
        <w:rPr>
          <w:rFonts w:eastAsia="Times New Roman" w:cs="Times New Roman"/>
        </w:rPr>
        <w:lastRenderedPageBreak/>
        <w:t>Once protein levels are created</w:t>
      </w:r>
      <w:r w:rsidRPr="00F948D8">
        <w:rPr>
          <w:rFonts w:eastAsia="Times New Roman" w:cs="Times New Roman"/>
        </w:rPr>
        <w:t xml:space="preserve">, workflow 2 </w:t>
      </w:r>
      <w:r>
        <w:rPr>
          <w:rFonts w:eastAsia="Times New Roman" w:cs="Times New Roman"/>
        </w:rPr>
        <w:t xml:space="preserve">uses </w:t>
      </w:r>
      <w:r w:rsidRPr="00F948D8">
        <w:rPr>
          <w:rFonts w:eastAsia="Times New Roman" w:cs="Times New Roman"/>
        </w:rPr>
        <w:t>the NORCOMBINE basic module (</w:t>
      </w:r>
      <w:r w:rsidRPr="006B2459">
        <w:rPr>
          <w:rFonts w:eastAsia="Times New Roman" w:cs="Times New Roman"/>
          <w:color w:val="BF8F00" w:themeColor="accent4" w:themeShade="BF"/>
        </w:rPr>
        <w:fldChar w:fldCharType="begin"/>
      </w:r>
      <w:r w:rsidRPr="006B2459">
        <w:rPr>
          <w:rFonts w:eastAsia="Times New Roman" w:cs="Times New Roman"/>
          <w:color w:val="BF8F00" w:themeColor="accent4" w:themeShade="BF"/>
        </w:rPr>
        <w:instrText xml:space="preserve"> REF _Ref123771564 \h </w:instrText>
      </w:r>
      <w:r w:rsidRPr="006B2459">
        <w:rPr>
          <w:rFonts w:eastAsia="Times New Roman" w:cs="Times New Roman"/>
          <w:color w:val="BF8F00" w:themeColor="accent4" w:themeShade="BF"/>
        </w:rPr>
      </w:r>
      <w:r w:rsidRPr="006B2459">
        <w:rPr>
          <w:rFonts w:eastAsia="Times New Roman" w:cs="Times New Roman"/>
          <w:color w:val="BF8F00" w:themeColor="accent4" w:themeShade="BF"/>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42</w:t>
      </w:r>
      <w:r w:rsidRPr="006B2459">
        <w:rPr>
          <w:rFonts w:eastAsia="Times New Roman" w:cs="Times New Roman"/>
          <w:color w:val="BF8F00" w:themeColor="accent4" w:themeShade="BF"/>
        </w:rPr>
        <w:fldChar w:fldCharType="end"/>
      </w:r>
      <w:r w:rsidRPr="006B2459">
        <w:rPr>
          <w:rFonts w:eastAsia="Times New Roman" w:cs="Times New Roman"/>
          <w:color w:val="BF8F00" w:themeColor="accent4" w:themeShade="BF"/>
        </w:rPr>
        <w:t>B</w:t>
      </w:r>
      <w:r w:rsidRPr="00F948D8">
        <w:rPr>
          <w:rFonts w:eastAsia="Times New Roman" w:cs="Times New Roman"/>
        </w:rPr>
        <w:t xml:space="preserve">) to </w:t>
      </w:r>
      <w:r>
        <w:rPr>
          <w:rFonts w:eastAsia="Times New Roman" w:cs="Times New Roman"/>
        </w:rPr>
        <w:t>integrate</w:t>
      </w:r>
      <w:r w:rsidRPr="00F948D8">
        <w:rPr>
          <w:rFonts w:eastAsia="Times New Roman" w:cs="Times New Roman"/>
        </w:rPr>
        <w:t xml:space="preserve"> </w:t>
      </w:r>
      <w:r>
        <w:rPr>
          <w:rFonts w:eastAsia="Times New Roman" w:cs="Times New Roman"/>
        </w:rPr>
        <w:t xml:space="preserve">protein values from the four </w:t>
      </w:r>
      <w:r w:rsidRPr="00F948D8">
        <w:rPr>
          <w:rFonts w:eastAsia="Times New Roman" w:cs="Times New Roman"/>
        </w:rPr>
        <w:t>biological replicates</w:t>
      </w:r>
      <w:r>
        <w:rPr>
          <w:rFonts w:eastAsia="Times New Roman" w:cs="Times New Roman"/>
        </w:rPr>
        <w:t xml:space="preserve"> in each group  to produce integrated protein values per group that are stored in the folders </w:t>
      </w:r>
      <w:r w:rsidRPr="00F948D8">
        <w:rPr>
          <w:rFonts w:eastAsia="Times New Roman" w:cs="Times New Roman"/>
        </w:rPr>
        <w:t xml:space="preserve"> WT-C, WT-AngII, ISG15-C and ISG15-AngII</w:t>
      </w:r>
      <w:r>
        <w:rPr>
          <w:rFonts w:eastAsia="Times New Roman" w:cs="Times New Roman"/>
        </w:rPr>
        <w:t xml:space="preserv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_Ref132482832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48</w:t>
      </w:r>
      <w:r w:rsidRPr="006B2459">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0CE4D26F" w14:textId="77777777" w:rsidR="000774A9" w:rsidRDefault="000774A9" w:rsidP="000774A9">
      <w:pPr>
        <w:keepNext/>
        <w:jc w:val="center"/>
      </w:pPr>
      <w:r w:rsidRPr="00F948D8">
        <w:rPr>
          <w:rFonts w:eastAsia="Times New Roman" w:cs="Times New Roman"/>
          <w:noProof/>
        </w:rPr>
        <w:drawing>
          <wp:inline distT="0" distB="0" distL="0" distR="0" wp14:anchorId="2C7CB513" wp14:editId="473B6F3F">
            <wp:extent cx="5121910" cy="906467"/>
            <wp:effectExtent l="95250" t="38100" r="40640" b="103505"/>
            <wp:docPr id="35"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4" descr="A screenshot of a computer&#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121910" cy="90646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41699383" w14:textId="08B2D921" w:rsidR="000774A9" w:rsidRDefault="004A6ED7" w:rsidP="000774A9">
      <w:pPr>
        <w:pStyle w:val="Caption"/>
      </w:pPr>
      <w:bookmarkStart w:id="119" w:name="_Ref132482832"/>
      <w:r>
        <w:t xml:space="preserve">Figure </w:t>
      </w:r>
      <w:r w:rsidR="000774A9">
        <w:fldChar w:fldCharType="begin"/>
      </w:r>
      <w:r w:rsidR="000774A9">
        <w:instrText xml:space="preserve"> SEQ Figure \* ARABIC </w:instrText>
      </w:r>
      <w:r w:rsidR="000774A9">
        <w:fldChar w:fldCharType="separate"/>
      </w:r>
      <w:r>
        <w:rPr>
          <w:noProof/>
        </w:rPr>
        <w:t>48</w:t>
      </w:r>
      <w:r w:rsidR="000774A9">
        <w:fldChar w:fldCharType="end"/>
      </w:r>
      <w:bookmarkEnd w:id="119"/>
      <w:r w:rsidR="000774A9">
        <w:t xml:space="preserve">. </w:t>
      </w:r>
      <w:r w:rsidR="000774A9" w:rsidRPr="00004DB2">
        <w:t>The NORCOMBINE task table for workflow 2.</w:t>
      </w:r>
    </w:p>
    <w:p w14:paraId="0A4CE25C" w14:textId="77777777" w:rsidR="000774A9" w:rsidRDefault="000774A9" w:rsidP="000774A9">
      <w:pPr>
        <w:pStyle w:val="Caption"/>
      </w:pPr>
    </w:p>
    <w:p w14:paraId="429487C3" w14:textId="72C1B471" w:rsidR="000774A9" w:rsidRDefault="000774A9" w:rsidP="000774A9">
      <w:pPr>
        <w:ind w:firstLine="720"/>
        <w:rPr>
          <w:rFonts w:eastAsia="Times New Roman" w:cs="Times New Roman"/>
        </w:rPr>
      </w:pPr>
      <w:r>
        <w:rPr>
          <w:rFonts w:eastAsia="Times New Roman" w:cs="Times New Roman"/>
        </w:rPr>
        <w:t>The NORCOMBINE module integrates</w:t>
      </w:r>
      <w:r w:rsidRPr="00242104">
        <w:rPr>
          <w:rFonts w:eastAsia="Times New Roman" w:cs="Times New Roman"/>
        </w:rPr>
        <w:t xml:space="preserve"> biological replicates within sample groups</w:t>
      </w:r>
      <w:r>
        <w:rPr>
          <w:rFonts w:eastAsia="Times New Roman" w:cs="Times New Roman"/>
        </w:rPr>
        <w:t xml:space="preserve"> </w:t>
      </w:r>
      <w:r w:rsidRPr="00242104">
        <w:rPr>
          <w:rFonts w:eastAsia="Times New Roman" w:cs="Times New Roman"/>
        </w:rPr>
        <w:t>applying the GIA algorithm</w:t>
      </w:r>
      <w:r>
        <w:rPr>
          <w:rFonts w:eastAsia="Times New Roman" w:cs="Times New Roman"/>
        </w:rPr>
        <w:t xml:space="preserve"> </w: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[3]</w:t>
      </w:r>
      <w:r>
        <w:rPr>
          <w:rFonts w:eastAsia="Times New Roman" w:cs="Times New Roman"/>
        </w:rPr>
        <w:fldChar w:fldCharType="end"/>
      </w:r>
      <w:r w:rsidRPr="00242104">
        <w:rPr>
          <w:rFonts w:eastAsia="Times New Roman" w:cs="Times New Roman"/>
        </w:rPr>
        <w:t xml:space="preserve">, which models the </w:t>
      </w:r>
      <w:r>
        <w:rPr>
          <w:rFonts w:eastAsia="Times New Roman" w:cs="Times New Roman"/>
        </w:rPr>
        <w:t>distribution</w:t>
      </w:r>
      <w:r w:rsidRPr="00242104">
        <w:rPr>
          <w:rFonts w:eastAsia="Times New Roman" w:cs="Times New Roman"/>
        </w:rPr>
        <w:t xml:space="preserve"> of protein values around the average taking into account error propagation</w:t>
      </w:r>
      <w:r>
        <w:rPr>
          <w:rFonts w:eastAsia="Times New Roman" w:cs="Times New Roman"/>
        </w:rPr>
        <w:t xml:space="preserve"> theory and estimates a global variance for the integration. The GIA algorithm assumes that the individual variances of all the lower elements (proteins) are affected by a global variance (which in this case arises from biological variability within the same group). While this assumption may not hold in all the cases, it can be easily checked by inspecting the test distributions. The NORCOMBINE module (like the INTEGRATE module) automatically generates graphs comparing the distribution of the integrated Z variables with those of the standard normal distribution. As shown in </w:t>
      </w:r>
      <w:r w:rsidR="00DC7032" w:rsidRPr="00DC7032">
        <w:rPr>
          <w:rFonts w:eastAsia="Times New Roman" w:cs="Times New Roman"/>
          <w:i/>
          <w:iCs/>
          <w:color w:val="BF8F00" w:themeColor="accent4" w:themeShade="BF"/>
        </w:rPr>
        <w:fldChar w:fldCharType="begin"/>
      </w:r>
      <w:r w:rsidR="00DC7032" w:rsidRPr="00DC7032">
        <w:rPr>
          <w:rFonts w:eastAsia="Times New Roman" w:cs="Times New Roman"/>
          <w:i/>
          <w:iCs/>
          <w:color w:val="BF8F00" w:themeColor="accent4" w:themeShade="BF"/>
        </w:rPr>
        <w:instrText xml:space="preserve"> REF _Ref133424017 \h </w:instrText>
      </w:r>
      <w:r w:rsidR="00DC7032" w:rsidRPr="00DC7032">
        <w:rPr>
          <w:rFonts w:eastAsia="Times New Roman" w:cs="Times New Roman"/>
          <w:i/>
          <w:iCs/>
          <w:color w:val="BF8F00" w:themeColor="accent4" w:themeShade="BF"/>
        </w:rPr>
      </w:r>
      <w:r w:rsidR="00DC7032" w:rsidRPr="00DC7032">
        <w:rPr>
          <w:rFonts w:eastAsia="Times New Roman" w:cs="Times New Roman"/>
          <w:i/>
          <w:iCs/>
          <w:color w:val="BF8F00" w:themeColor="accent4" w:themeShade="BF"/>
        </w:rPr>
        <w:instrText xml:space="preserve"> \* MERGEFORMAT </w:instrText>
      </w:r>
      <w:r w:rsidR="00DC7032" w:rsidRPr="00DC7032">
        <w:rPr>
          <w:rFonts w:eastAsia="Times New Roman" w:cs="Times New Roman"/>
          <w:i/>
          <w:iCs/>
          <w:color w:val="BF8F00" w:themeColor="accent4" w:themeShade="BF"/>
        </w:rPr>
        <w:fldChar w:fldCharType="separate"/>
      </w:r>
      <w:r w:rsidR="00DC7032" w:rsidRPr="00DC7032">
        <w:rPr>
          <w:i/>
          <w:iCs/>
          <w:color w:val="BF8F00" w:themeColor="accent4" w:themeShade="BF"/>
        </w:rPr>
        <w:t xml:space="preserve">Figure </w:t>
      </w:r>
      <w:r w:rsidR="00DC7032" w:rsidRPr="00DC7032">
        <w:rPr>
          <w:i/>
          <w:iCs/>
          <w:noProof/>
          <w:color w:val="BF8F00" w:themeColor="accent4" w:themeShade="BF"/>
        </w:rPr>
        <w:t>49</w:t>
      </w:r>
      <w:r w:rsidR="00DC7032" w:rsidRPr="00DC7032">
        <w:rPr>
          <w:rFonts w:eastAsia="Times New Roman" w:cs="Times New Roman"/>
          <w:i/>
          <w:iCs/>
          <w:color w:val="BF8F00" w:themeColor="accent4" w:themeShade="BF"/>
        </w:rPr>
        <w:fldChar w:fldCharType="end"/>
      </w:r>
      <w:r w:rsidR="00DC7032" w:rsidRPr="00DC7032">
        <w:rPr>
          <w:rFonts w:eastAsia="Times New Roman" w:cs="Times New Roman"/>
          <w:color w:val="BF8F00" w:themeColor="accent4" w:themeShade="BF"/>
        </w:rPr>
        <w:t xml:space="preserve"> </w:t>
      </w:r>
      <w:r>
        <w:rPr>
          <w:rFonts w:eastAsia="Times New Roman" w:cs="Times New Roman"/>
        </w:rPr>
        <w:t>right, the distribution of protein Z values estimated by the model in the case of the ISG15-AngII group agree very well with the null hypothesis, demonstrating that the assumption of the model is a good approach to treat the biological variance of the samples within this group. Similar results were obtained in the other three groups (not shown).</w:t>
      </w:r>
    </w:p>
    <w:p w14:paraId="57292159" w14:textId="77777777" w:rsidR="000774A9" w:rsidRDefault="000774A9" w:rsidP="000774A9">
      <w:pPr>
        <w:keepNext/>
        <w:jc w:val="center"/>
      </w:pPr>
      <w:r>
        <w:rPr>
          <w:rFonts w:eastAsia="Times New Roman" w:cs="Times New Roman"/>
          <w:noProof/>
        </w:rPr>
        <w:drawing>
          <wp:inline distT="0" distB="0" distL="0" distR="0" wp14:anchorId="4E279974" wp14:editId="6036E19D">
            <wp:extent cx="5943600" cy="3293745"/>
            <wp:effectExtent l="0" t="0" r="0" b="1905"/>
            <wp:docPr id="2145529192" name="Picture 2145529192" descr="A picture containing line,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9192" name="Picture 2145529192" descr="A picture containing line, diagram, plot, 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5FF1478B" w14:textId="555930E2" w:rsidR="000774A9" w:rsidRDefault="004A6ED7" w:rsidP="000774A9">
      <w:pPr>
        <w:pStyle w:val="Caption"/>
      </w:pPr>
      <w:bookmarkStart w:id="120" w:name="_Ref133424017"/>
      <w:r>
        <w:t xml:space="preserve">Figure </w:t>
      </w:r>
      <w:r w:rsidR="000774A9">
        <w:fldChar w:fldCharType="begin"/>
      </w:r>
      <w:r w:rsidR="000774A9">
        <w:instrText xml:space="preserve"> SEQ Figure \* ARABIC </w:instrText>
      </w:r>
      <w:r w:rsidR="000774A9">
        <w:fldChar w:fldCharType="separate"/>
      </w:r>
      <w:r>
        <w:rPr>
          <w:noProof/>
        </w:rPr>
        <w:t>49</w:t>
      </w:r>
      <w:r w:rsidR="000774A9">
        <w:fldChar w:fldCharType="end"/>
      </w:r>
      <w:bookmarkEnd w:id="120"/>
      <w:r w:rsidR="000774A9">
        <w:t xml:space="preserve">. </w:t>
      </w:r>
      <w:r w:rsidR="000774A9" w:rsidRPr="00BB3F57">
        <w:t>Distribution of the standardized log2 protein ratios (</w:t>
      </w:r>
      <w:proofErr w:type="spellStart"/>
      <w:r w:rsidR="000774A9" w:rsidRPr="00BB3F57">
        <w:t>Zqa</w:t>
      </w:r>
      <w:proofErr w:type="spellEnd"/>
      <w:r w:rsidR="000774A9" w:rsidRPr="00BB3F57">
        <w:t xml:space="preserve">) from the four individual ISG15-AngII VSMC samples (Left panel) showing how the WSPP model agrees well with the </w:t>
      </w:r>
      <w:r w:rsidR="000774A9" w:rsidRPr="00BB3F57">
        <w:lastRenderedPageBreak/>
        <w:t>expected null distributions in the four cases, and from the integrated ISG15-AngII sample group obtained with the NORCOMBINE module (Right</w:t>
      </w:r>
      <w:r w:rsidR="000774A9">
        <w:t xml:space="preserve"> panel</w:t>
      </w:r>
      <w:r w:rsidR="000774A9" w:rsidRPr="00BB3F57">
        <w:t>), showing how the GIA assumption of a global biological variance is a good approach to treat the biological variability of samples within this group. Red: null hypothesis (standard distribution); blue: experimental data.</w:t>
      </w:r>
    </w:p>
    <w:p w14:paraId="46529522" w14:textId="77777777" w:rsidR="000774A9" w:rsidRPr="00AE42BF" w:rsidRDefault="000774A9" w:rsidP="000774A9">
      <w:pPr>
        <w:keepNext/>
        <w:jc w:val="center"/>
        <w:rPr>
          <w:iCs/>
          <w:noProof/>
        </w:rPr>
      </w:pPr>
      <w:r>
        <w:rPr>
          <w:i/>
          <w:noProof/>
        </w:rPr>
        <w:t xml:space="preserve"> </w:t>
      </w:r>
    </w:p>
    <w:p w14:paraId="693019EF" w14:textId="17AD0480" w:rsidR="000774A9" w:rsidRPr="002011C8" w:rsidRDefault="000774A9" w:rsidP="000774A9">
      <w:pPr>
        <w:ind w:firstLine="720"/>
        <w:rPr>
          <w:rFonts w:eastAsia="Times New Roman" w:cs="Times New Roman"/>
        </w:rPr>
      </w:pPr>
      <w:r>
        <w:rPr>
          <w:rFonts w:eastAsia="Times New Roman" w:cs="Times New Roman"/>
        </w:rPr>
        <w:t xml:space="preserve">Note also that the NORCOMBINE module </w:t>
      </w:r>
      <w:r w:rsidRPr="00242104">
        <w:rPr>
          <w:rFonts w:eastAsia="Times New Roman" w:cs="Times New Roman"/>
        </w:rPr>
        <w:t xml:space="preserve">performs a weighted averaging </w:t>
      </w:r>
      <w:r>
        <w:rPr>
          <w:rFonts w:eastAsia="Times New Roman" w:cs="Times New Roman"/>
        </w:rPr>
        <w:t xml:space="preserve">from several samples </w:t>
      </w:r>
      <w:r w:rsidRPr="00242104">
        <w:rPr>
          <w:rFonts w:eastAsia="Times New Roman" w:cs="Times New Roman"/>
        </w:rPr>
        <w:t xml:space="preserve">and </w:t>
      </w:r>
      <w:r>
        <w:rPr>
          <w:rFonts w:eastAsia="Times New Roman" w:cs="Times New Roman"/>
        </w:rPr>
        <w:t xml:space="preserve">that from the good fitting to the null hypothesis it </w:t>
      </w:r>
      <w:r w:rsidRPr="00242104">
        <w:rPr>
          <w:rFonts w:eastAsia="Times New Roman" w:cs="Times New Roman"/>
        </w:rPr>
        <w:t>allow</w:t>
      </w:r>
      <w:r>
        <w:rPr>
          <w:rFonts w:eastAsia="Times New Roman" w:cs="Times New Roman"/>
        </w:rPr>
        <w:t>s</w:t>
      </w:r>
      <w:r w:rsidRPr="00242104">
        <w:rPr>
          <w:rFonts w:eastAsia="Times New Roman" w:cs="Times New Roman"/>
        </w:rPr>
        <w:t xml:space="preserve"> a</w:t>
      </w:r>
      <w:r>
        <w:rPr>
          <w:rFonts w:eastAsia="Times New Roman" w:cs="Times New Roman"/>
        </w:rPr>
        <w:t>n accurate</w:t>
      </w:r>
      <w:r w:rsidRPr="00242104">
        <w:rPr>
          <w:rFonts w:eastAsia="Times New Roman" w:cs="Times New Roman"/>
        </w:rPr>
        <w:t xml:space="preserve"> control over outliers</w:t>
      </w:r>
      <w:r>
        <w:rPr>
          <w:rFonts w:eastAsia="Times New Roman" w:cs="Times New Roman"/>
        </w:rPr>
        <w:t xml:space="preserv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_Ref133424017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49</w:t>
      </w:r>
      <w:r w:rsidRPr="006B2459">
        <w:rPr>
          <w:rFonts w:eastAsia="Times New Roman" w:cs="Times New Roman"/>
          <w:i/>
          <w:iCs/>
          <w:color w:val="BF8F00" w:themeColor="accent4" w:themeShade="BF"/>
        </w:rPr>
        <w:fldChar w:fldCharType="end"/>
      </w:r>
      <w:r>
        <w:rPr>
          <w:rFonts w:eastAsia="Times New Roman" w:cs="Times New Roman"/>
        </w:rPr>
        <w:t xml:space="preserve">). </w:t>
      </w:r>
      <w:r w:rsidRPr="00242104">
        <w:rPr>
          <w:rFonts w:eastAsia="Times New Roman" w:cs="Times New Roman"/>
        </w:rPr>
        <w:t xml:space="preserve">This unique </w:t>
      </w:r>
      <w:r>
        <w:rPr>
          <w:rFonts w:eastAsia="Times New Roman" w:cs="Times New Roman"/>
        </w:rPr>
        <w:t>approach</w:t>
      </w:r>
      <w:r w:rsidRPr="00242104">
        <w:rPr>
          <w:rFonts w:eastAsia="Times New Roman" w:cs="Times New Roman"/>
        </w:rPr>
        <w:t xml:space="preserve"> allows the integration of protein values </w:t>
      </w:r>
      <w:r>
        <w:rPr>
          <w:rFonts w:eastAsia="Times New Roman" w:cs="Times New Roman"/>
        </w:rPr>
        <w:t>originating from</w:t>
      </w:r>
      <w:r w:rsidRPr="00242104">
        <w:rPr>
          <w:rFonts w:eastAsia="Times New Roman" w:cs="Times New Roman"/>
        </w:rPr>
        <w:t xml:space="preserve"> </w:t>
      </w:r>
      <w:r>
        <w:rPr>
          <w:rFonts w:eastAsia="Times New Roman" w:cs="Times New Roman"/>
        </w:rPr>
        <w:t>un</w:t>
      </w:r>
      <w:r w:rsidRPr="00242104">
        <w:rPr>
          <w:rFonts w:eastAsia="Times New Roman" w:cs="Times New Roman"/>
        </w:rPr>
        <w:t>balanced sample</w:t>
      </w:r>
      <w:r>
        <w:rPr>
          <w:rFonts w:eastAsia="Times New Roman" w:cs="Times New Roman"/>
        </w:rPr>
        <w:t xml:space="preserve"> group</w:t>
      </w:r>
      <w:r w:rsidRPr="00242104">
        <w:rPr>
          <w:rFonts w:eastAsia="Times New Roman" w:cs="Times New Roman"/>
        </w:rPr>
        <w:t xml:space="preserve">s, </w:t>
      </w:r>
      <w:r>
        <w:rPr>
          <w:rFonts w:eastAsia="Times New Roman" w:cs="Times New Roman"/>
        </w:rPr>
        <w:t>distinct</w:t>
      </w:r>
      <w:r w:rsidRPr="00242104">
        <w:rPr>
          <w:rFonts w:eastAsia="Times New Roman" w:cs="Times New Roman"/>
        </w:rPr>
        <w:t xml:space="preserve"> experiments or mass spectrometers</w:t>
      </w:r>
      <w:r>
        <w:rPr>
          <w:rFonts w:eastAsia="Times New Roman" w:cs="Times New Roman"/>
        </w:rPr>
        <w:t>,</w:t>
      </w:r>
      <w:r w:rsidRPr="00242104">
        <w:rPr>
          <w:rFonts w:eastAsia="Times New Roman" w:cs="Times New Roman"/>
        </w:rPr>
        <w:t xml:space="preserve"> and even different labelling techniques</w:t>
      </w:r>
      <w:r>
        <w:rPr>
          <w:rFonts w:eastAsia="Times New Roman" w:cs="Times New Roman"/>
        </w:rPr>
        <w:t xml:space="preserve"> (see for instance </w: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[2]</w:t>
      </w:r>
      <w:r>
        <w:rPr>
          <w:rFonts w:eastAsia="Times New Roman" w:cs="Times New Roman"/>
        </w:rPr>
        <w:fldChar w:fldCharType="end"/>
      </w:r>
      <w:r>
        <w:rPr>
          <w:rFonts w:eastAsia="Times New Roman" w:cs="Times New Roman"/>
        </w:rPr>
        <w:t>)</w:t>
      </w:r>
      <w:r w:rsidRPr="00242104">
        <w:rPr>
          <w:rFonts w:eastAsia="Times New Roman" w:cs="Times New Roman"/>
        </w:rPr>
        <w:t>.</w:t>
      </w:r>
    </w:p>
    <w:p w14:paraId="755FC4D5" w14:textId="77777777" w:rsidR="000774A9" w:rsidRPr="00F948D8" w:rsidRDefault="000774A9" w:rsidP="000774A9">
      <w:pPr>
        <w:ind w:firstLine="720"/>
        <w:rPr>
          <w:rFonts w:eastAsia="Times New Roman" w:cs="Times New Roman"/>
        </w:rPr>
      </w:pPr>
      <w:r w:rsidRPr="00F948D8">
        <w:rPr>
          <w:rFonts w:eastAsia="Times New Roman" w:cs="Times New Roman"/>
        </w:rPr>
        <w:t xml:space="preserve">The module task table indicates that samples were combined at the </w:t>
      </w:r>
      <w:r w:rsidRPr="00F948D8">
        <w:rPr>
          <w:rFonts w:eastAsia="Times New Roman" w:cs="Times New Roman"/>
          <w:i/>
        </w:rPr>
        <w:t>protein</w:t>
      </w:r>
      <w:r w:rsidRPr="00F948D8">
        <w:rPr>
          <w:rFonts w:eastAsia="Times New Roman" w:cs="Times New Roman"/>
        </w:rPr>
        <w:t xml:space="preserve"> level using the </w:t>
      </w:r>
      <w:proofErr w:type="spellStart"/>
      <w:r w:rsidRPr="00F948D8">
        <w:rPr>
          <w:rFonts w:eastAsia="Times New Roman" w:cs="Times New Roman"/>
          <w:i/>
        </w:rPr>
        <w:t>proteinall</w:t>
      </w:r>
      <w:proofErr w:type="spellEnd"/>
      <w:r w:rsidRPr="00F948D8">
        <w:rPr>
          <w:rFonts w:eastAsia="Times New Roman" w:cs="Times New Roman"/>
        </w:rPr>
        <w:t xml:space="preserve"> level for normalization. </w:t>
      </w:r>
      <w:r>
        <w:rPr>
          <w:rFonts w:eastAsia="Times New Roman" w:cs="Times New Roman"/>
        </w:rPr>
        <w:t xml:space="preserve">This means that log2 protein ratios are firstly normalized by the grand mean before being integrated into an averaged protein value; this compensates for differences in protein load into each </w:t>
      </w:r>
      <w:proofErr w:type="spellStart"/>
      <w:r>
        <w:rPr>
          <w:rFonts w:eastAsia="Times New Roman" w:cs="Times New Roman"/>
        </w:rPr>
        <w:t>iTRAQ</w:t>
      </w:r>
      <w:proofErr w:type="spellEnd"/>
      <w:r>
        <w:rPr>
          <w:rFonts w:eastAsia="Times New Roman" w:cs="Times New Roman"/>
        </w:rPr>
        <w:t xml:space="preserve"> channel. Note that proteins could also be integrated to other levels (for instance </w:t>
      </w:r>
      <w:proofErr w:type="spellStart"/>
      <w:r>
        <w:rPr>
          <w:rFonts w:eastAsia="Times New Roman" w:cs="Times New Roman"/>
        </w:rPr>
        <w:t>organules</w:t>
      </w:r>
      <w:proofErr w:type="spellEnd"/>
      <w:r>
        <w:rPr>
          <w:rFonts w:eastAsia="Times New Roman" w:cs="Times New Roman"/>
        </w:rPr>
        <w:t xml:space="preserve">, subcellular compartments, complexes, …), before being integrated by NORCOMBINE, allowing different kinds of normalizations. Finally, the column </w:t>
      </w:r>
      <w:proofErr w:type="spellStart"/>
      <w:r>
        <w:rPr>
          <w:rFonts w:eastAsia="Times New Roman" w:cs="Times New Roman"/>
        </w:rPr>
        <w:t>lowerNorm</w:t>
      </w:r>
      <w:proofErr w:type="spellEnd"/>
      <w:r>
        <w:rPr>
          <w:rFonts w:eastAsia="Times New Roman" w:cs="Times New Roman"/>
        </w:rPr>
        <w:t xml:space="preserve"> indicates which is the file that contains the normalized </w:t>
      </w:r>
      <w:r w:rsidRPr="00F948D8">
        <w:rPr>
          <w:rFonts w:eastAsia="Times New Roman" w:cs="Times New Roman"/>
        </w:rPr>
        <w:t>data</w:t>
      </w:r>
      <w:r>
        <w:rPr>
          <w:rFonts w:eastAsia="Times New Roman" w:cs="Times New Roman"/>
        </w:rPr>
        <w:t xml:space="preserve">, which usually are the </w:t>
      </w:r>
      <w:proofErr w:type="spellStart"/>
      <w:r w:rsidRPr="002011C8">
        <w:rPr>
          <w:rFonts w:eastAsia="Times New Roman" w:cs="Times New Roman"/>
          <w:i/>
        </w:rPr>
        <w:t>lowerNormV</w:t>
      </w:r>
      <w:proofErr w:type="spellEnd"/>
      <w:r>
        <w:rPr>
          <w:rFonts w:eastAsia="Times New Roman" w:cs="Times New Roman"/>
        </w:rPr>
        <w:t xml:space="preserve"> files, </w:t>
      </w:r>
      <w:r w:rsidRPr="00F948D8">
        <w:rPr>
          <w:rFonts w:eastAsia="Times New Roman" w:cs="Times New Roman"/>
        </w:rPr>
        <w:t>previously generated by the INTEGRATE module</w:t>
      </w:r>
      <w:r>
        <w:rPr>
          <w:rFonts w:eastAsia="Times New Roman" w:cs="Times New Roman"/>
        </w:rPr>
        <w:t>. Further details can be found in the iSanXoT documentation</w:t>
      </w:r>
      <w:r w:rsidRPr="00F948D8">
        <w:rPr>
          <w:rFonts w:eastAsia="Times New Roman" w:cs="Times New Roman"/>
        </w:rPr>
        <w:t>.</w:t>
      </w:r>
    </w:p>
    <w:p w14:paraId="760F0581" w14:textId="7FA2ED5E" w:rsidR="000774A9" w:rsidRPr="00F948D8" w:rsidRDefault="000774A9" w:rsidP="000774A9">
      <w:pPr>
        <w:rPr>
          <w:rFonts w:eastAsia="Times New Roman" w:cs="Times New Roman"/>
          <w:sz w:val="28"/>
          <w:szCs w:val="28"/>
        </w:rPr>
      </w:pPr>
      <w:r w:rsidRPr="00F948D8">
        <w:rPr>
          <w:rFonts w:eastAsia="Times New Roman" w:cs="Times New Roman"/>
        </w:rPr>
        <w:tab/>
        <w:t xml:space="preserve">The </w:t>
      </w:r>
      <w:r>
        <w:rPr>
          <w:rFonts w:eastAsia="Times New Roman" w:cs="Times New Roman"/>
        </w:rPr>
        <w:t xml:space="preserve">protein averages from the </w:t>
      </w:r>
      <w:r w:rsidRPr="00F948D8">
        <w:rPr>
          <w:rFonts w:eastAsia="Times New Roman" w:cs="Times New Roman"/>
        </w:rPr>
        <w:t xml:space="preserve">four </w:t>
      </w:r>
      <w:r>
        <w:rPr>
          <w:rFonts w:eastAsia="Times New Roman" w:cs="Times New Roman"/>
        </w:rPr>
        <w:t>biological sample groups</w:t>
      </w:r>
      <w:r w:rsidRPr="00F948D8">
        <w:rPr>
          <w:rFonts w:eastAsia="Times New Roman" w:cs="Times New Roman"/>
        </w:rPr>
        <w:t xml:space="preserve"> are then used by the RATIOS basic module to calculate two ratios: </w:t>
      </w:r>
      <w:r w:rsidRPr="00F948D8">
        <w:rPr>
          <w:rFonts w:eastAsia="Times New Roman" w:cs="Times New Roman"/>
          <w:i/>
        </w:rPr>
        <w:t>WT-</w:t>
      </w:r>
      <w:proofErr w:type="spellStart"/>
      <w:r w:rsidRPr="00F948D8">
        <w:rPr>
          <w:rFonts w:eastAsia="Times New Roman" w:cs="Times New Roman"/>
          <w:i/>
        </w:rPr>
        <w:t>AngIIvsWT</w:t>
      </w:r>
      <w:proofErr w:type="spellEnd"/>
      <w:r w:rsidRPr="00F948D8">
        <w:rPr>
          <w:rFonts w:eastAsia="Times New Roman" w:cs="Times New Roman"/>
          <w:i/>
        </w:rPr>
        <w:t>-C</w:t>
      </w:r>
      <w:r w:rsidRPr="00F948D8">
        <w:rPr>
          <w:rFonts w:eastAsia="Times New Roman" w:cs="Times New Roman"/>
        </w:rPr>
        <w:t xml:space="preserve">, where wild-type AngII-treated animals are compared to controls; and </w:t>
      </w:r>
      <w:r w:rsidRPr="00F948D8">
        <w:rPr>
          <w:rFonts w:eastAsia="Times New Roman" w:cs="Times New Roman"/>
          <w:i/>
        </w:rPr>
        <w:t>ISG15-AngIIvsISG15-C</w:t>
      </w:r>
      <w:r w:rsidRPr="00F948D8">
        <w:rPr>
          <w:rFonts w:eastAsia="Times New Roman" w:cs="Times New Roman"/>
        </w:rPr>
        <w:t xml:space="preserve">, where ISG15 AngII-treated animals are compared to </w:t>
      </w:r>
      <w:r>
        <w:rPr>
          <w:rFonts w:eastAsia="Times New Roman" w:cs="Times New Roman"/>
        </w:rPr>
        <w:t xml:space="preserve">ISG15 </w:t>
      </w:r>
      <w:r w:rsidRPr="00F948D8">
        <w:rPr>
          <w:rFonts w:eastAsia="Times New Roman" w:cs="Times New Roman"/>
        </w:rPr>
        <w:t>controls (</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50</w:t>
      </w:r>
      <w:r>
        <w:rPr>
          <w:rFonts w:eastAsia="Times New Roman" w:cs="Times New Roman"/>
        </w:rPr>
        <w:fldChar w:fldCharType="end"/>
      </w:r>
      <w:r w:rsidRPr="00F948D8">
        <w:rPr>
          <w:rFonts w:eastAsia="Times New Roman" w:cs="Times New Roman"/>
        </w:rPr>
        <w:t xml:space="preserve">). </w:t>
      </w:r>
      <w:r>
        <w:rPr>
          <w:rFonts w:eastAsia="Times New Roman" w:cs="Times New Roman"/>
        </w:rPr>
        <w:t>The V method column allows the user to indicate the method used to assign a statistical weight to the log2ratios, which by default is the method called “max” (for further details see “RATIOS” module in the iSanXoT wiki,</w:t>
      </w:r>
      <w:r w:rsidRPr="00061D72">
        <w:t xml:space="preserve"> </w:t>
      </w:r>
      <w:hyperlink r:id="rId91" w:history="1">
        <w:r w:rsidRPr="008549C0">
          <w:rPr>
            <w:rStyle w:val="Hyperlink"/>
          </w:rPr>
          <w:t>https://github.com/CNIC-Proteomics/iSanXoT/wiki</w:t>
        </w:r>
      </w:hyperlink>
      <w:r>
        <w:rPr>
          <w:rFonts w:eastAsia="Times New Roman" w:cs="Times New Roman"/>
        </w:rPr>
        <w:t xml:space="preserve">). </w:t>
      </w:r>
    </w:p>
    <w:p w14:paraId="395315E2"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347A2225" wp14:editId="4C7CC4AD">
            <wp:extent cx="3693065" cy="606528"/>
            <wp:effectExtent l="95250" t="38100" r="41275" b="98425"/>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692525" cy="6064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437B47DB" w14:textId="4D50D379" w:rsidR="000774A9" w:rsidRPr="00F948D8" w:rsidRDefault="004A6ED7" w:rsidP="000774A9">
      <w:pPr>
        <w:spacing w:after="200" w:line="240" w:lineRule="auto"/>
        <w:jc w:val="center"/>
        <w:rPr>
          <w:rFonts w:eastAsia="Times New Roman" w:cs="Times New Roman"/>
          <w:i/>
          <w:iCs/>
          <w:color w:val="BF8F00" w:themeColor="accent4" w:themeShade="BF"/>
          <w:sz w:val="28"/>
          <w:szCs w:val="28"/>
        </w:rPr>
      </w:pPr>
      <w:bookmarkStart w:id="121" w:name="_Ref123771774"/>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50</w:t>
      </w:r>
      <w:r w:rsidR="000774A9" w:rsidRPr="00F948D8">
        <w:rPr>
          <w:rFonts w:eastAsia="Times New Roman" w:cs="Times New Roman"/>
          <w:i/>
          <w:iCs/>
          <w:color w:val="BF8F00" w:themeColor="accent4" w:themeShade="BF"/>
          <w:szCs w:val="18"/>
        </w:rPr>
        <w:fldChar w:fldCharType="end"/>
      </w:r>
      <w:bookmarkEnd w:id="121"/>
      <w:r w:rsidR="000774A9" w:rsidRPr="00F948D8">
        <w:rPr>
          <w:rFonts w:eastAsia="Times New Roman" w:cs="Times New Roman"/>
          <w:i/>
          <w:iCs/>
          <w:color w:val="BF8F00" w:themeColor="accent4" w:themeShade="BF"/>
          <w:szCs w:val="18"/>
        </w:rPr>
        <w:t>. The RATIOS task table for workflow 2.</w:t>
      </w:r>
    </w:p>
    <w:p w14:paraId="6B8084B5" w14:textId="77777777" w:rsidR="000774A9" w:rsidRPr="00F948D8" w:rsidRDefault="000774A9" w:rsidP="000774A9">
      <w:pPr>
        <w:rPr>
          <w:rFonts w:eastAsia="Times New Roman" w:cs="Times New Roman"/>
        </w:rPr>
      </w:pPr>
    </w:p>
    <w:p w14:paraId="3C700007" w14:textId="6F43F496" w:rsidR="000774A9" w:rsidRDefault="000774A9" w:rsidP="000774A9">
      <w:pPr>
        <w:rPr>
          <w:rFonts w:eastAsia="Times New Roman" w:cs="Times New Roman"/>
        </w:rPr>
      </w:pPr>
      <w:r w:rsidRPr="00F948D8">
        <w:rPr>
          <w:rFonts w:eastAsia="Times New Roman" w:cs="Times New Roman"/>
        </w:rPr>
        <w:tab/>
        <w:t>The last basic module executed in workflow 2, SBT (</w:t>
      </w:r>
      <w:r>
        <w:rPr>
          <w:rFonts w:eastAsia="Times New Roman" w:cs="Times New Roman"/>
        </w:rPr>
        <w:fldChar w:fldCharType="begin"/>
      </w:r>
      <w:r>
        <w:rPr>
          <w:rFonts w:eastAsia="Times New Roman" w:cs="Times New Roman"/>
        </w:rPr>
        <w:instrText xml:space="preserve"> REF _Ref123771804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51</w:t>
      </w:r>
      <w:r>
        <w:rPr>
          <w:rFonts w:eastAsia="Times New Roman" w:cs="Times New Roman"/>
        </w:rPr>
        <w:fldChar w:fldCharType="end"/>
      </w:r>
      <w:r w:rsidRPr="00F948D8">
        <w:rPr>
          <w:rFonts w:eastAsia="Times New Roman" w:cs="Times New Roman"/>
        </w:rPr>
        <w:t xml:space="preserve">), </w:t>
      </w:r>
      <w:r>
        <w:rPr>
          <w:rFonts w:eastAsia="Times New Roman" w:cs="Times New Roman"/>
        </w:rPr>
        <w:t xml:space="preserve">applies the </w:t>
      </w:r>
      <w:r w:rsidRPr="00F948D8">
        <w:rPr>
          <w:rFonts w:eastAsia="Times New Roman" w:cs="Times New Roman"/>
        </w:rPr>
        <w:t>SBT algorithm</w:t>
      </w:r>
      <w:r>
        <w:rPr>
          <w:rFonts w:eastAsia="Times New Roman" w:cs="Times New Roman"/>
        </w:rPr>
        <w:t xml:space="preserve"> to the above defined comparisons</w:t>
      </w:r>
      <w:r w:rsidRPr="00F948D8">
        <w:rPr>
          <w:rFonts w:eastAsia="Times New Roman" w:cs="Times New Roman"/>
        </w:rPr>
        <w:t xml:space="preserve"> for the detection of functional category changes originated by the coordinated </w:t>
      </w:r>
      <w:proofErr w:type="spellStart"/>
      <w:r w:rsidRPr="00F948D8">
        <w:rPr>
          <w:rFonts w:eastAsia="Times New Roman" w:cs="Times New Roman"/>
        </w:rPr>
        <w:t>behaviour</w:t>
      </w:r>
      <w:proofErr w:type="spellEnd"/>
      <w:r w:rsidRPr="00F948D8">
        <w:rPr>
          <w:rFonts w:eastAsia="Times New Roman" w:cs="Times New Roman"/>
        </w:rPr>
        <w:t xml:space="preserve"> of proteins</w:t>
      </w:r>
      <w:r>
        <w:rPr>
          <w:rFonts w:eastAsia="Times New Roman" w:cs="Times New Roman"/>
        </w:rPr>
        <w:t>. This is made as explained in workflow 1. The SBT module is more flexible since it allows to perform the triangle operations to any kind of level, not only proteins. In this case the triangle is made by the levels protein and category (</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50</w:t>
      </w:r>
      <w:r>
        <w:rPr>
          <w:rFonts w:eastAsia="Times New Roman" w:cs="Times New Roman"/>
        </w:rPr>
        <w:fldChar w:fldCharType="end"/>
      </w:r>
      <w:r>
        <w:rPr>
          <w:rFonts w:eastAsia="Times New Roman" w:cs="Times New Roman"/>
        </w:rPr>
        <w:t>) and the corresponding grand mean.</w:t>
      </w:r>
    </w:p>
    <w:p w14:paraId="2FBDD227" w14:textId="77777777" w:rsidR="000774A9" w:rsidRPr="00F948D8" w:rsidRDefault="000774A9" w:rsidP="000774A9">
      <w:pPr>
        <w:keepNext/>
        <w:jc w:val="center"/>
        <w:rPr>
          <w:rFonts w:eastAsia="Times New Roman" w:cs="Times New Roman"/>
        </w:rPr>
      </w:pPr>
      <w:r w:rsidRPr="00F948D8">
        <w:rPr>
          <w:rFonts w:eastAsia="Times New Roman" w:cs="Times New Roman"/>
          <w:noProof/>
        </w:rPr>
        <w:lastRenderedPageBreak/>
        <w:drawing>
          <wp:inline distT="0" distB="0" distL="0" distR="0" wp14:anchorId="6991F584" wp14:editId="1F84AC89">
            <wp:extent cx="2734035" cy="673929"/>
            <wp:effectExtent l="95250" t="38100" r="47625" b="88265"/>
            <wp:docPr id="99" name="Picture 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733675" cy="67373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033F232" w14:textId="4E2F89CA"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22" w:name="_Ref123771804"/>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51</w:t>
      </w:r>
      <w:r w:rsidR="000774A9" w:rsidRPr="00F948D8">
        <w:rPr>
          <w:rFonts w:eastAsia="Times New Roman" w:cs="Times New Roman"/>
          <w:i/>
          <w:iCs/>
          <w:color w:val="BF8F00" w:themeColor="accent4" w:themeShade="BF"/>
          <w:szCs w:val="18"/>
        </w:rPr>
        <w:fldChar w:fldCharType="end"/>
      </w:r>
      <w:bookmarkEnd w:id="122"/>
      <w:r w:rsidR="000774A9" w:rsidRPr="00F948D8">
        <w:rPr>
          <w:rFonts w:eastAsia="Times New Roman" w:cs="Times New Roman"/>
          <w:i/>
          <w:iCs/>
          <w:color w:val="BF8F00" w:themeColor="accent4" w:themeShade="BF"/>
          <w:szCs w:val="18"/>
        </w:rPr>
        <w:t>. The SBT task table for workflow 2.</w:t>
      </w:r>
    </w:p>
    <w:p w14:paraId="03DF1B58" w14:textId="77777777" w:rsidR="000774A9" w:rsidRPr="00F948D8" w:rsidRDefault="000774A9" w:rsidP="000774A9">
      <w:pPr>
        <w:rPr>
          <w:rFonts w:eastAsia="Times New Roman" w:cs="Times New Roman"/>
        </w:rPr>
      </w:pPr>
    </w:p>
    <w:p w14:paraId="2128B4C5" w14:textId="1169E08C" w:rsidR="000774A9" w:rsidRPr="00F948D8" w:rsidRDefault="000774A9" w:rsidP="000774A9">
      <w:pPr>
        <w:ind w:firstLine="720"/>
      </w:pPr>
      <w:r w:rsidRPr="00F948D8">
        <w:rPr>
          <w:rFonts w:eastAsia="Times New Roman" w:cs="Times New Roman"/>
        </w:rPr>
        <w:t>Finally, the REPORT module (</w:t>
      </w:r>
      <w:r>
        <w:rPr>
          <w:rFonts w:eastAsia="Times New Roman" w:cs="Times New Roman"/>
        </w:rPr>
        <w:fldChar w:fldCharType="begin"/>
      </w:r>
      <w:r>
        <w:rPr>
          <w:rFonts w:eastAsia="Times New Roman" w:cs="Times New Roman"/>
        </w:rPr>
        <w:instrText xml:space="preserve"> REF _Ref123771910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52</w:t>
      </w:r>
      <w:r>
        <w:rPr>
          <w:rFonts w:eastAsia="Times New Roman" w:cs="Times New Roman"/>
        </w:rPr>
        <w:fldChar w:fldCharType="end"/>
      </w:r>
      <w:r w:rsidRPr="00F948D8">
        <w:rPr>
          <w:rFonts w:eastAsia="Times New Roman" w:cs="Times New Roman"/>
        </w:rPr>
        <w:t xml:space="preserve">) is used </w:t>
      </w:r>
      <w:r>
        <w:rPr>
          <w:rFonts w:eastAsia="Times New Roman" w:cs="Times New Roman"/>
        </w:rPr>
        <w:t xml:space="preserve">as in workflow 1 to generate tables with the protein and category data. In this case additional features of the REPORT module are used. The table “Npep2prot" is generated using an asterisk. This symbol is used by iSanXoT as </w:t>
      </w:r>
      <w:r w:rsidRPr="0093714C">
        <w:rPr>
          <w:rFonts w:eastAsia="Times New Roman" w:cs="Times New Roman"/>
        </w:rPr>
        <w:t xml:space="preserve">a </w:t>
      </w:r>
      <w:r w:rsidRPr="000061BA">
        <w:rPr>
          <w:rFonts w:eastAsia="Times New Roman" w:cs="Times New Roman"/>
        </w:rPr>
        <w:t xml:space="preserve">wildcard character </w:t>
      </w:r>
      <w:r>
        <w:rPr>
          <w:rFonts w:eastAsia="Times New Roman" w:cs="Times New Roman"/>
        </w:rPr>
        <w:t xml:space="preserve">to indicate that the results from all the samples containing the </w:t>
      </w:r>
      <w:r>
        <w:rPr>
          <w:rFonts w:eastAsia="Times New Roman" w:cs="Times New Roman"/>
          <w:i/>
          <w:iCs/>
        </w:rPr>
        <w:t>peptide-to-protein</w:t>
      </w:r>
      <w:r>
        <w:rPr>
          <w:rFonts w:eastAsia="Times New Roman" w:cs="Times New Roman"/>
        </w:rPr>
        <w:t xml:space="preserve"> integration (i.e. </w:t>
      </w:r>
      <w:r w:rsidRPr="00D20363">
        <w:rPr>
          <w:rFonts w:eastAsia="Times New Roman" w:cs="Times New Roman"/>
        </w:rPr>
        <w:t>ISG15-AngII-1</w:t>
      </w:r>
      <w:r>
        <w:rPr>
          <w:rFonts w:eastAsia="Times New Roman" w:cs="Times New Roman"/>
        </w:rPr>
        <w:t xml:space="preserve">, </w:t>
      </w:r>
      <w:r w:rsidRPr="00D20363">
        <w:rPr>
          <w:rFonts w:eastAsia="Times New Roman" w:cs="Times New Roman"/>
        </w:rPr>
        <w:t>ISG15-AngII-2</w:t>
      </w:r>
      <w:r>
        <w:rPr>
          <w:rFonts w:eastAsia="Times New Roman" w:cs="Times New Roman"/>
        </w:rPr>
        <w:t xml:space="preserve">, </w:t>
      </w:r>
      <w:r w:rsidRPr="00D20363">
        <w:rPr>
          <w:rFonts w:eastAsia="Times New Roman" w:cs="Times New Roman"/>
        </w:rPr>
        <w:t>ISG15-AngII-3</w:t>
      </w:r>
      <w:r>
        <w:rPr>
          <w:rFonts w:eastAsia="Times New Roman" w:cs="Times New Roman"/>
        </w:rPr>
        <w:t xml:space="preserve">, </w:t>
      </w:r>
      <w:r w:rsidRPr="00D20363">
        <w:rPr>
          <w:rFonts w:eastAsia="Times New Roman" w:cs="Times New Roman"/>
        </w:rPr>
        <w:t>ISG15-AngII-4</w:t>
      </w:r>
      <w:r>
        <w:rPr>
          <w:rFonts w:eastAsia="Times New Roman" w:cs="Times New Roman"/>
        </w:rPr>
        <w:t xml:space="preserve">, </w:t>
      </w:r>
      <w:r w:rsidRPr="00D20363">
        <w:rPr>
          <w:rFonts w:eastAsia="Times New Roman" w:cs="Times New Roman"/>
        </w:rPr>
        <w:t>ISG15-AngII</w:t>
      </w:r>
      <w:r>
        <w:rPr>
          <w:rFonts w:eastAsia="Times New Roman" w:cs="Times New Roman"/>
        </w:rPr>
        <w:t xml:space="preserve">, </w:t>
      </w:r>
      <w:r w:rsidRPr="00D20363">
        <w:rPr>
          <w:rFonts w:eastAsia="Times New Roman" w:cs="Times New Roman"/>
        </w:rPr>
        <w:t>ISG15-C-1</w:t>
      </w:r>
      <w:r>
        <w:rPr>
          <w:rFonts w:eastAsia="Times New Roman" w:cs="Times New Roman"/>
        </w:rPr>
        <w:t xml:space="preserve">, </w:t>
      </w:r>
      <w:r w:rsidRPr="00D20363">
        <w:rPr>
          <w:rFonts w:eastAsia="Times New Roman" w:cs="Times New Roman"/>
        </w:rPr>
        <w:t>ISG15-C-2</w:t>
      </w:r>
      <w:r>
        <w:rPr>
          <w:rFonts w:eastAsia="Times New Roman" w:cs="Times New Roman"/>
        </w:rPr>
        <w:t xml:space="preserve">, </w:t>
      </w:r>
      <w:r w:rsidRPr="00D20363">
        <w:rPr>
          <w:rFonts w:eastAsia="Times New Roman" w:cs="Times New Roman"/>
        </w:rPr>
        <w:t>ISG15-C-3</w:t>
      </w:r>
      <w:r>
        <w:rPr>
          <w:rFonts w:eastAsia="Times New Roman" w:cs="Times New Roman"/>
        </w:rPr>
        <w:t xml:space="preserve">, </w:t>
      </w:r>
      <w:r w:rsidRPr="00D20363">
        <w:rPr>
          <w:rFonts w:eastAsia="Times New Roman" w:cs="Times New Roman"/>
        </w:rPr>
        <w:t>ISG15-C-4</w:t>
      </w:r>
      <w:r>
        <w:rPr>
          <w:rFonts w:eastAsia="Times New Roman" w:cs="Times New Roman"/>
        </w:rPr>
        <w:t xml:space="preserve">, </w:t>
      </w:r>
      <w:r w:rsidRPr="00D20363">
        <w:rPr>
          <w:rFonts w:eastAsia="Times New Roman" w:cs="Times New Roman"/>
        </w:rPr>
        <w:t>ISG15-C</w:t>
      </w:r>
      <w:r>
        <w:rPr>
          <w:rFonts w:eastAsia="Times New Roman" w:cs="Times New Roman"/>
        </w:rPr>
        <w:t xml:space="preserve">, and </w:t>
      </w:r>
      <w:r w:rsidRPr="00D20363">
        <w:rPr>
          <w:rFonts w:eastAsia="Times New Roman" w:cs="Times New Roman"/>
        </w:rPr>
        <w:t>ISG15-AngIIvsISG15-C</w:t>
      </w:r>
      <w:r>
        <w:rPr>
          <w:rFonts w:eastAsia="Times New Roman" w:cs="Times New Roman"/>
        </w:rPr>
        <w:t>) are to be included in the table. However, t</w:t>
      </w:r>
      <w:r w:rsidRPr="008D327D">
        <w:rPr>
          <w:rFonts w:eastAsia="Times New Roman" w:cs="Times New Roman"/>
        </w:rPr>
        <w:t xml:space="preserve">he </w:t>
      </w:r>
      <w:r>
        <w:rPr>
          <w:rFonts w:eastAsia="Times New Roman" w:cs="Times New Roman"/>
        </w:rPr>
        <w:t>“</w:t>
      </w:r>
      <w:r w:rsidRPr="00FF2CC5">
        <w:rPr>
          <w:rFonts w:eastAsia="Times New Roman" w:cs="Times New Roman"/>
        </w:rPr>
        <w:t>Npep2prot_Quanprot_ISG15_filtered</w:t>
      </w:r>
      <w:r>
        <w:rPr>
          <w:rFonts w:eastAsia="Times New Roman" w:cs="Times New Roman"/>
        </w:rPr>
        <w:t>”</w:t>
      </w:r>
      <w:r w:rsidRPr="008D327D">
        <w:rPr>
          <w:rFonts w:eastAsia="Times New Roman" w:cs="Times New Roman"/>
        </w:rPr>
        <w:t xml:space="preserve"> </w:t>
      </w:r>
      <w:r>
        <w:rPr>
          <w:rFonts w:eastAsia="Times New Roman" w:cs="Times New Roman"/>
        </w:rPr>
        <w:t>and “</w:t>
      </w:r>
      <w:r w:rsidRPr="00FF2CC5">
        <w:rPr>
          <w:rFonts w:eastAsia="Times New Roman" w:cs="Times New Roman"/>
        </w:rPr>
        <w:t>Npep2prot_Quanprot_WT_filtered</w:t>
      </w:r>
      <w:r>
        <w:rPr>
          <w:rFonts w:eastAsia="Times New Roman" w:cs="Times New Roman"/>
        </w:rPr>
        <w:t xml:space="preserve">” </w:t>
      </w:r>
      <w:r w:rsidRPr="008D327D">
        <w:rPr>
          <w:rFonts w:eastAsia="Times New Roman" w:cs="Times New Roman"/>
        </w:rPr>
        <w:t>table</w:t>
      </w:r>
      <w:r>
        <w:rPr>
          <w:rFonts w:eastAsia="Times New Roman" w:cs="Times New Roman"/>
        </w:rPr>
        <w:t>s</w:t>
      </w:r>
      <w:r w:rsidRPr="008D327D">
        <w:rPr>
          <w:rFonts w:eastAsia="Times New Roman" w:cs="Times New Roman"/>
        </w:rPr>
        <w:t xml:space="preserve"> </w:t>
      </w:r>
      <w:r>
        <w:rPr>
          <w:rFonts w:eastAsia="Times New Roman" w:cs="Times New Roman"/>
        </w:rPr>
        <w:t>include</w:t>
      </w:r>
      <w:r w:rsidRPr="008D327D">
        <w:rPr>
          <w:rFonts w:eastAsia="Times New Roman" w:cs="Times New Roman"/>
        </w:rPr>
        <w:t xml:space="preserve"> the protein changes (</w:t>
      </w:r>
      <w:proofErr w:type="spellStart"/>
      <w:r w:rsidRPr="008D327D">
        <w:rPr>
          <w:rFonts w:eastAsia="Times New Roman" w:cs="Times New Roman"/>
        </w:rPr>
        <w:t>Zqa</w:t>
      </w:r>
      <w:proofErr w:type="spellEnd"/>
      <w:r w:rsidRPr="008D327D">
        <w:rPr>
          <w:rFonts w:eastAsia="Times New Roman" w:cs="Times New Roman"/>
        </w:rPr>
        <w:t>), the statistical significance (</w:t>
      </w:r>
      <w:proofErr w:type="spellStart"/>
      <w:r w:rsidRPr="008D327D">
        <w:rPr>
          <w:rFonts w:eastAsia="Times New Roman" w:cs="Times New Roman"/>
        </w:rPr>
        <w:t>FDRqa</w:t>
      </w:r>
      <w:proofErr w:type="spellEnd"/>
      <w:r w:rsidRPr="008D327D">
        <w:rPr>
          <w:rFonts w:eastAsia="Times New Roman" w:cs="Times New Roman"/>
        </w:rPr>
        <w:t>) of these changes</w:t>
      </w:r>
      <w:r w:rsidRPr="001B5C08">
        <w:rPr>
          <w:rFonts w:eastAsia="Times New Roman" w:cs="Times New Roman"/>
        </w:rPr>
        <w:t xml:space="preserve">, and the number of peptides per protein only from the samples indicated in the </w:t>
      </w:r>
      <w:r w:rsidRPr="001B5C08">
        <w:rPr>
          <w:rFonts w:eastAsia="Times New Roman" w:cs="Times New Roman"/>
          <w:i/>
          <w:iCs/>
        </w:rPr>
        <w:t>Sample folder(s)</w:t>
      </w:r>
      <w:r w:rsidRPr="001B5C08">
        <w:rPr>
          <w:rFonts w:eastAsia="Times New Roman" w:cs="Times New Roman"/>
        </w:rPr>
        <w:t xml:space="preserve"> column. The</w:t>
      </w:r>
      <w:r w:rsidRPr="006B2459">
        <w:rPr>
          <w:iCs/>
        </w:rPr>
        <w:t xml:space="preserve"> report for the ISG15 samples is filtered by </w:t>
      </w:r>
      <w:proofErr w:type="spellStart"/>
      <w:r w:rsidRPr="006B2459">
        <w:rPr>
          <w:iCs/>
        </w:rPr>
        <w:t>Zqa</w:t>
      </w:r>
      <w:proofErr w:type="spellEnd"/>
      <w:r>
        <w:rPr>
          <w:iCs/>
        </w:rPr>
        <w:t xml:space="preserve"> to show the most extreme values (</w:t>
      </w:r>
      <w:r w:rsidRPr="006B2459">
        <w:rPr>
          <w:iCs/>
        </w:rPr>
        <w:t>greater than 1 or less than -1</w:t>
      </w:r>
      <w:r>
        <w:rPr>
          <w:iCs/>
        </w:rPr>
        <w:t>)</w:t>
      </w:r>
      <w:r w:rsidRPr="006B2459">
        <w:rPr>
          <w:iCs/>
        </w:rPr>
        <w:t xml:space="preserve"> but only for the “ISG15-AngIIvsISG15-C” sample</w:t>
      </w:r>
      <w:r>
        <w:rPr>
          <w:iCs/>
        </w:rPr>
        <w:t xml:space="preserve">. Additional filters for the minimum number of peptides per protein are also used in these tables. </w:t>
      </w:r>
      <w:r w:rsidRPr="006B2459">
        <w:rPr>
          <w:rFonts w:eastAsia="Times New Roman" w:cs="Times New Roman"/>
        </w:rPr>
        <w:t xml:space="preserve">The </w:t>
      </w:r>
      <w:r>
        <w:rPr>
          <w:rFonts w:eastAsia="Times New Roman" w:cs="Times New Roman"/>
        </w:rPr>
        <w:t>tables containing category values are</w:t>
      </w:r>
      <w:r w:rsidRPr="006B2459">
        <w:rPr>
          <w:rFonts w:eastAsia="Times New Roman" w:cs="Times New Roman"/>
        </w:rPr>
        <w:t xml:space="preserve"> filtered by </w:t>
      </w:r>
      <w:proofErr w:type="spellStart"/>
      <w:r w:rsidRPr="006B2459">
        <w:rPr>
          <w:rFonts w:eastAsia="Times New Roman" w:cs="Times New Roman"/>
        </w:rPr>
        <w:t>Zca</w:t>
      </w:r>
      <w:proofErr w:type="spellEnd"/>
      <w:r w:rsidRPr="006B2459">
        <w:rPr>
          <w:rFonts w:eastAsia="Times New Roman" w:cs="Times New Roman"/>
        </w:rPr>
        <w:t xml:space="preserve"> </w:t>
      </w:r>
      <w:r>
        <w:rPr>
          <w:rFonts w:eastAsia="Times New Roman" w:cs="Times New Roman"/>
        </w:rPr>
        <w:t>(</w:t>
      </w:r>
      <w:r w:rsidRPr="006B2459">
        <w:rPr>
          <w:rFonts w:eastAsia="Times New Roman" w:cs="Times New Roman"/>
        </w:rPr>
        <w:t>greater than or equal to 2 or less than or equal to -2</w:t>
      </w:r>
      <w:r>
        <w:rPr>
          <w:rFonts w:eastAsia="Times New Roman" w:cs="Times New Roman"/>
        </w:rPr>
        <w:t>) and/or</w:t>
      </w:r>
      <w:r w:rsidRPr="006B2459">
        <w:rPr>
          <w:rFonts w:eastAsia="Times New Roman" w:cs="Times New Roman"/>
        </w:rPr>
        <w:t xml:space="preserve"> </w:t>
      </w:r>
      <w:r>
        <w:rPr>
          <w:rFonts w:eastAsia="Times New Roman" w:cs="Times New Roman"/>
        </w:rPr>
        <w:t xml:space="preserve">by the number of proteins per category (between </w:t>
      </w:r>
      <w:r w:rsidRPr="001B5C08">
        <w:rPr>
          <w:rFonts w:eastAsia="Times New Roman" w:cs="Times New Roman"/>
        </w:rPr>
        <w:t xml:space="preserve">5 </w:t>
      </w:r>
      <w:r>
        <w:rPr>
          <w:rFonts w:eastAsia="Times New Roman" w:cs="Times New Roman"/>
        </w:rPr>
        <w:t xml:space="preserve">and </w:t>
      </w:r>
      <w:r w:rsidRPr="001B5C08">
        <w:rPr>
          <w:rFonts w:eastAsia="Times New Roman" w:cs="Times New Roman"/>
        </w:rPr>
        <w:t>100</w:t>
      </w:r>
      <w:r>
        <w:rPr>
          <w:rFonts w:eastAsia="Times New Roman" w:cs="Times New Roman"/>
        </w:rPr>
        <w:t>)</w:t>
      </w:r>
      <w:r w:rsidRPr="006B2459">
        <w:rPr>
          <w:rFonts w:eastAsia="Times New Roman" w:cs="Times New Roman"/>
        </w:rPr>
        <w:t xml:space="preserve">. </w:t>
      </w:r>
    </w:p>
    <w:p w14:paraId="31ABAD14" w14:textId="77777777" w:rsidR="000774A9" w:rsidRPr="00F948D8" w:rsidRDefault="000774A9" w:rsidP="000774A9">
      <w:pPr>
        <w:keepNext/>
        <w:ind w:left="-900"/>
        <w:jc w:val="center"/>
        <w:rPr>
          <w:rFonts w:eastAsia="Times New Roman" w:cs="Times New Roman"/>
        </w:rPr>
      </w:pPr>
      <w:r w:rsidRPr="00F948D8">
        <w:rPr>
          <w:rFonts w:eastAsia="Times New Roman" w:cs="Times New Roman"/>
          <w:noProof/>
        </w:rPr>
        <w:drawing>
          <wp:inline distT="0" distB="0" distL="0" distR="0" wp14:anchorId="3FDBC69B" wp14:editId="6D5F030B">
            <wp:extent cx="6557293" cy="1541435"/>
            <wp:effectExtent l="95250" t="57150" r="53340" b="97155"/>
            <wp:docPr id="104" name="Picture 1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557293" cy="1541435"/>
                    </a:xfrm>
                    <a:prstGeom prst="rect">
                      <a:avLst/>
                    </a:prstGeom>
                    <a:no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221BA4FF" w14:textId="6F0F0F5D"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23" w:name="_Ref123771910"/>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52</w:t>
      </w:r>
      <w:r w:rsidR="000774A9" w:rsidRPr="00F948D8">
        <w:rPr>
          <w:rFonts w:eastAsia="Times New Roman" w:cs="Times New Roman"/>
          <w:i/>
          <w:iCs/>
          <w:color w:val="BF8F00" w:themeColor="accent4" w:themeShade="BF"/>
          <w:szCs w:val="18"/>
        </w:rPr>
        <w:fldChar w:fldCharType="end"/>
      </w:r>
      <w:bookmarkEnd w:id="123"/>
      <w:r w:rsidR="000774A9" w:rsidRPr="00F948D8">
        <w:rPr>
          <w:rFonts w:eastAsia="Times New Roman" w:cs="Times New Roman"/>
          <w:i/>
          <w:iCs/>
          <w:color w:val="BF8F00" w:themeColor="accent4" w:themeShade="BF"/>
          <w:szCs w:val="18"/>
        </w:rPr>
        <w:t>. The REPORT task table for workflow 2.</w:t>
      </w:r>
    </w:p>
    <w:p w14:paraId="19957E1D" w14:textId="77777777" w:rsidR="000774A9" w:rsidRPr="00F948D8" w:rsidRDefault="000774A9" w:rsidP="000774A9">
      <w:pPr>
        <w:rPr>
          <w:rFonts w:eastAsia="Times New Roman" w:cs="Times New Roman"/>
        </w:rPr>
      </w:pPr>
    </w:p>
    <w:p w14:paraId="1713F036" w14:textId="6FF22778" w:rsidR="000774A9" w:rsidRPr="00F948D8" w:rsidRDefault="000774A9" w:rsidP="000774A9">
      <w:pPr>
        <w:ind w:firstLine="720"/>
        <w:rPr>
          <w:rFonts w:eastAsia="Times New Roman" w:cs="Times New Roman"/>
        </w:rPr>
      </w:pPr>
      <w:r>
        <w:rPr>
          <w:rFonts w:eastAsia="Times New Roman" w:cs="Times New Roman"/>
        </w:rPr>
        <w:t xml:space="preserve">The tables generated by REPORT can be used to generate heatmaps showing the most relevant protein abundance changes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_Ref123772030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53</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F948D8">
        <w:rPr>
          <w:rFonts w:eastAsia="Times New Roman" w:cs="Times New Roman"/>
        </w:rPr>
        <w:t xml:space="preserve">As previously shown </w:t>
      </w:r>
      <w:r w:rsidRPr="00F948D8">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iSanXoT analysis revealed a coordinated alteration of proteins implicated in cardiovascular function, extracellular matrix and remodeling, and vascular redox state in </w:t>
      </w:r>
      <w:r>
        <w:rPr>
          <w:rFonts w:eastAsia="Times New Roman" w:cs="Times New Roman"/>
        </w:rPr>
        <w:t>aortic tissue</w:t>
      </w:r>
      <w:r w:rsidRPr="00F948D8">
        <w:rPr>
          <w:rFonts w:eastAsia="Times New Roman" w:cs="Times New Roman"/>
        </w:rPr>
        <w:t xml:space="preserve"> from AngII-infused ISG15-KO mice</w:t>
      </w:r>
      <w:r>
        <w:rPr>
          <w:rFonts w:eastAsia="Times New Roman" w:cs="Times New Roman"/>
        </w:rPr>
        <w:t xml:space="preserve"> (</w:t>
      </w:r>
      <w:r w:rsidRPr="00551ACD">
        <w:rPr>
          <w:rFonts w:eastAsia="Times New Roman" w:cs="Times New Roman"/>
          <w:i/>
          <w:iCs/>
          <w:color w:val="BF8F00" w:themeColor="accent4" w:themeShade="BF"/>
        </w:rPr>
        <w:fldChar w:fldCharType="begin"/>
      </w:r>
      <w:r w:rsidRPr="00551AC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551ACD">
        <w:rPr>
          <w:rFonts w:eastAsia="Times New Roman" w:cs="Times New Roman"/>
          <w:i/>
          <w:iCs/>
          <w:color w:val="BF8F00" w:themeColor="accent4" w:themeShade="BF"/>
        </w:rPr>
      </w:r>
      <w:r w:rsidRPr="00551ACD">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54</w:t>
      </w:r>
      <w:r w:rsidRPr="00551ACD">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w:t>
      </w:r>
      <w:r w:rsidRPr="00F948D8">
        <w:rPr>
          <w:rFonts w:eastAsia="Times New Roman" w:cs="Times New Roman"/>
        </w:rPr>
        <w:t>.</w:t>
      </w:r>
      <w:r>
        <w:rPr>
          <w:rFonts w:eastAsia="Times New Roman" w:cs="Times New Roman"/>
        </w:rPr>
        <w:t xml:space="preserve"> The coordinated protein behavior from some of the altered categories can be analyzed in the sigmoid plots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54</w:t>
      </w:r>
      <w:r w:rsidRPr="006B2459">
        <w:rPr>
          <w:rFonts w:eastAsia="Times New Roman" w:cs="Times New Roman"/>
          <w:i/>
          <w:iCs/>
          <w:color w:val="BF8F00" w:themeColor="accent4" w:themeShade="BF"/>
        </w:rPr>
        <w:fldChar w:fldCharType="end"/>
      </w:r>
      <w:r>
        <w:rPr>
          <w:rFonts w:eastAsia="Times New Roman" w:cs="Times New Roman"/>
          <w:i/>
          <w:iCs/>
          <w:color w:val="BF8F00" w:themeColor="accent4" w:themeShade="BF"/>
        </w:rPr>
        <w:t>B</w:t>
      </w:r>
      <w:r>
        <w:rPr>
          <w:rFonts w:eastAsia="Times New Roman" w:cs="Times New Roman"/>
        </w:rPr>
        <w:t>).</w:t>
      </w:r>
    </w:p>
    <w:p w14:paraId="72F2FAA4" w14:textId="77777777" w:rsidR="000774A9" w:rsidRPr="00F948D8" w:rsidRDefault="000774A9" w:rsidP="000774A9">
      <w:pPr>
        <w:keepNext/>
        <w:jc w:val="center"/>
        <w:rPr>
          <w:rFonts w:eastAsia="Times New Roman" w:cs="Times New Roman"/>
        </w:rPr>
      </w:pPr>
      <w:r w:rsidRPr="00F948D8">
        <w:rPr>
          <w:rFonts w:eastAsia="Times New Roman" w:cs="Times New Roman"/>
          <w:noProof/>
        </w:rPr>
        <w:lastRenderedPageBreak/>
        <w:drawing>
          <wp:inline distT="0" distB="0" distL="0" distR="0" wp14:anchorId="7104BBEC" wp14:editId="5DAA418C">
            <wp:extent cx="4524375" cy="4196220"/>
            <wp:effectExtent l="0" t="0" r="0" b="0"/>
            <wp:docPr id="15" name="Picture 15" descr="A picture containing tex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arallel&#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541606" cy="4212202"/>
                    </a:xfrm>
                    <a:prstGeom prst="rect">
                      <a:avLst/>
                    </a:prstGeom>
                    <a:noFill/>
                    <a:ln>
                      <a:noFill/>
                    </a:ln>
                  </pic:spPr>
                </pic:pic>
              </a:graphicData>
            </a:graphic>
          </wp:inline>
        </w:drawing>
      </w:r>
    </w:p>
    <w:p w14:paraId="6E865A2A" w14:textId="51EB0541" w:rsidR="000774A9" w:rsidRDefault="004A6ED7" w:rsidP="000774A9">
      <w:pPr>
        <w:spacing w:after="200" w:line="240" w:lineRule="auto"/>
        <w:jc w:val="center"/>
        <w:rPr>
          <w:rFonts w:eastAsia="Times New Roman" w:cs="Times New Roman"/>
          <w:i/>
          <w:iCs/>
          <w:color w:val="BF8F00" w:themeColor="accent4" w:themeShade="BF"/>
          <w:szCs w:val="18"/>
        </w:rPr>
      </w:pPr>
      <w:bookmarkStart w:id="124" w:name="_Ref123772030"/>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53</w:t>
      </w:r>
      <w:r w:rsidR="000774A9" w:rsidRPr="00F948D8">
        <w:rPr>
          <w:rFonts w:eastAsia="Times New Roman" w:cs="Times New Roman"/>
          <w:i/>
          <w:iCs/>
          <w:color w:val="BF8F00" w:themeColor="accent4" w:themeShade="BF"/>
          <w:szCs w:val="18"/>
        </w:rPr>
        <w:fldChar w:fldCharType="end"/>
      </w:r>
      <w:bookmarkEnd w:id="124"/>
      <w:r w:rsidR="000774A9" w:rsidRPr="00F948D8">
        <w:rPr>
          <w:rFonts w:eastAsia="Times New Roman" w:cs="Times New Roman"/>
          <w:i/>
          <w:iCs/>
          <w:color w:val="BF8F00" w:themeColor="accent4" w:themeShade="BF"/>
          <w:szCs w:val="18"/>
        </w:rPr>
        <w:t xml:space="preserve">. Differential abundance of functional </w:t>
      </w:r>
      <w:r w:rsidR="000774A9">
        <w:rPr>
          <w:rFonts w:eastAsia="Times New Roman" w:cs="Times New Roman"/>
          <w:i/>
          <w:iCs/>
          <w:color w:val="BF8F00" w:themeColor="accent4" w:themeShade="BF"/>
          <w:szCs w:val="18"/>
        </w:rPr>
        <w:t xml:space="preserve">proteins </w:t>
      </w:r>
      <w:r w:rsidR="000774A9" w:rsidRPr="00F948D8">
        <w:rPr>
          <w:rFonts w:eastAsia="Times New Roman" w:cs="Times New Roman"/>
          <w:i/>
          <w:iCs/>
          <w:color w:val="BF8F00" w:themeColor="accent4" w:themeShade="BF"/>
          <w:szCs w:val="18"/>
        </w:rPr>
        <w:t>revealed by workflow 2</w:t>
      </w:r>
      <w:r w:rsidR="000774A9">
        <w:rPr>
          <w:rFonts w:eastAsia="Times New Roman" w:cs="Times New Roman"/>
          <w:i/>
          <w:iCs/>
          <w:color w:val="BF8F00" w:themeColor="accent4" w:themeShade="BF"/>
          <w:szCs w:val="18"/>
        </w:rPr>
        <w:t>. The heatmap (A) for proteins</w:t>
      </w:r>
      <w:r w:rsidR="000774A9" w:rsidRPr="00F948D8">
        <w:rPr>
          <w:rFonts w:eastAsia="Times New Roman" w:cs="Times New Roman"/>
          <w:i/>
          <w:iCs/>
          <w:color w:val="BF8F00" w:themeColor="accent4" w:themeShade="BF"/>
          <w:szCs w:val="18"/>
        </w:rPr>
        <w:t xml:space="preserve"> </w:t>
      </w:r>
      <w:r w:rsidR="000774A9">
        <w:rPr>
          <w:rFonts w:eastAsia="Times New Roman" w:cs="Times New Roman"/>
          <w:i/>
          <w:iCs/>
          <w:color w:val="BF8F00" w:themeColor="accent4" w:themeShade="BF"/>
          <w:szCs w:val="18"/>
        </w:rPr>
        <w:t>(</w:t>
      </w:r>
      <w:proofErr w:type="spellStart"/>
      <w:r w:rsidR="000774A9">
        <w:rPr>
          <w:rFonts w:eastAsia="Times New Roman" w:cs="Times New Roman"/>
          <w:i/>
          <w:iCs/>
          <w:color w:val="BF8F00" w:themeColor="accent4" w:themeShade="BF"/>
          <w:szCs w:val="18"/>
        </w:rPr>
        <w:t>Zqa</w:t>
      </w:r>
      <w:proofErr w:type="spellEnd"/>
      <w:r w:rsidR="000774A9">
        <w:rPr>
          <w:rFonts w:eastAsia="Times New Roman" w:cs="Times New Roman"/>
          <w:i/>
          <w:iCs/>
          <w:color w:val="BF8F00" w:themeColor="accent4" w:themeShade="BF"/>
          <w:szCs w:val="18"/>
        </w:rPr>
        <w:t>) is based on the “</w:t>
      </w:r>
      <w:r w:rsidR="000774A9" w:rsidRPr="00321A57">
        <w:rPr>
          <w:rFonts w:eastAsia="Times New Roman" w:cs="Times New Roman"/>
          <w:i/>
          <w:iCs/>
          <w:color w:val="BF8F00" w:themeColor="accent4" w:themeShade="BF"/>
          <w:szCs w:val="18"/>
        </w:rPr>
        <w:t>Npep2prot_Quanprot_ISG15_filtered</w:t>
      </w:r>
      <w:r w:rsidR="000774A9">
        <w:rPr>
          <w:rFonts w:eastAsia="Times New Roman" w:cs="Times New Roman"/>
          <w:i/>
          <w:iCs/>
          <w:color w:val="BF8F00" w:themeColor="accent4" w:themeShade="BF"/>
          <w:szCs w:val="18"/>
        </w:rPr>
        <w:t>” REPORT table. The heatmap (B) displays the proteins (</w:t>
      </w:r>
      <w:proofErr w:type="spellStart"/>
      <w:r w:rsidR="000774A9">
        <w:rPr>
          <w:rFonts w:eastAsia="Times New Roman" w:cs="Times New Roman"/>
          <w:i/>
          <w:iCs/>
          <w:color w:val="BF8F00" w:themeColor="accent4" w:themeShade="BF"/>
          <w:szCs w:val="18"/>
        </w:rPr>
        <w:t>Zqa</w:t>
      </w:r>
      <w:proofErr w:type="spellEnd"/>
      <w:r w:rsidR="000774A9">
        <w:rPr>
          <w:rFonts w:eastAsia="Times New Roman" w:cs="Times New Roman"/>
          <w:i/>
          <w:iCs/>
          <w:color w:val="BF8F00" w:themeColor="accent4" w:themeShade="BF"/>
          <w:szCs w:val="18"/>
        </w:rPr>
        <w:t>) for the WT samples using the “</w:t>
      </w:r>
      <w:r w:rsidR="000774A9" w:rsidRPr="00E51685">
        <w:rPr>
          <w:rFonts w:eastAsia="Times New Roman" w:cs="Times New Roman"/>
          <w:i/>
          <w:iCs/>
          <w:color w:val="BF8F00" w:themeColor="accent4" w:themeShade="BF"/>
          <w:szCs w:val="18"/>
        </w:rPr>
        <w:t>Npep2prot_Quanprot_WT_filtered</w:t>
      </w:r>
      <w:r w:rsidR="000774A9">
        <w:rPr>
          <w:rFonts w:eastAsia="Times New Roman" w:cs="Times New Roman"/>
          <w:i/>
          <w:iCs/>
          <w:color w:val="BF8F00" w:themeColor="accent4" w:themeShade="BF"/>
          <w:szCs w:val="18"/>
        </w:rPr>
        <w:t>” REPORT table.</w:t>
      </w:r>
    </w:p>
    <w:p w14:paraId="333DEF60" w14:textId="77777777" w:rsidR="000774A9" w:rsidRDefault="000774A9" w:rsidP="000774A9">
      <w:pPr>
        <w:keepNext/>
        <w:ind w:left="-360"/>
        <w:jc w:val="center"/>
      </w:pPr>
      <w:r>
        <w:rPr>
          <w:noProof/>
        </w:rPr>
        <w:lastRenderedPageBreak/>
        <w:drawing>
          <wp:inline distT="0" distB="0" distL="0" distR="0" wp14:anchorId="67A17897" wp14:editId="389C25CD">
            <wp:extent cx="6731849" cy="3869190"/>
            <wp:effectExtent l="0" t="0" r="0" b="0"/>
            <wp:docPr id="340217713" name="Picture 340217713"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7713" name="Picture 340217713" descr="A screenshot of a graph&#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6731849" cy="3869190"/>
                    </a:xfrm>
                    <a:prstGeom prst="rect">
                      <a:avLst/>
                    </a:prstGeom>
                  </pic:spPr>
                </pic:pic>
              </a:graphicData>
            </a:graphic>
          </wp:inline>
        </w:drawing>
      </w:r>
    </w:p>
    <w:p w14:paraId="6A1501ED" w14:textId="5D95C90F" w:rsidR="000774A9" w:rsidRDefault="004A6ED7" w:rsidP="000774A9">
      <w:pPr>
        <w:pStyle w:val="Caption"/>
      </w:pPr>
      <w:bookmarkStart w:id="125" w:name="_Ref132485751"/>
      <w:r>
        <w:t xml:space="preserve">Figure </w:t>
      </w:r>
      <w:r w:rsidR="000774A9">
        <w:fldChar w:fldCharType="begin"/>
      </w:r>
      <w:r w:rsidR="000774A9">
        <w:instrText xml:space="preserve"> SEQ Figure \* ARABIC </w:instrText>
      </w:r>
      <w:r w:rsidR="000774A9">
        <w:fldChar w:fldCharType="separate"/>
      </w:r>
      <w:r>
        <w:rPr>
          <w:noProof/>
        </w:rPr>
        <w:t>54</w:t>
      </w:r>
      <w:r w:rsidR="000774A9">
        <w:fldChar w:fldCharType="end"/>
      </w:r>
      <w:bookmarkEnd w:id="125"/>
      <w:r w:rsidR="000774A9">
        <w:t xml:space="preserve">. </w:t>
      </w:r>
      <w:r w:rsidR="000774A9" w:rsidRPr="00F52983">
        <w:t xml:space="preserve">Functional category changes arising from coordinated protein behavior. </w:t>
      </w:r>
      <w:r w:rsidR="000774A9">
        <w:t>A)</w:t>
      </w:r>
      <w:r w:rsidR="000774A9" w:rsidRPr="00D90BC1">
        <w:t xml:space="preserve"> </w:t>
      </w:r>
      <w:r w:rsidR="000774A9">
        <w:t>B</w:t>
      </w:r>
      <w:r w:rsidR="000774A9" w:rsidRPr="00D90BC1">
        <w:t>ar graph</w:t>
      </w:r>
      <w:r w:rsidR="000774A9">
        <w:t xml:space="preserve"> </w:t>
      </w:r>
      <w:r w:rsidR="000774A9" w:rsidRPr="00D90BC1">
        <w:t>for functional categories (</w:t>
      </w:r>
      <w:proofErr w:type="spellStart"/>
      <w:r w:rsidR="000774A9" w:rsidRPr="00D90BC1">
        <w:t>Zca</w:t>
      </w:r>
      <w:proofErr w:type="spellEnd"/>
      <w:r w:rsidR="000774A9" w:rsidRPr="00D90BC1">
        <w:t>) constructed from the “Nprot2cat_Quancat</w:t>
      </w:r>
      <w:r w:rsidR="000774A9">
        <w:t>_filtered</w:t>
      </w:r>
      <w:r w:rsidR="000774A9" w:rsidRPr="00D90BC1">
        <w:t>” REPORT table</w:t>
      </w:r>
      <w:r w:rsidR="000774A9">
        <w:t xml:space="preserve">. B) </w:t>
      </w:r>
      <w:r w:rsidR="000774A9" w:rsidRPr="00F52983">
        <w:t>The distributions of the standardized log2 protein ratios (</w:t>
      </w:r>
      <w:proofErr w:type="spellStart"/>
      <w:r w:rsidR="000774A9" w:rsidRPr="00F52983">
        <w:t>Zqa</w:t>
      </w:r>
      <w:proofErr w:type="spellEnd"/>
      <w:r w:rsidR="000774A9" w:rsidRPr="00F52983">
        <w:t xml:space="preserve">) are shown for some of the functional categories </w:t>
      </w:r>
      <w:r w:rsidR="000774A9">
        <w:t xml:space="preserve">that are </w:t>
      </w:r>
      <w:r w:rsidR="000774A9" w:rsidRPr="00F52983">
        <w:t>significantly down-regulated (Left) or up-regulated (Right)</w:t>
      </w:r>
      <w:r w:rsidR="000774A9">
        <w:t>. The data to create the sigmoid curves are taken from the “</w:t>
      </w:r>
      <w:r w:rsidR="000774A9" w:rsidRPr="001A0E78">
        <w:t>Nprot2cat_Quancat_Quanprot</w:t>
      </w:r>
      <w:r w:rsidR="000774A9">
        <w:t xml:space="preserve">_filtered” REPORT table. </w:t>
      </w:r>
    </w:p>
    <w:p w14:paraId="42F7C8F3" w14:textId="77777777" w:rsidR="000774A9" w:rsidRPr="002011C8" w:rsidRDefault="000774A9" w:rsidP="000774A9"/>
    <w:p w14:paraId="36E4E2AD" w14:textId="77777777" w:rsidR="000774A9" w:rsidRPr="00F948D8" w:rsidRDefault="000774A9" w:rsidP="000774A9">
      <w:pPr>
        <w:rPr>
          <w:rFonts w:eastAsia="Times New Roman" w:cs="Times New Roman"/>
          <w:sz w:val="28"/>
          <w:szCs w:val="28"/>
        </w:rPr>
      </w:pPr>
    </w:p>
    <w:p w14:paraId="05D8DCDF"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26" w:name="_Toc124328448"/>
      <w:r w:rsidRPr="00F948D8">
        <w:rPr>
          <w:rFonts w:asciiTheme="majorHAnsi" w:eastAsiaTheme="majorEastAsia" w:hAnsiTheme="majorHAnsi" w:cs="Times New Roman"/>
          <w:b/>
          <w:color w:val="BF8F00" w:themeColor="accent4" w:themeShade="BF"/>
          <w:sz w:val="32"/>
          <w:szCs w:val="24"/>
        </w:rPr>
        <w:t>Workflow execution</w:t>
      </w:r>
      <w:bookmarkEnd w:id="126"/>
    </w:p>
    <w:p w14:paraId="6B9DF834" w14:textId="7D1F50E2" w:rsidR="000774A9" w:rsidRPr="00F948D8" w:rsidRDefault="000774A9" w:rsidP="000774A9">
      <w:pPr>
        <w:rPr>
          <w:rFonts w:eastAsia="Times New Roman" w:cs="Times New Roman"/>
          <w:b/>
          <w:bCs/>
          <w:kern w:val="44"/>
          <w:sz w:val="36"/>
          <w:szCs w:val="44"/>
          <w:lang w:val="en-GB"/>
        </w:rPr>
      </w:pPr>
      <w:r w:rsidRPr="00F948D8">
        <w:rPr>
          <w:rFonts w:eastAsia="Times New Roman" w:cs="Times New Roman"/>
        </w:rPr>
        <w:t>The workflow template and input files that are needed to execute this workflow can be downloaded from</w:t>
      </w:r>
      <w:r>
        <w:rPr>
          <w:rFonts w:eastAsia="Times New Roman" w:cs="Times New Roman"/>
        </w:rPr>
        <w:t xml:space="preserve"> </w:t>
      </w:r>
      <w:hyperlink r:id="rId97" w:history="1">
        <w:r w:rsidRPr="00684329">
          <w:rPr>
            <w:rStyle w:val="Hyperlink"/>
          </w:rPr>
          <w:t>https://github.com/CNIC-Proteomics/iSanXoT/wiki/studies/cases/templates/WSPP_NORCOM_RATIOS_SBT.zip</w:t>
        </w:r>
      </w:hyperlink>
      <w:r>
        <w:rPr>
          <w:rFonts w:eastAsia="Times New Roman" w:cs="Times New Roman"/>
          <w:u w:val="single"/>
        </w:rPr>
        <w:t>.</w:t>
      </w:r>
      <w:r>
        <w:rPr>
          <w:rFonts w:eastAsia="Times New Roman" w:cs="Times New Roman"/>
        </w:rPr>
        <w:t xml:space="preserve"> </w:t>
      </w:r>
      <w:r w:rsidRPr="00F948D8">
        <w:rPr>
          <w:rFonts w:eastAsia="Times New Roman" w:cs="Times New Roman"/>
        </w:rPr>
        <w:t xml:space="preserve">See the </w:t>
      </w:r>
      <w:r>
        <w:rPr>
          <w:rFonts w:eastAsia="Times New Roman" w:cs="Times New Roman"/>
          <w:i/>
        </w:rPr>
        <w:t>Importing a workflow template</w:t>
      </w:r>
      <w:r w:rsidRPr="00F948D8">
        <w:rPr>
          <w:rFonts w:eastAsia="Times New Roman" w:cs="Times New Roman"/>
        </w:rPr>
        <w:t xml:space="preserve"> Section below for detailed instructions.</w:t>
      </w:r>
      <w:r w:rsidRPr="00F948D8">
        <w:rPr>
          <w:rFonts w:eastAsia="Times New Roman" w:cs="Times New Roman"/>
        </w:rPr>
        <w:br w:type="page"/>
      </w:r>
    </w:p>
    <w:p w14:paraId="2647CEA4" w14:textId="77777777" w:rsidR="000774A9" w:rsidRPr="00F948D8" w:rsidRDefault="000774A9" w:rsidP="000774A9">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27" w:name="_Workflow_3:_Quantification"/>
      <w:bookmarkStart w:id="128" w:name="_Toc124328449"/>
      <w:bookmarkEnd w:id="127"/>
      <w:r w:rsidRPr="00F948D8">
        <w:rPr>
          <w:rFonts w:asciiTheme="majorHAnsi" w:eastAsiaTheme="majorEastAsia" w:hAnsiTheme="majorHAnsi" w:cs="Times New Roman"/>
          <w:b/>
          <w:color w:val="BF8F00" w:themeColor="accent4" w:themeShade="BF"/>
          <w:sz w:val="40"/>
          <w:szCs w:val="26"/>
        </w:rPr>
        <w:lastRenderedPageBreak/>
        <w:t>Workflow 3: Quantification of posttranslationally modified peptides in a labeled experiment</w:t>
      </w:r>
      <w:bookmarkEnd w:id="128"/>
    </w:p>
    <w:p w14:paraId="2BCF24D9" w14:textId="77777777" w:rsidR="000774A9" w:rsidRPr="00F948D8" w:rsidRDefault="000774A9" w:rsidP="000774A9">
      <w:pPr>
        <w:rPr>
          <w:rFonts w:eastAsia="Times New Roman" w:cs="Times New Roman"/>
          <w:lang w:val="en-GB"/>
        </w:rPr>
      </w:pPr>
    </w:p>
    <w:p w14:paraId="44C5664F"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29" w:name="_Toc124328450"/>
      <w:r w:rsidRPr="00F948D8">
        <w:rPr>
          <w:rFonts w:asciiTheme="majorHAnsi" w:eastAsiaTheme="majorEastAsia" w:hAnsiTheme="majorHAnsi" w:cs="Times New Roman"/>
          <w:b/>
          <w:color w:val="BF8F00" w:themeColor="accent4" w:themeShade="BF"/>
          <w:sz w:val="32"/>
          <w:szCs w:val="24"/>
        </w:rPr>
        <w:t>Experimental</w:t>
      </w:r>
      <w:bookmarkEnd w:id="129"/>
    </w:p>
    <w:p w14:paraId="63F2B77E" w14:textId="77777777" w:rsidR="000774A9" w:rsidRPr="00F948D8" w:rsidRDefault="000774A9" w:rsidP="000774A9">
      <w:pPr>
        <w:rPr>
          <w:rFonts w:eastAsia="Times New Roman" w:cs="Times New Roman"/>
        </w:rPr>
      </w:pPr>
      <w:r w:rsidRPr="00F948D8">
        <w:rPr>
          <w:rFonts w:eastAsia="Times New Roman" w:cs="Times New Roman"/>
        </w:rPr>
        <w:t xml:space="preserve">This workflow was used to quantitate </w:t>
      </w:r>
      <w:r>
        <w:rPr>
          <w:rFonts w:eastAsia="Times New Roman" w:cs="Times New Roman"/>
        </w:rPr>
        <w:t xml:space="preserve">reversibly oxidized </w:t>
      </w:r>
      <w:proofErr w:type="spellStart"/>
      <w:r w:rsidRPr="00F948D8">
        <w:rPr>
          <w:rFonts w:eastAsia="Times New Roman" w:cs="Times New Roman"/>
        </w:rPr>
        <w:t>Cys</w:t>
      </w:r>
      <w:proofErr w:type="spellEnd"/>
      <w:r w:rsidRPr="00F948D8">
        <w:rPr>
          <w:rFonts w:eastAsia="Times New Roman" w:cs="Times New Roman"/>
        </w:rPr>
        <w:t xml:space="preserve"> peptides in mouse embryonic fibroblast (MEF) preparations subjected to chemical oxidation with diamide, an experiment that served to illustrate the comparative performance of on-filter (FASILOX) and in-gel (GELSILOX) approaches to study the thiol redox proteome </w:t>
      </w:r>
      <w:r w:rsidRPr="00F948D8">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[4]</w:t>
      </w:r>
      <w:r w:rsidRPr="00F948D8">
        <w:rPr>
          <w:rFonts w:eastAsia="Times New Roman" w:cs="Times New Roman"/>
        </w:rPr>
        <w:fldChar w:fldCharType="end"/>
      </w:r>
      <w:r w:rsidRPr="00F948D8">
        <w:rPr>
          <w:rFonts w:eastAsia="Times New Roman" w:cs="Times New Roman"/>
        </w:rPr>
        <w:t xml:space="preserve">. </w:t>
      </w:r>
      <w:r>
        <w:rPr>
          <w:rFonts w:eastAsia="Times New Roman" w:cs="Times New Roman"/>
        </w:rPr>
        <w:t xml:space="preserve">These techniques introduced a differential label on </w:t>
      </w:r>
      <w:proofErr w:type="spellStart"/>
      <w:r>
        <w:rPr>
          <w:rFonts w:eastAsia="Times New Roman" w:cs="Times New Roman"/>
        </w:rPr>
        <w:t>Cys</w:t>
      </w:r>
      <w:proofErr w:type="spellEnd"/>
      <w:r>
        <w:rPr>
          <w:rFonts w:eastAsia="Times New Roman" w:cs="Times New Roman"/>
        </w:rPr>
        <w:t xml:space="preserve"> residues, depending on their oxidation state, producing two separate populations of reduced and oxidized </w:t>
      </w:r>
      <w:proofErr w:type="spellStart"/>
      <w:r>
        <w:rPr>
          <w:rFonts w:eastAsia="Times New Roman" w:cs="Times New Roman"/>
        </w:rPr>
        <w:t>Cys</w:t>
      </w:r>
      <w:proofErr w:type="spellEnd"/>
      <w:r>
        <w:rPr>
          <w:rFonts w:eastAsia="Times New Roman" w:cs="Times New Roman"/>
        </w:rPr>
        <w:t xml:space="preserve">-containing peptides. </w:t>
      </w:r>
      <w:r w:rsidRPr="00F948D8">
        <w:rPr>
          <w:rFonts w:eastAsia="Times New Roman" w:cs="Times New Roman"/>
        </w:rPr>
        <w:t>MEF samples were incubated with diamide (treated group)</w:t>
      </w:r>
      <w:r>
        <w:rPr>
          <w:rFonts w:eastAsia="Times New Roman" w:cs="Times New Roman"/>
        </w:rPr>
        <w:t>,</w:t>
      </w:r>
      <w:r w:rsidRPr="00F948D8">
        <w:rPr>
          <w:rFonts w:eastAsia="Times New Roman" w:cs="Times New Roman"/>
        </w:rPr>
        <w:t xml:space="preserve"> or PBS (control group</w:t>
      </w:r>
      <w:r>
        <w:rPr>
          <w:rFonts w:eastAsia="Times New Roman" w:cs="Times New Roman"/>
        </w:rPr>
        <w:t>) and the</w:t>
      </w:r>
      <w:r w:rsidRPr="00F948D8">
        <w:rPr>
          <w:rFonts w:eastAsia="Times New Roman" w:cs="Times New Roman"/>
        </w:rPr>
        <w:t xml:space="preserve"> resulting peptides were </w:t>
      </w:r>
      <w:proofErr w:type="spellStart"/>
      <w:r w:rsidRPr="00F948D8">
        <w:rPr>
          <w:rFonts w:eastAsia="Times New Roman" w:cs="Times New Roman"/>
        </w:rPr>
        <w:t>isobaricaly</w:t>
      </w:r>
      <w:proofErr w:type="spellEnd"/>
      <w:r w:rsidRPr="00F948D8">
        <w:rPr>
          <w:rFonts w:eastAsia="Times New Roman" w:cs="Times New Roman"/>
        </w:rPr>
        <w:t xml:space="preserve"> labeled with </w:t>
      </w:r>
      <w:proofErr w:type="spellStart"/>
      <w:r w:rsidRPr="00F948D8">
        <w:rPr>
          <w:rFonts w:eastAsia="Times New Roman" w:cs="Times New Roman"/>
        </w:rPr>
        <w:t>iTRAQ</w:t>
      </w:r>
      <w:proofErr w:type="spellEnd"/>
      <w:r w:rsidRPr="00F948D8">
        <w:rPr>
          <w:rFonts w:eastAsia="Times New Roman" w:cs="Times New Roman"/>
        </w:rPr>
        <w:t xml:space="preserve"> 8-plex </w:t>
      </w:r>
      <w:r>
        <w:rPr>
          <w:rFonts w:eastAsia="Times New Roman" w:cs="Times New Roman"/>
        </w:rPr>
        <w:t xml:space="preserve">(four biological replicates per condition). The workflow detects statistically significant abundance changes in peptides </w:t>
      </w:r>
      <w:proofErr w:type="spellStart"/>
      <w:r>
        <w:rPr>
          <w:rFonts w:eastAsia="Times New Roman" w:cs="Times New Roman"/>
        </w:rPr>
        <w:t>contanining</w:t>
      </w:r>
      <w:proofErr w:type="spellEnd"/>
      <w:r>
        <w:rPr>
          <w:rFonts w:eastAsia="Times New Roman" w:cs="Times New Roman"/>
        </w:rPr>
        <w:t xml:space="preserve"> modified </w:t>
      </w:r>
      <w:proofErr w:type="spellStart"/>
      <w:r>
        <w:rPr>
          <w:rFonts w:eastAsia="Times New Roman" w:cs="Times New Roman"/>
        </w:rPr>
        <w:t>Cys</w:t>
      </w:r>
      <w:proofErr w:type="spellEnd"/>
      <w:r>
        <w:rPr>
          <w:rFonts w:eastAsia="Times New Roman" w:cs="Times New Roman"/>
        </w:rPr>
        <w:t xml:space="preserve"> residues.</w:t>
      </w:r>
    </w:p>
    <w:p w14:paraId="717651F5"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5963075B" wp14:editId="471E1EC0">
            <wp:extent cx="5112865" cy="2140726"/>
            <wp:effectExtent l="0" t="0" r="0" b="0"/>
            <wp:docPr id="404835365" name="Picture 40483536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5365" name="Picture 404835365" descr="A picture containing text, diagram, screenshot,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112865" cy="2140726"/>
                    </a:xfrm>
                    <a:prstGeom prst="rect">
                      <a:avLst/>
                    </a:prstGeom>
                    <a:noFill/>
                    <a:ln>
                      <a:noFill/>
                    </a:ln>
                  </pic:spPr>
                </pic:pic>
              </a:graphicData>
            </a:graphic>
          </wp:inline>
        </w:drawing>
      </w:r>
    </w:p>
    <w:p w14:paraId="63332780" w14:textId="36A85345"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30" w:name="_Ref123772176"/>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55</w:t>
      </w:r>
      <w:r w:rsidR="000774A9" w:rsidRPr="00F948D8">
        <w:rPr>
          <w:rFonts w:eastAsia="Times New Roman" w:cs="Times New Roman"/>
          <w:i/>
          <w:iCs/>
          <w:color w:val="BF8F00" w:themeColor="accent4" w:themeShade="BF"/>
          <w:szCs w:val="18"/>
        </w:rPr>
        <w:fldChar w:fldCharType="end"/>
      </w:r>
      <w:bookmarkEnd w:id="130"/>
      <w:r w:rsidR="000774A9" w:rsidRPr="00F948D8">
        <w:rPr>
          <w:rFonts w:eastAsia="Times New Roman" w:cs="Times New Roman"/>
          <w:i/>
          <w:iCs/>
          <w:color w:val="BF8F00" w:themeColor="accent4" w:themeShade="BF"/>
          <w:szCs w:val="18"/>
        </w:rPr>
        <w:t>. Scheme of workflow 3 (quantification of posttranslationally modified peptides in a labeled experiment) showing module components: RELS CREATOR (</w:t>
      </w:r>
      <w:r w:rsidR="000774A9">
        <w:rPr>
          <w:rFonts w:eastAsia="Times New Roman" w:cs="Times New Roman"/>
          <w:i/>
          <w:iCs/>
          <w:color w:val="BF8F00" w:themeColor="accent4" w:themeShade="BF"/>
          <w:szCs w:val="18"/>
        </w:rPr>
        <w:t>A) and</w:t>
      </w:r>
      <w:r w:rsidR="000774A9" w:rsidRPr="00F948D8">
        <w:rPr>
          <w:rFonts w:eastAsia="Times New Roman" w:cs="Times New Roman"/>
          <w:i/>
          <w:iCs/>
          <w:color w:val="BF8F00" w:themeColor="accent4" w:themeShade="BF"/>
          <w:szCs w:val="18"/>
        </w:rPr>
        <w:t xml:space="preserve"> LEVEL CREATOR, LEVEL CALIBRATOR, INTEGRATE, and REPORT (</w:t>
      </w:r>
      <w:r w:rsidR="000774A9">
        <w:rPr>
          <w:rFonts w:eastAsia="Times New Roman" w:cs="Times New Roman"/>
          <w:i/>
          <w:iCs/>
          <w:color w:val="BF8F00" w:themeColor="accent4" w:themeShade="BF"/>
          <w:szCs w:val="18"/>
        </w:rPr>
        <w:t>B)</w:t>
      </w:r>
      <w:r w:rsidR="000774A9" w:rsidRPr="00F948D8">
        <w:rPr>
          <w:rFonts w:eastAsia="Times New Roman" w:cs="Times New Roman"/>
          <w:i/>
          <w:iCs/>
          <w:color w:val="BF8F00" w:themeColor="accent4" w:themeShade="BF"/>
          <w:szCs w:val="18"/>
        </w:rPr>
        <w:t>.</w:t>
      </w:r>
    </w:p>
    <w:p w14:paraId="3C7F5150" w14:textId="77777777" w:rsidR="000774A9" w:rsidRPr="00F948D8" w:rsidRDefault="000774A9" w:rsidP="000774A9">
      <w:pPr>
        <w:rPr>
          <w:rFonts w:eastAsia="Times New Roman" w:cs="Times New Roman"/>
        </w:rPr>
      </w:pPr>
    </w:p>
    <w:p w14:paraId="7B5F2E8B"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1" w:name="_Toc124328451"/>
      <w:r w:rsidRPr="00F948D8">
        <w:rPr>
          <w:rFonts w:asciiTheme="majorHAnsi" w:eastAsiaTheme="majorEastAsia" w:hAnsiTheme="majorHAnsi" w:cs="Times New Roman"/>
          <w:b/>
          <w:color w:val="BF8F00" w:themeColor="accent4" w:themeShade="BF"/>
          <w:sz w:val="32"/>
          <w:szCs w:val="24"/>
        </w:rPr>
        <w:t>Workflow operation</w:t>
      </w:r>
      <w:bookmarkEnd w:id="131"/>
    </w:p>
    <w:p w14:paraId="0D898B73" w14:textId="530A4402" w:rsidR="000774A9" w:rsidRPr="00F948D8" w:rsidRDefault="000774A9" w:rsidP="000774A9">
      <w:pPr>
        <w:rPr>
          <w:rFonts w:eastAsia="Times New Roman" w:cs="Times New Roman"/>
        </w:rPr>
      </w:pPr>
      <w:r w:rsidRPr="00F948D8">
        <w:rPr>
          <w:rFonts w:eastAsia="Times New Roman" w:cs="Times New Roman"/>
        </w:rPr>
        <w:t>Workflow 3 comprises the basic modules LEVEL CREATOR, LEVEL CALIBRATOR, and INTEGRATE, as well as the RELS CREATOR and REPORT modules (</w:t>
      </w:r>
      <w:r>
        <w:rPr>
          <w:rFonts w:eastAsia="Times New Roman" w:cs="Times New Roman"/>
        </w:rPr>
        <w:fldChar w:fldCharType="begin"/>
      </w:r>
      <w:r>
        <w:rPr>
          <w:rFonts w:eastAsia="Times New Roman" w:cs="Times New Roman"/>
        </w:rPr>
        <w:instrText xml:space="preserve"> REF _Ref123772176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55</w:t>
      </w:r>
      <w:r>
        <w:rPr>
          <w:rFonts w:eastAsia="Times New Roman" w:cs="Times New Roman"/>
        </w:rPr>
        <w:fldChar w:fldCharType="end"/>
      </w:r>
      <w:r w:rsidRPr="00F948D8">
        <w:rPr>
          <w:rFonts w:eastAsia="Times New Roman" w:cs="Times New Roman"/>
        </w:rPr>
        <w:t>)</w:t>
      </w:r>
      <w:r>
        <w:rPr>
          <w:rFonts w:eastAsia="Times New Roman" w:cs="Times New Roman"/>
        </w:rPr>
        <w:t xml:space="preserve"> and is very similar to workflow 2</w:t>
      </w:r>
      <w:r w:rsidRPr="00F948D8">
        <w:rPr>
          <w:rFonts w:eastAsia="Times New Roman" w:cs="Times New Roman"/>
        </w:rPr>
        <w:t>. LEVEL CREATOR</w:t>
      </w:r>
      <w:r>
        <w:rPr>
          <w:rFonts w:eastAsia="Times New Roman" w:cs="Times New Roman"/>
        </w:rPr>
        <w:t xml:space="preserve"> was used to design the ratios and to </w:t>
      </w:r>
      <w:r w:rsidRPr="00F948D8">
        <w:rPr>
          <w:rFonts w:eastAsia="Times New Roman" w:cs="Times New Roman"/>
        </w:rPr>
        <w:t>generate the level files, sample folders and log2 ratios indicated in the corresponding task table (</w:t>
      </w:r>
      <w:r>
        <w:rPr>
          <w:rFonts w:eastAsia="Times New Roman" w:cs="Times New Roman"/>
        </w:rPr>
        <w:fldChar w:fldCharType="begin"/>
      </w:r>
      <w:r>
        <w:rPr>
          <w:rFonts w:eastAsia="Times New Roman" w:cs="Times New Roman"/>
        </w:rPr>
        <w:instrText xml:space="preserve"> REF _Ref123772189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56</w:t>
      </w:r>
      <w:r>
        <w:rPr>
          <w:rFonts w:eastAsia="Times New Roman" w:cs="Times New Roman"/>
        </w:rPr>
        <w:fldChar w:fldCharType="end"/>
      </w:r>
      <w:r>
        <w:rPr>
          <w:rFonts w:eastAsia="Times New Roman" w:cs="Times New Roman"/>
        </w:rPr>
        <w:t xml:space="preserve"> and </w:t>
      </w:r>
      <w:r>
        <w:rPr>
          <w:rFonts w:eastAsia="Times New Roman" w:cs="Times New Roman"/>
        </w:rPr>
        <w:fldChar w:fldCharType="begin"/>
      </w:r>
      <w:r>
        <w:rPr>
          <w:rFonts w:eastAsia="Times New Roman" w:cs="Times New Roman"/>
        </w:rPr>
        <w:instrText xml:space="preserve"> REF _Ref123772226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57</w:t>
      </w:r>
      <w:r>
        <w:rPr>
          <w:rFonts w:eastAsia="Times New Roman" w:cs="Times New Roman"/>
        </w:rPr>
        <w:fldChar w:fldCharType="end"/>
      </w:r>
      <w:r w:rsidRPr="00F948D8">
        <w:rPr>
          <w:rFonts w:eastAsia="Times New Roman" w:cs="Times New Roman"/>
        </w:rPr>
        <w:t>)</w:t>
      </w:r>
      <w:r>
        <w:rPr>
          <w:rFonts w:eastAsia="Times New Roman" w:cs="Times New Roman"/>
        </w:rPr>
        <w:t>. LEVEL CALIBRATOR was used to calibrate statistical weights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top) and INTEGRATOR to integrate from scan to peptide and from peptide to protein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bottom).</w:t>
      </w:r>
    </w:p>
    <w:p w14:paraId="70B7857A" w14:textId="77777777" w:rsidR="000774A9" w:rsidRPr="00F948D8" w:rsidRDefault="000774A9" w:rsidP="000774A9">
      <w:pPr>
        <w:keepNext/>
        <w:jc w:val="center"/>
        <w:rPr>
          <w:rFonts w:eastAsia="Times New Roman" w:cs="Times New Roman"/>
        </w:rPr>
      </w:pPr>
      <w:r w:rsidRPr="00F948D8">
        <w:rPr>
          <w:rFonts w:eastAsia="Times New Roman" w:cs="Times New Roman"/>
          <w:noProof/>
        </w:rPr>
        <w:lastRenderedPageBreak/>
        <w:drawing>
          <wp:inline distT="0" distB="0" distL="0" distR="0" wp14:anchorId="698E8CC8" wp14:editId="1CBBB71D">
            <wp:extent cx="5201689" cy="1025826"/>
            <wp:effectExtent l="95250" t="38100" r="37465" b="984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01285" cy="10255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4B889D32" w14:textId="65FEBC47" w:rsidR="000774A9" w:rsidRPr="00F948D8" w:rsidRDefault="004A6ED7" w:rsidP="000774A9">
      <w:pPr>
        <w:spacing w:after="200" w:line="240" w:lineRule="auto"/>
        <w:jc w:val="center"/>
        <w:rPr>
          <w:rFonts w:eastAsia="Times New Roman" w:cs="Times New Roman"/>
          <w:b/>
          <w:i/>
          <w:iCs/>
          <w:color w:val="BF8F00" w:themeColor="accent4" w:themeShade="BF"/>
          <w:sz w:val="28"/>
          <w:szCs w:val="28"/>
        </w:rPr>
      </w:pPr>
      <w:bookmarkStart w:id="132" w:name="_Ref123772189"/>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56</w:t>
      </w:r>
      <w:r w:rsidR="000774A9" w:rsidRPr="00F948D8">
        <w:rPr>
          <w:rFonts w:eastAsia="Times New Roman" w:cs="Times New Roman"/>
          <w:i/>
          <w:iCs/>
          <w:color w:val="BF8F00" w:themeColor="accent4" w:themeShade="BF"/>
          <w:szCs w:val="18"/>
        </w:rPr>
        <w:fldChar w:fldCharType="end"/>
      </w:r>
      <w:bookmarkEnd w:id="132"/>
      <w:r w:rsidR="000774A9" w:rsidRPr="00F948D8">
        <w:rPr>
          <w:rFonts w:eastAsia="Times New Roman" w:cs="Times New Roman"/>
          <w:i/>
          <w:iCs/>
          <w:color w:val="BF8F00" w:themeColor="accent4" w:themeShade="BF"/>
          <w:szCs w:val="18"/>
        </w:rPr>
        <w:t>. The LEVEL CREATOR task table for workflow 3.</w:t>
      </w:r>
    </w:p>
    <w:p w14:paraId="53035504" w14:textId="77777777" w:rsidR="000774A9" w:rsidRPr="00F948D8" w:rsidRDefault="000774A9" w:rsidP="000774A9">
      <w:pPr>
        <w:keepNext/>
        <w:jc w:val="center"/>
        <w:rPr>
          <w:rFonts w:eastAsia="Times New Roman" w:cs="Times New Roman"/>
        </w:rPr>
      </w:pPr>
      <w:r w:rsidRPr="00F948D8">
        <w:rPr>
          <w:rFonts w:eastAsia="Times New Roman" w:cs="Times New Roman"/>
          <w:noProof/>
        </w:rPr>
        <w:drawing>
          <wp:inline distT="0" distB="0" distL="0" distR="0" wp14:anchorId="686CA0EF" wp14:editId="2A66E304">
            <wp:extent cx="4902798" cy="912359"/>
            <wp:effectExtent l="95250" t="38100" r="31750" b="97790"/>
            <wp:docPr id="247" name="Picture 24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graph&#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902200" cy="911860"/>
                    </a:xfrm>
                    <a:prstGeom prst="rect">
                      <a:avLst/>
                    </a:prstGeom>
                    <a:effectLst>
                      <a:outerShdw blurRad="50800" dist="38100" dir="8100000" algn="tr" rotWithShape="0">
                        <a:prstClr val="black">
                          <a:alpha val="40000"/>
                        </a:prstClr>
                      </a:outerShdw>
                    </a:effectLst>
                  </pic:spPr>
                </pic:pic>
              </a:graphicData>
            </a:graphic>
          </wp:inline>
        </w:drawing>
      </w:r>
    </w:p>
    <w:p w14:paraId="41E149BA" w14:textId="5A95CBAD" w:rsidR="000774A9" w:rsidRPr="00F948D8" w:rsidRDefault="004A6ED7" w:rsidP="000774A9">
      <w:pPr>
        <w:spacing w:after="200" w:line="240" w:lineRule="auto"/>
        <w:jc w:val="center"/>
        <w:rPr>
          <w:rFonts w:eastAsia="Times New Roman" w:cs="Times New Roman"/>
          <w:i/>
          <w:iCs/>
          <w:color w:val="BF8F00" w:themeColor="accent4" w:themeShade="BF"/>
          <w:szCs w:val="18"/>
        </w:rPr>
      </w:pPr>
      <w:bookmarkStart w:id="133" w:name="_Ref123772226"/>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57</w:t>
      </w:r>
      <w:r w:rsidR="000774A9" w:rsidRPr="00F948D8">
        <w:rPr>
          <w:rFonts w:eastAsia="Times New Roman" w:cs="Times New Roman"/>
          <w:i/>
          <w:iCs/>
          <w:color w:val="BF8F00" w:themeColor="accent4" w:themeShade="BF"/>
          <w:szCs w:val="18"/>
        </w:rPr>
        <w:fldChar w:fldCharType="end"/>
      </w:r>
      <w:bookmarkEnd w:id="133"/>
      <w:r w:rsidR="000774A9" w:rsidRPr="00F948D8">
        <w:rPr>
          <w:rFonts w:eastAsia="Times New Roman" w:cs="Times New Roman"/>
          <w:i/>
          <w:iCs/>
          <w:color w:val="BF8F00" w:themeColor="accent4" w:themeShade="BF"/>
          <w:szCs w:val="18"/>
        </w:rPr>
        <w:t xml:space="preserve">. Excerpt from one of the </w:t>
      </w:r>
      <w:proofErr w:type="spellStart"/>
      <w:r w:rsidR="000774A9" w:rsidRPr="002011C8">
        <w:rPr>
          <w:rFonts w:eastAsia="Times New Roman" w:cs="Times New Roman"/>
          <w:iCs/>
          <w:color w:val="BF8F00" w:themeColor="accent4" w:themeShade="BF"/>
          <w:szCs w:val="18"/>
        </w:rPr>
        <w:t>uscan</w:t>
      </w:r>
      <w:proofErr w:type="spellEnd"/>
      <w:r w:rsidR="000774A9" w:rsidRPr="00F948D8">
        <w:rPr>
          <w:rFonts w:eastAsia="Times New Roman" w:cs="Times New Roman"/>
          <w:i/>
          <w:iCs/>
          <w:color w:val="BF8F00" w:themeColor="accent4" w:themeShade="BF"/>
          <w:szCs w:val="18"/>
        </w:rPr>
        <w:t xml:space="preserve"> files generated by workflow 3 LEVEL CREATOR module showing element identifiers (left column), log2 ratios (center column) and statistical weights (right column).</w:t>
      </w:r>
    </w:p>
    <w:p w14:paraId="7AD64526" w14:textId="77777777" w:rsidR="000774A9" w:rsidRPr="00F948D8" w:rsidRDefault="000774A9" w:rsidP="000774A9">
      <w:pPr>
        <w:ind w:firstLine="720"/>
        <w:rPr>
          <w:rFonts w:eastAsia="Times New Roman" w:cs="Times New Roman"/>
        </w:rPr>
      </w:pPr>
    </w:p>
    <w:p w14:paraId="0927C82E" w14:textId="5A3AA912" w:rsidR="000774A9" w:rsidRDefault="000774A9" w:rsidP="000774A9">
      <w:pPr>
        <w:ind w:firstLine="720"/>
        <w:rPr>
          <w:rFonts w:eastAsia="Times New Roman" w:cs="Times New Roman"/>
        </w:rPr>
      </w:pPr>
      <w:r>
        <w:rPr>
          <w:rFonts w:eastAsia="Times New Roman" w:cs="Times New Roman"/>
        </w:rPr>
        <w:t xml:space="preserve">The only difference with workflow 2 lies in the INTEGRATE command used for the integration </w:t>
      </w:r>
      <w:r w:rsidRPr="006B2459">
        <w:rPr>
          <w:rFonts w:eastAsia="Times New Roman" w:cs="Times New Roman"/>
          <w:i/>
          <w:iCs/>
        </w:rPr>
        <w:t>peptide-to-protein</w:t>
      </w:r>
      <w:r>
        <w:rPr>
          <w:rFonts w:eastAsia="Times New Roman" w:cs="Times New Roman"/>
        </w:rPr>
        <w:t xml:space="preserve">. INTEGRATE can use a modified version of the GIA algorithm for the quantitative analysis of post-translational modifications (PTM) that includes a third column containing </w:t>
      </w:r>
      <w:r w:rsidRPr="00A062DB">
        <w:rPr>
          <w:rFonts w:eastAsia="Times New Roman" w:cs="Times New Roman"/>
          <w:i/>
        </w:rPr>
        <w:t>tags</w:t>
      </w:r>
      <w:r>
        <w:rPr>
          <w:rFonts w:eastAsia="Times New Roman" w:cs="Times New Roman"/>
        </w:rPr>
        <w:t xml:space="preserve"> in the relation tables, as described </w: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NDg2Ij42PC9rZXk+PC9mb3JlaWduLWtleXM+PHJlZi10eXBlIG5hbWU9IkpvdXJuYWwgQXJ0aWNs
ZSI+MTc8L3JlZi10eXBlPjxjb250cmlidXRvcnM+PGF1dGhvcnM+PGF1dGhvcj5CYWd3YW4sIE4u
PC9hdXRob3I+PGF1dGhvcj5Cb256b24tS3VsaWNoZW5rbywgRS48L2F1dGhvcj48YXV0aG9yPkNh
bHZvLCBFLjwvYXV0aG9yPjxhdXRob3I+TGVjaHVnYS1WaWVjbywgQS4gVi48L2F1dGhvcj48YXV0
aG9yPk1pY2hhbGFrb3BvdWxvcywgUy48L2F1dGhvcj48YXV0aG9yPlRyZXZpc2FuLUhlcnJheiwg
TS48L2F1dGhvcj48YXV0aG9yPkV6a3VyZGlhLCBJLjwvYXV0aG9yPjxhdXRob3I+Um9kcmlndWV6
LCBKLiBNLjwvYXV0aG9yPjxhdXRob3I+TWFnbmksIFIuPC9hdXRob3I+PGF1dGhvcj5MYXRvcnJl
LVBlbGxpY2VyLCBBLjwvYXV0aG9yPjxhdXRob3I+RW5yaXF1ZXosIEouIEEuPC9hdXRob3I+PGF1
dGhvcj5WYXpxdWV6LCBKLjwvYXV0aG9yPjwvYXV0aG9ycz48L2NvbnRyaWJ1dG9ycz48YXV0aC1h
ZGRyZXNzPkNlbnRybyBOYWNpb25hbCBkZSBJbnZlc3RpZ2FjaW9uZXMgQ2FyZGlvdmFzY3VsYXJl
cyBDYXJsb3MgSUlJIChDTklDKSwgMjgwNDkgTWFkcmlkLCBTcGFpbi4mI3hEO0NlbnRybyBOYWNp
b25hbCBkZSBJbnZlc3RpZ2FjaW9uZXMgQ2FyZGlvdmFzY3VsYXJlcyBDYXJsb3MgSUlJIChDTklD
KSwgMjgwNDkgTWFkcmlkLCBTcGFpbjsgQ0lCRVIgQ2FyZGlvdmFzY3VsYXIgRGlzZWFzZXMgKENJ
QkVSQ1YpLCBNYWRyaWQsIFNwYWluLiYjeEQ7Q2VudHJvIE5hY2lvbmFsIGRlIEludmVzdGlnYWNp
b25lcyBDYXJkaW92YXNjdWxhcmVzIENhcmxvcyBJSUkgKENOSUMpLCAyODA0OSBNYWRyaWQsIFNw
YWluOyBDSUJFUkVTOiBDLyBNZWxjaG9yIEZlcm5hbmRlei1BbG1hZ3JvIDMsIDI4MDI5IE1hZHJp
ZCwgU3BhaW4uJiN4RDtDZW50cm8gTmFjaW9uYWwgZGUgSW52ZXN0aWdhY2lvbmVzIENhcmRpb3Zh
c2N1bGFyZXMgQ2FybG9zIElJSSAoQ05JQyksIDI4MDQ5IE1hZHJpZCwgU3BhaW47IENJQkVSRkVT
OiBDLyBNZWxjaG9yIEZlcm5hbmRlei1BbG1hZ3JvIDMsIDI4MDI5IE1hZHJpZCwgU3BhaW4uJiN4
RDtDZW50cm8gTmFjaW9uYWwgZGUgSW52ZXN0aWdhY2lvbmVzIENhcmRpb3Zhc2N1bGFyZXMgQ2Fy
bG9zIElJSSAoQ05JQyksIDI4MDQ5IE1hZHJpZCwgU3BhaW47IENJQkVSIENhcmRpb3Zhc2N1bGFy
IERpc2Vhc2VzIChDSUJFUkNWKSwgTWFkcmlkLCBTcGFpbi4gRWxlY3Ryb25pYyBhZGRyZXNzOiBq
ZXN1cy52YXpxdWV6QGNuaWMuZXMuPC9hdXRoLWFkZHJlc3M+PHRpdGxlcz48dGl0bGU+Q29tcHJl
aGVuc2l2ZSBRdWFudGlmaWNhdGlvbiBvZiB0aGUgTW9kaWZpZWQgUHJvdGVvbWUgUmV2ZWFscyBP
eGlkYXRpdmUgSGVhcnQgRGFtYWdlIGluIE1pdG9jaG9uZHJpYWwgSGV0ZXJvcGxhc215PC90aXRs
ZT48c2Vjb25kYXJ5LXRpdGxlPkNlbGwgUmVwPC9zZWNvbmRhcnktdGl0bGU+PC90aXRsZXM+PHBl
cmlvZGljYWw+PGZ1bGwtdGl0bGU+Q2VsbCBSZXA8L2Z1bGwtdGl0bGU+PC9wZXJpb2RpY2FsPjxw
YWdlcz4zNjg1LTM2OTcgZTQ8L3BhZ2VzPjx2b2x1bWU+MjM8L3ZvbHVtZT48bnVtYmVyPjEyPC9u
dW1iZXI+PGtleXdvcmRzPjxrZXl3b3JkPmJpb2luZm9ybWF0aWNzPC9rZXl3b3JkPjxrZXl3b3Jk
PmhldGVyb3BsYXNteTwva2V5d29yZD48a2V5d29yZD5tYXNzIHNwZWN0cm9tZXRyeTwva2V5d29y
ZD48a2V5d29yZD5taXRvY2hvbmRyaWE8L2tleXdvcmQ+PGtleXdvcmQ+b3hpZGF0aXZlIHBob3Nw
aG9yeWxhdGlvbjwva2V5d29yZD48a2V5d29yZD5wb3N0LXRyYW5zbGF0aW9uYWwgbW9kaWZpY2F0
aW9uczwva2V5d29yZD48a2V5d29yZD5wcm90ZW9taWNzPC9rZXl3b3JkPjwva2V5d29yZHM+PGRh
dGVzPjx5ZWFyPjIwMTg8L3llYXI+PHB1Yi1kYXRlcz48ZGF0ZT5KdW4gMTk8L2RhdGU+PC9wdWIt
ZGF0ZXM+PC9kYXRlcz48aXNibj4yMjExLTEyNDcgKEVsZWN0cm9uaWMpPC9pc2JuPjxhY2Nlc3Np
b24tbnVtPjI5OTI1MDA4PC9hY2Nlc3Npb24tbnVtPjxsYWJlbD5TQlQsIFBUTSwgT1NlYXJjaCwg
SlY8L2xhYmVsPjx1cmxzPjxyZWxhdGVkLXVybHM+PHVybD5odHRwczovL3d3dy5uY2JpLm5sbS5u
aWguZ292L3B1Ym1lZC8yOTkyNTAwODwvdXJsPjx1cmw+aHR0cHM6Ly9hYy5lbHMtY2RuLmNvbS9T
MjIxMTEyNDcxODMwODYxMS8xLXMyLjAtUzIyMTExMjQ3MTgzMDg2MTEtbWFpbi5wZGY/X3RpZD1k
YmZjMDg1My00YWVhLTRhNjItOTA5Mi1jZTQyYjBiNjU0ZDgmYW1wO2FjZG5hdD0xNTI5Njc4NjMx
X2RjNTcxMjk2OGY5MTk5YzA2YTRjMzlkYWNlMDMyOWJmPC91cmw+PC9yZWxhdGVkLXVybHM+PC91
cmxzPjxlbGVjdHJvbmljLXJlc291cmNlLW51bT4xMC4xMDE2L2ouY2VscmVwLjIwMTguMDUuMDgw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NDg2Ij42PC9rZXk+PC9mb3JlaWduLWtleXM+PHJlZi10eXBlIG5hbWU9IkpvdXJuYWwgQXJ0aWNs
ZSI+MTc8L3JlZi10eXBlPjxjb250cmlidXRvcnM+PGF1dGhvcnM+PGF1dGhvcj5CYWd3YW4sIE4u
PC9hdXRob3I+PGF1dGhvcj5Cb256b24tS3VsaWNoZW5rbywgRS48L2F1dGhvcj48YXV0aG9yPkNh
bHZvLCBFLjwvYXV0aG9yPjxhdXRob3I+TGVjaHVnYS1WaWVjbywgQS4gVi48L2F1dGhvcj48YXV0
aG9yPk1pY2hhbGFrb3BvdWxvcywgUy48L2F1dGhvcj48YXV0aG9yPlRyZXZpc2FuLUhlcnJheiwg
TS48L2F1dGhvcj48YXV0aG9yPkV6a3VyZGlhLCBJLjwvYXV0aG9yPjxhdXRob3I+Um9kcmlndWV6
LCBKLiBNLjwvYXV0aG9yPjxhdXRob3I+TWFnbmksIFIuPC9hdXRob3I+PGF1dGhvcj5MYXRvcnJl
LVBlbGxpY2VyLCBBLjwvYXV0aG9yPjxhdXRob3I+RW5yaXF1ZXosIEouIEEuPC9hdXRob3I+PGF1
dGhvcj5WYXpxdWV6LCBKLjwvYXV0aG9yPjwvYXV0aG9ycz48L2NvbnRyaWJ1dG9ycz48YXV0aC1h
ZGRyZXNzPkNlbnRybyBOYWNpb25hbCBkZSBJbnZlc3RpZ2FjaW9uZXMgQ2FyZGlvdmFzY3VsYXJl
cyBDYXJsb3MgSUlJIChDTklDKSwgMjgwNDkgTWFkcmlkLCBTcGFpbi4mI3hEO0NlbnRybyBOYWNp
b25hbCBkZSBJbnZlc3RpZ2FjaW9uZXMgQ2FyZGlvdmFzY3VsYXJlcyBDYXJsb3MgSUlJIChDTklD
KSwgMjgwNDkgTWFkcmlkLCBTcGFpbjsgQ0lCRVIgQ2FyZGlvdmFzY3VsYXIgRGlzZWFzZXMgKENJ
QkVSQ1YpLCBNYWRyaWQsIFNwYWluLiYjeEQ7Q2VudHJvIE5hY2lvbmFsIGRlIEludmVzdGlnYWNp
b25lcyBDYXJkaW92YXNjdWxhcmVzIENhcmxvcyBJSUkgKENOSUMpLCAyODA0OSBNYWRyaWQsIFNw
YWluOyBDSUJFUkVTOiBDLyBNZWxjaG9yIEZlcm5hbmRlei1BbG1hZ3JvIDMsIDI4MDI5IE1hZHJp
ZCwgU3BhaW4uJiN4RDtDZW50cm8gTmFjaW9uYWwgZGUgSW52ZXN0aWdhY2lvbmVzIENhcmRpb3Zh
c2N1bGFyZXMgQ2FybG9zIElJSSAoQ05JQyksIDI4MDQ5IE1hZHJpZCwgU3BhaW47IENJQkVSRkVT
OiBDLyBNZWxjaG9yIEZlcm5hbmRlei1BbG1hZ3JvIDMsIDI4MDI5IE1hZHJpZCwgU3BhaW4uJiN4
RDtDZW50cm8gTmFjaW9uYWwgZGUgSW52ZXN0aWdhY2lvbmVzIENhcmRpb3Zhc2N1bGFyZXMgQ2Fy
bG9zIElJSSAoQ05JQyksIDI4MDQ5IE1hZHJpZCwgU3BhaW47IENJQkVSIENhcmRpb3Zhc2N1bGFy
IERpc2Vhc2VzIChDSUJFUkNWKSwgTWFkcmlkLCBTcGFpbi4gRWxlY3Ryb25pYyBhZGRyZXNzOiBq
ZXN1cy52YXpxdWV6QGNuaWMuZXMuPC9hdXRoLWFkZHJlc3M+PHRpdGxlcz48dGl0bGU+Q29tcHJl
aGVuc2l2ZSBRdWFudGlmaWNhdGlvbiBvZiB0aGUgTW9kaWZpZWQgUHJvdGVvbWUgUmV2ZWFscyBP
eGlkYXRpdmUgSGVhcnQgRGFtYWdlIGluIE1pdG9jaG9uZHJpYWwgSGV0ZXJvcGxhc215PC90aXRs
ZT48c2Vjb25kYXJ5LXRpdGxlPkNlbGwgUmVwPC9zZWNvbmRhcnktdGl0bGU+PC90aXRsZXM+PHBl
cmlvZGljYWw+PGZ1bGwtdGl0bGU+Q2VsbCBSZXA8L2Z1bGwtdGl0bGU+PC9wZXJpb2RpY2FsPjxw
YWdlcz4zNjg1LTM2OTcgZTQ8L3BhZ2VzPjx2b2x1bWU+MjM8L3ZvbHVtZT48bnVtYmVyPjEyPC9u
dW1iZXI+PGtleXdvcmRzPjxrZXl3b3JkPmJpb2luZm9ybWF0aWNzPC9rZXl3b3JkPjxrZXl3b3Jk
PmhldGVyb3BsYXNteTwva2V5d29yZD48a2V5d29yZD5tYXNzIHNwZWN0cm9tZXRyeTwva2V5d29y
ZD48a2V5d29yZD5taXRvY2hvbmRyaWE8L2tleXdvcmQ+PGtleXdvcmQ+b3hpZGF0aXZlIHBob3Nw
aG9yeWxhdGlvbjwva2V5d29yZD48a2V5d29yZD5wb3N0LXRyYW5zbGF0aW9uYWwgbW9kaWZpY2F0
aW9uczwva2V5d29yZD48a2V5d29yZD5wcm90ZW9taWNzPC9rZXl3b3JkPjwva2V5d29yZHM+PGRh
dGVzPjx5ZWFyPjIwMTg8L3llYXI+PHB1Yi1kYXRlcz48ZGF0ZT5KdW4gMTk8L2RhdGU+PC9wdWIt
ZGF0ZXM+PC9kYXRlcz48aXNibj4yMjExLTEyNDcgKEVsZWN0cm9uaWMpPC9pc2JuPjxhY2Nlc3Np
b24tbnVtPjI5OTI1MDA4PC9hY2Nlc3Npb24tbnVtPjxsYWJlbD5TQlQsIFBUTSwgT1NlYXJjaCwg
SlY8L2xhYmVsPjx1cmxzPjxyZWxhdGVkLXVybHM+PHVybD5odHRwczovL3d3dy5uY2JpLm5sbS5u
aWguZ292L3B1Ym1lZC8yOTkyNTAwODwvdXJsPjx1cmw+aHR0cHM6Ly9hYy5lbHMtY2RuLmNvbS9T
MjIxMTEyNDcxODMwODYxMS8xLXMyLjAtUzIyMTExMjQ3MTgzMDg2MTEtbWFpbi5wZGY/X3RpZD1k
YmZjMDg1My00YWVhLTRhNjItOTA5Mi1jZTQyYjBiNjU0ZDgmYW1wO2FjZG5hdD0xNTI5Njc4NjMx
X2RjNTcxMjk2OGY5MTk5YzA2YTRjMzlkYWNlMDMyOWJmPC91cmw+PC9yZWxhdGVkLXVybHM+PC91
cmxzPjxlbGVjdHJvbmljLXJlc291cmNlLW51bT4xMC4xMDE2L2ouY2VscmVwLjIwMTguMDUuMDgw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[7]</w:t>
      </w:r>
      <w:r>
        <w:rPr>
          <w:rFonts w:eastAsia="Times New Roman" w:cs="Times New Roman"/>
        </w:rPr>
        <w:fldChar w:fldCharType="end"/>
      </w:r>
      <w:r>
        <w:rPr>
          <w:rFonts w:eastAsia="Times New Roman" w:cs="Times New Roman"/>
        </w:rPr>
        <w:t xml:space="preserve">. In this workflow the advanced option of INTEGRATE was activated to display the </w:t>
      </w:r>
      <w:r>
        <w:rPr>
          <w:rFonts w:eastAsia="Times New Roman" w:cs="Times New Roman"/>
          <w:i/>
        </w:rPr>
        <w:t>T</w:t>
      </w:r>
      <w:r w:rsidRPr="002011C8">
        <w:rPr>
          <w:rFonts w:eastAsia="Times New Roman" w:cs="Times New Roman"/>
          <w:i/>
        </w:rPr>
        <w:t>ag</w:t>
      </w:r>
      <w:r>
        <w:rPr>
          <w:rFonts w:eastAsia="Times New Roman" w:cs="Times New Roman"/>
          <w:i/>
        </w:rPr>
        <w:t xml:space="preserve"> </w:t>
      </w:r>
      <w:r w:rsidRPr="002011C8">
        <w:rPr>
          <w:rFonts w:eastAsia="Times New Roman" w:cs="Times New Roman"/>
        </w:rPr>
        <w:t>column</w:t>
      </w:r>
      <w:r>
        <w:rPr>
          <w:rFonts w:eastAsia="Times New Roman" w:cs="Times New Roman"/>
        </w:rPr>
        <w:t xml:space="preserve">, which is used to include only the peptides which are tagged in the relation table with the text </w:t>
      </w:r>
      <w:r>
        <w:rPr>
          <w:rFonts w:eastAsia="Times New Roman" w:cs="Times New Roman"/>
          <w:i/>
        </w:rPr>
        <w:t>”Not modified”</w:t>
      </w:r>
      <w:r>
        <w:rPr>
          <w:rFonts w:eastAsia="Times New Roman" w:cs="Times New Roman"/>
        </w:rPr>
        <w:t xml:space="preserve"> when calculating the protein averages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xml:space="preserve">). An example of tagged </w:t>
      </w:r>
      <w:r w:rsidRPr="006B2459">
        <w:rPr>
          <w:rFonts w:eastAsia="Times New Roman" w:cs="Times New Roman"/>
          <w:i/>
          <w:iCs/>
        </w:rPr>
        <w:t>peptide2protein</w:t>
      </w:r>
      <w:r>
        <w:rPr>
          <w:rFonts w:eastAsia="Times New Roman" w:cs="Times New Roman"/>
        </w:rPr>
        <w:t xml:space="preserve"> relation table is shown in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_Ref133425366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59</w:t>
      </w:r>
      <w:r w:rsidRPr="006B2459">
        <w:rPr>
          <w:rFonts w:eastAsia="Times New Roman" w:cs="Times New Roman"/>
          <w:i/>
          <w:iCs/>
          <w:color w:val="BF8F00" w:themeColor="accent4" w:themeShade="BF"/>
        </w:rPr>
        <w:fldChar w:fldCharType="end"/>
      </w:r>
      <w:r w:rsidRPr="006B2459">
        <w:rPr>
          <w:rFonts w:eastAsia="Times New Roman" w:cs="Times New Roman"/>
          <w:i/>
          <w:iCs/>
          <w:color w:val="BF8F00" w:themeColor="accent4" w:themeShade="BF"/>
        </w:rPr>
        <w:t>.</w:t>
      </w:r>
      <w:r>
        <w:rPr>
          <w:rFonts w:eastAsia="Times New Roman" w:cs="Times New Roman"/>
        </w:rPr>
        <w:t xml:space="preserve"> Proteins are thus quantified using only peptides which are not modified in </w:t>
      </w:r>
      <w:proofErr w:type="spellStart"/>
      <w:r>
        <w:rPr>
          <w:rFonts w:eastAsia="Times New Roman" w:cs="Times New Roman"/>
        </w:rPr>
        <w:t>Cys</w:t>
      </w:r>
      <w:proofErr w:type="spellEnd"/>
      <w:r>
        <w:rPr>
          <w:rFonts w:eastAsia="Times New Roman" w:cs="Times New Roman"/>
        </w:rPr>
        <w:t xml:space="preserve">. However, although these </w:t>
      </w:r>
      <w:proofErr w:type="spellStart"/>
      <w:r>
        <w:rPr>
          <w:rFonts w:eastAsia="Times New Roman" w:cs="Times New Roman"/>
        </w:rPr>
        <w:t>Cys</w:t>
      </w:r>
      <w:proofErr w:type="spellEnd"/>
      <w:r>
        <w:rPr>
          <w:rFonts w:eastAsia="Times New Roman" w:cs="Times New Roman"/>
        </w:rPr>
        <w:t xml:space="preserve"> peptides do not contribute to protein averages, they are assigned a </w:t>
      </w:r>
      <w:proofErr w:type="spellStart"/>
      <w:r w:rsidRPr="002011C8">
        <w:rPr>
          <w:rFonts w:eastAsia="Times New Roman" w:cs="Times New Roman"/>
          <w:i/>
        </w:rPr>
        <w:t>Zpq</w:t>
      </w:r>
      <w:proofErr w:type="spellEnd"/>
      <w:r>
        <w:rPr>
          <w:rFonts w:eastAsia="Times New Roman" w:cs="Times New Roman"/>
        </w:rPr>
        <w:t xml:space="preserve"> value, which serves to evaluate whether they deviate significantly from the expected distribution of peptides around their protein averages </w: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[4]</w:t>
      </w:r>
      <w:r>
        <w:rPr>
          <w:rFonts w:eastAsia="Times New Roman" w:cs="Times New Roman"/>
        </w:rPr>
        <w:fldChar w:fldCharType="end"/>
      </w:r>
      <w:r>
        <w:rPr>
          <w:rFonts w:eastAsia="Times New Roman" w:cs="Times New Roman"/>
        </w:rPr>
        <w:t>. If the deviation is statistically significant it can be concluded that there is a change in abundance of the posttranslational modification in relation to the protein it comes from. This philosophy can be extended to any other kind of PTM.</w:t>
      </w:r>
    </w:p>
    <w:p w14:paraId="56374C79" w14:textId="77777777" w:rsidR="000774A9" w:rsidRDefault="000774A9" w:rsidP="000774A9">
      <w:pPr>
        <w:ind w:firstLine="720"/>
        <w:rPr>
          <w:rFonts w:eastAsia="Times New Roman" w:cs="Times New Roman"/>
        </w:rPr>
      </w:pPr>
    </w:p>
    <w:p w14:paraId="227DADE7" w14:textId="77777777" w:rsidR="000774A9" w:rsidRPr="00F948D8" w:rsidRDefault="000774A9" w:rsidP="000774A9">
      <w:pPr>
        <w:jc w:val="center"/>
        <w:rPr>
          <w:rFonts w:eastAsia="Times New Roman" w:cs="Times New Roman"/>
        </w:rPr>
      </w:pPr>
      <w:r w:rsidRPr="00F948D8">
        <w:rPr>
          <w:rFonts w:eastAsia="Times New Roman" w:cs="Times New Roman"/>
          <w:noProof/>
        </w:rPr>
        <w:drawing>
          <wp:inline distT="0" distB="0" distL="0" distR="0" wp14:anchorId="481FE366" wp14:editId="0A639CD2">
            <wp:extent cx="5220335" cy="1360161"/>
            <wp:effectExtent l="0" t="0" r="0" b="0"/>
            <wp:docPr id="192096234" name="Picture 192096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6234" name="Picture 192096234" descr="A screenshot of a computer&#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235429" cy="1364094"/>
                    </a:xfrm>
                    <a:prstGeom prst="rect">
                      <a:avLst/>
                    </a:prstGeom>
                    <a:noFill/>
                    <a:ln>
                      <a:noFill/>
                    </a:ln>
                  </pic:spPr>
                </pic:pic>
              </a:graphicData>
            </a:graphic>
          </wp:inline>
        </w:drawing>
      </w:r>
    </w:p>
    <w:p w14:paraId="4A8538A1" w14:textId="7BE9ED14" w:rsidR="000774A9" w:rsidRPr="00F948D8" w:rsidRDefault="004A6ED7" w:rsidP="000774A9">
      <w:pPr>
        <w:spacing w:after="200" w:line="240" w:lineRule="auto"/>
        <w:jc w:val="center"/>
        <w:rPr>
          <w:rFonts w:eastAsia="Times New Roman" w:cs="Times New Roman"/>
          <w:i/>
          <w:iCs/>
          <w:color w:val="BF8F00" w:themeColor="accent4" w:themeShade="BF"/>
          <w:sz w:val="28"/>
          <w:szCs w:val="28"/>
        </w:rPr>
      </w:pPr>
      <w:bookmarkStart w:id="134" w:name="_Ref123772240"/>
      <w:r>
        <w:rPr>
          <w:rFonts w:eastAsia="Times New Roman" w:cs="Times New Roman"/>
          <w:i/>
          <w:iCs/>
          <w:color w:val="BF8F00" w:themeColor="accent4" w:themeShade="BF"/>
          <w:szCs w:val="18"/>
        </w:rPr>
        <w:t xml:space="preserve">Figure </w:t>
      </w:r>
      <w:r w:rsidR="000774A9" w:rsidRPr="00F948D8">
        <w:rPr>
          <w:rFonts w:eastAsia="Times New Roman" w:cs="Times New Roman"/>
          <w:i/>
          <w:iCs/>
          <w:color w:val="BF8F00" w:themeColor="accent4" w:themeShade="BF"/>
          <w:szCs w:val="18"/>
        </w:rPr>
        <w:fldChar w:fldCharType="begin"/>
      </w:r>
      <w:r w:rsidR="000774A9" w:rsidRPr="00F948D8">
        <w:rPr>
          <w:rFonts w:eastAsia="Times New Roman" w:cs="Times New Roman"/>
          <w:i/>
          <w:iCs/>
          <w:color w:val="BF8F00" w:themeColor="accent4" w:themeShade="BF"/>
          <w:szCs w:val="18"/>
        </w:rPr>
        <w:instrText xml:space="preserve"> SEQ Figure \* ARABIC </w:instrText>
      </w:r>
      <w:r w:rsidR="000774A9"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58</w:t>
      </w:r>
      <w:r w:rsidR="000774A9" w:rsidRPr="00F948D8">
        <w:rPr>
          <w:rFonts w:eastAsia="Times New Roman" w:cs="Times New Roman"/>
          <w:i/>
          <w:iCs/>
          <w:color w:val="BF8F00" w:themeColor="accent4" w:themeShade="BF"/>
          <w:szCs w:val="18"/>
        </w:rPr>
        <w:fldChar w:fldCharType="end"/>
      </w:r>
      <w:bookmarkEnd w:id="134"/>
      <w:r w:rsidR="000774A9" w:rsidRPr="00F948D8">
        <w:rPr>
          <w:rFonts w:eastAsia="Times New Roman" w:cs="Times New Roman"/>
          <w:i/>
          <w:iCs/>
          <w:color w:val="BF8F00" w:themeColor="accent4" w:themeShade="BF"/>
          <w:szCs w:val="18"/>
        </w:rPr>
        <w:t>. The LEVEL CALIBRATOR (Top) and INTEGRATE (Bottom) task tables for workflow 3.</w:t>
      </w:r>
    </w:p>
    <w:p w14:paraId="73DA5DCA" w14:textId="77777777" w:rsidR="000774A9" w:rsidRPr="00F948D8" w:rsidRDefault="000774A9" w:rsidP="000774A9">
      <w:pPr>
        <w:rPr>
          <w:rFonts w:eastAsia="Times New Roman" w:cs="Times New Roman"/>
        </w:rPr>
      </w:pPr>
    </w:p>
    <w:p w14:paraId="1B4CFE67" w14:textId="77777777" w:rsidR="000774A9" w:rsidRDefault="000774A9" w:rsidP="000774A9">
      <w:pPr>
        <w:rPr>
          <w:rFonts w:eastAsia="Times New Roman" w:cs="Times New Roman"/>
        </w:rPr>
      </w:pPr>
    </w:p>
    <w:p w14:paraId="73C87E2C" w14:textId="77777777" w:rsidR="000774A9" w:rsidRDefault="000774A9" w:rsidP="000774A9">
      <w:pPr>
        <w:keepNext/>
        <w:jc w:val="center"/>
      </w:pPr>
      <w:r w:rsidRPr="00F948D8">
        <w:rPr>
          <w:rFonts w:eastAsia="Times New Roman" w:cs="Times New Roman"/>
          <w:noProof/>
        </w:rPr>
        <w:lastRenderedPageBreak/>
        <w:drawing>
          <wp:inline distT="0" distB="0" distL="0" distR="0" wp14:anchorId="2A83D2D2" wp14:editId="1E3B946A">
            <wp:extent cx="4956231" cy="1730375"/>
            <wp:effectExtent l="95250" t="38100" r="15875" b="79375"/>
            <wp:docPr id="556561336" name="Picture 5565613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61336" name="Picture 556561336" descr="A screenshot of a computer&#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956231" cy="173037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D9D4622" w14:textId="23103276" w:rsidR="000774A9" w:rsidRPr="00F948D8" w:rsidRDefault="004A6ED7" w:rsidP="000774A9">
      <w:pPr>
        <w:pStyle w:val="Caption"/>
        <w:rPr>
          <w:rFonts w:eastAsia="Times New Roman" w:cs="Times New Roman"/>
          <w:iCs w:val="0"/>
          <w:sz w:val="28"/>
          <w:szCs w:val="28"/>
        </w:rPr>
      </w:pPr>
      <w:bookmarkStart w:id="135" w:name="_Ref133425366"/>
      <w:r>
        <w:t xml:space="preserve">Figure </w:t>
      </w:r>
      <w:r w:rsidR="000774A9">
        <w:rPr>
          <w:i w:val="0"/>
        </w:rPr>
        <w:fldChar w:fldCharType="begin"/>
      </w:r>
      <w:r w:rsidR="000774A9">
        <w:instrText xml:space="preserve"> SEQ Figure \* ARABIC </w:instrText>
      </w:r>
      <w:r w:rsidR="000774A9">
        <w:rPr>
          <w:i w:val="0"/>
        </w:rPr>
        <w:fldChar w:fldCharType="separate"/>
      </w:r>
      <w:r>
        <w:rPr>
          <w:noProof/>
        </w:rPr>
        <w:t>59</w:t>
      </w:r>
      <w:r w:rsidR="000774A9">
        <w:rPr>
          <w:i w:val="0"/>
        </w:rPr>
        <w:fldChar w:fldCharType="end"/>
      </w:r>
      <w:bookmarkEnd w:id="135"/>
      <w:r w:rsidR="000774A9">
        <w:t xml:space="preserve">. </w:t>
      </w:r>
      <w:r w:rsidR="000774A9" w:rsidRPr="00F948D8">
        <w:rPr>
          <w:rFonts w:eastAsia="Times New Roman" w:cs="Times New Roman"/>
        </w:rPr>
        <w:t xml:space="preserve">Excerpt from the </w:t>
      </w:r>
      <w:r w:rsidR="000774A9" w:rsidRPr="00FA05B3">
        <w:rPr>
          <w:rFonts w:eastAsia="Times New Roman" w:cs="Times New Roman"/>
        </w:rPr>
        <w:t>peptide2protein</w:t>
      </w:r>
      <w:r w:rsidR="000774A9" w:rsidRPr="00F948D8">
        <w:rPr>
          <w:rFonts w:eastAsia="Times New Roman" w:cs="Times New Roman"/>
        </w:rPr>
        <w:t xml:space="preserve"> relation table </w:t>
      </w:r>
      <w:r w:rsidR="000774A9">
        <w:rPr>
          <w:rFonts w:eastAsia="Times New Roman" w:cs="Times New Roman"/>
        </w:rPr>
        <w:t>used to integrate peptides to proteins</w:t>
      </w:r>
      <w:r w:rsidR="000774A9" w:rsidRPr="00F948D8">
        <w:rPr>
          <w:rFonts w:eastAsia="Times New Roman" w:cs="Times New Roman"/>
        </w:rPr>
        <w:t xml:space="preserve">. Note the </w:t>
      </w:r>
      <w:r w:rsidR="000774A9">
        <w:rPr>
          <w:rFonts w:eastAsia="Times New Roman" w:cs="Times New Roman"/>
        </w:rPr>
        <w:t xml:space="preserve">presence of </w:t>
      </w:r>
      <w:r w:rsidR="000774A9" w:rsidRPr="00F948D8">
        <w:rPr>
          <w:rFonts w:eastAsia="Times New Roman" w:cs="Times New Roman"/>
        </w:rPr>
        <w:t xml:space="preserve">a third column </w:t>
      </w:r>
      <w:r w:rsidR="000774A9">
        <w:rPr>
          <w:rFonts w:eastAsia="Times New Roman" w:cs="Times New Roman"/>
        </w:rPr>
        <w:t xml:space="preserve">used </w:t>
      </w:r>
      <w:r w:rsidR="000774A9" w:rsidRPr="00F948D8">
        <w:rPr>
          <w:rFonts w:eastAsia="Times New Roman" w:cs="Times New Roman"/>
        </w:rPr>
        <w:t xml:space="preserve">to tag </w:t>
      </w:r>
      <w:proofErr w:type="spellStart"/>
      <w:r w:rsidR="000774A9" w:rsidRPr="00F948D8">
        <w:rPr>
          <w:rFonts w:eastAsia="Times New Roman" w:cs="Times New Roman"/>
        </w:rPr>
        <w:t>Cys</w:t>
      </w:r>
      <w:proofErr w:type="spellEnd"/>
      <w:r w:rsidR="000774A9" w:rsidRPr="00F948D8">
        <w:rPr>
          <w:rFonts w:eastAsia="Times New Roman" w:cs="Times New Roman"/>
        </w:rPr>
        <w:t xml:space="preserve">-containing peptides, which will be excluded from the calculation of </w:t>
      </w:r>
      <w:r w:rsidR="000774A9">
        <w:rPr>
          <w:rFonts w:eastAsia="Times New Roman" w:cs="Times New Roman"/>
        </w:rPr>
        <w:t>protein averages</w:t>
      </w:r>
      <w:r w:rsidR="000774A9" w:rsidRPr="00F948D8">
        <w:rPr>
          <w:rFonts w:eastAsia="Times New Roman" w:cs="Times New Roman"/>
        </w:rPr>
        <w:t xml:space="preserve"> in the </w:t>
      </w:r>
      <w:r w:rsidR="000774A9" w:rsidRPr="00FA05B3">
        <w:rPr>
          <w:rFonts w:eastAsia="Times New Roman" w:cs="Times New Roman"/>
        </w:rPr>
        <w:t>peptide-to-protein</w:t>
      </w:r>
      <w:r w:rsidR="000774A9" w:rsidRPr="00F948D8">
        <w:rPr>
          <w:rFonts w:eastAsia="Times New Roman" w:cs="Times New Roman"/>
        </w:rPr>
        <w:t xml:space="preserve"> integration</w:t>
      </w:r>
      <w:r w:rsidR="000774A9">
        <w:rPr>
          <w:rFonts w:eastAsia="Times New Roman" w:cs="Times New Roman"/>
        </w:rPr>
        <w:t>.</w:t>
      </w:r>
    </w:p>
    <w:p w14:paraId="459872C6" w14:textId="77777777" w:rsidR="000774A9" w:rsidRDefault="000774A9" w:rsidP="000774A9">
      <w:pPr>
        <w:ind w:firstLine="720"/>
        <w:rPr>
          <w:rFonts w:eastAsia="Times New Roman" w:cs="Times New Roman"/>
        </w:rPr>
      </w:pPr>
    </w:p>
    <w:p w14:paraId="0477E97B" w14:textId="56B25AC1" w:rsidR="000774A9" w:rsidRPr="002011C8" w:rsidRDefault="000774A9" w:rsidP="000774A9">
      <w:pPr>
        <w:ind w:firstLine="720"/>
        <w:rPr>
          <w:rFonts w:eastAsia="Times New Roman" w:cs="Times New Roman"/>
        </w:rPr>
      </w:pPr>
      <w:r>
        <w:rPr>
          <w:rFonts w:eastAsia="Times New Roman" w:cs="Times New Roman"/>
        </w:rPr>
        <w:t xml:space="preserve">iSanXoT allows to automatically generate relation tables containing tags, which are taken from the “ID-q” table. For this end, </w:t>
      </w:r>
      <w:r w:rsidRPr="0014264F">
        <w:rPr>
          <w:rFonts w:eastAsia="Times New Roman" w:cs="Times New Roman"/>
        </w:rPr>
        <w:t>RELS CREATOR uses a specific option (</w:t>
      </w:r>
      <w:r w:rsidRPr="006B2459">
        <w:rPr>
          <w:rFonts w:eastAsia="Times New Roman" w:cs="Times New Roman"/>
          <w:i/>
          <w:color w:val="BF8F00" w:themeColor="accent4" w:themeShade="BF"/>
        </w:rPr>
        <w:fldChar w:fldCharType="begin"/>
      </w:r>
      <w:r w:rsidRPr="006B2459">
        <w:rPr>
          <w:rFonts w:eastAsia="Times New Roman" w:cs="Times New Roman"/>
          <w:i/>
          <w:color w:val="BF8F00" w:themeColor="accent4" w:themeShade="BF"/>
        </w:rPr>
        <w:instrText xml:space="preserve"> REF _Ref133427111 \h  \* MERGEFORMAT </w:instrText>
      </w:r>
      <w:r w:rsidRPr="006B2459">
        <w:rPr>
          <w:rFonts w:eastAsia="Times New Roman" w:cs="Times New Roman"/>
          <w:i/>
          <w:color w:val="BF8F00" w:themeColor="accent4" w:themeShade="BF"/>
        </w:rPr>
      </w:r>
      <w:r w:rsidRPr="006B2459">
        <w:rPr>
          <w:rFonts w:eastAsia="Times New Roman" w:cs="Times New Roman"/>
          <w:i/>
          <w:color w:val="BF8F00" w:themeColor="accent4" w:themeShade="BF"/>
        </w:rPr>
        <w:fldChar w:fldCharType="separate"/>
      </w:r>
      <w:r w:rsidR="004A6ED7">
        <w:rPr>
          <w:i/>
          <w:color w:val="BF8F00" w:themeColor="accent4" w:themeShade="BF"/>
        </w:rPr>
        <w:t xml:space="preserve">Figure </w:t>
      </w:r>
      <w:r w:rsidR="004A6ED7" w:rsidRPr="004A6ED7">
        <w:rPr>
          <w:i/>
          <w:color w:val="BF8F00" w:themeColor="accent4" w:themeShade="BF"/>
        </w:rPr>
        <w:t>60</w:t>
      </w:r>
      <w:r w:rsidRPr="006B2459">
        <w:rPr>
          <w:rFonts w:eastAsia="Times New Roman" w:cs="Times New Roman"/>
          <w:i/>
          <w:color w:val="BF8F00" w:themeColor="accent4" w:themeShade="BF"/>
        </w:rPr>
        <w:fldChar w:fldCharType="end"/>
      </w:r>
      <w:r w:rsidRPr="0014264F">
        <w:rPr>
          <w:rFonts w:eastAsia="Times New Roman" w:cs="Times New Roman"/>
        </w:rPr>
        <w:t xml:space="preserve">). In this particular case, this option makes RELS CREATOR to look </w:t>
      </w:r>
      <w:r>
        <w:rPr>
          <w:rFonts w:eastAsia="Times New Roman" w:cs="Times New Roman"/>
        </w:rPr>
        <w:t>into the “ID-q” table for</w:t>
      </w:r>
      <w:r w:rsidRPr="0014264F">
        <w:rPr>
          <w:rFonts w:eastAsia="Times New Roman" w:cs="Times New Roman"/>
        </w:rPr>
        <w:t xml:space="preserve"> the </w:t>
      </w:r>
      <w:r w:rsidRPr="002011C8">
        <w:rPr>
          <w:rFonts w:eastAsia="Times New Roman" w:cs="Times New Roman"/>
        </w:rPr>
        <w:t xml:space="preserve">column </w:t>
      </w:r>
      <w:r>
        <w:rPr>
          <w:rFonts w:eastAsia="Times New Roman" w:cs="Times New Roman"/>
        </w:rPr>
        <w:t>with the header</w:t>
      </w:r>
      <w:r w:rsidRPr="002011C8">
        <w:rPr>
          <w:rFonts w:eastAsia="Times New Roman" w:cs="Times New Roman"/>
        </w:rPr>
        <w:t xml:space="preserve"> </w:t>
      </w:r>
      <w:r w:rsidRPr="000A26CD">
        <w:rPr>
          <w:rFonts w:eastAsia="Times New Roman" w:cs="Times New Roman"/>
          <w:i/>
        </w:rPr>
        <w:t>Modifications</w:t>
      </w:r>
      <w:r>
        <w:rPr>
          <w:rFonts w:eastAsia="Times New Roman" w:cs="Times New Roman"/>
        </w:rPr>
        <w:t xml:space="preserve"> and translate its content into the third column of the </w:t>
      </w:r>
      <w:r w:rsidRPr="002011C8">
        <w:rPr>
          <w:rFonts w:eastAsia="Times New Roman" w:cs="Times New Roman"/>
          <w:i/>
        </w:rPr>
        <w:t>peptide2protein</w:t>
      </w:r>
      <w:r>
        <w:rPr>
          <w:rFonts w:eastAsia="Times New Roman" w:cs="Times New Roman"/>
        </w:rPr>
        <w:t xml:space="preserve"> relation table. In the “ID-q” table used in this case, the peptide containing modified </w:t>
      </w:r>
      <w:proofErr w:type="spellStart"/>
      <w:r>
        <w:rPr>
          <w:rFonts w:eastAsia="Times New Roman" w:cs="Times New Roman"/>
        </w:rPr>
        <w:t>Cys</w:t>
      </w:r>
      <w:proofErr w:type="spellEnd"/>
      <w:r>
        <w:rPr>
          <w:rFonts w:eastAsia="Times New Roman" w:cs="Times New Roman"/>
        </w:rPr>
        <w:t xml:space="preserve"> residues were labeled as “</w:t>
      </w:r>
      <w:r w:rsidRPr="006B2459">
        <w:rPr>
          <w:rFonts w:eastAsia="Times New Roman" w:cs="Times New Roman"/>
          <w:i/>
          <w:iCs/>
        </w:rPr>
        <w:t>Reduced-</w:t>
      </w:r>
      <w:proofErr w:type="spellStart"/>
      <w:r w:rsidRPr="006B2459">
        <w:rPr>
          <w:rFonts w:eastAsia="Times New Roman" w:cs="Times New Roman"/>
          <w:i/>
          <w:iCs/>
        </w:rPr>
        <w:t>Cys</w:t>
      </w:r>
      <w:proofErr w:type="spellEnd"/>
      <w:r w:rsidRPr="006B2459">
        <w:rPr>
          <w:rFonts w:eastAsia="Times New Roman" w:cs="Times New Roman"/>
          <w:i/>
          <w:iCs/>
        </w:rPr>
        <w:t xml:space="preserve"> peptides</w:t>
      </w:r>
      <w:r>
        <w:rPr>
          <w:rFonts w:eastAsia="Times New Roman" w:cs="Times New Roman"/>
        </w:rPr>
        <w:t>” and “</w:t>
      </w:r>
      <w:r w:rsidRPr="006B2459">
        <w:rPr>
          <w:rFonts w:eastAsia="Times New Roman" w:cs="Times New Roman"/>
          <w:i/>
          <w:iCs/>
        </w:rPr>
        <w:t>Oxidized-</w:t>
      </w:r>
      <w:proofErr w:type="spellStart"/>
      <w:r w:rsidRPr="006B2459">
        <w:rPr>
          <w:rFonts w:eastAsia="Times New Roman" w:cs="Times New Roman"/>
          <w:i/>
          <w:iCs/>
        </w:rPr>
        <w:t>Cys</w:t>
      </w:r>
      <w:proofErr w:type="spellEnd"/>
      <w:r w:rsidRPr="006B2459">
        <w:rPr>
          <w:rFonts w:eastAsia="Times New Roman" w:cs="Times New Roman"/>
          <w:i/>
          <w:iCs/>
        </w:rPr>
        <w:t xml:space="preserve"> peptides</w:t>
      </w:r>
      <w:r>
        <w:rPr>
          <w:rFonts w:eastAsia="Times New Roman" w:cs="Times New Roman"/>
        </w:rPr>
        <w:t>” depending on the type of modification. These tags are located in the relation table by  RELS CREATOR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_Ref133425366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59</w:t>
      </w:r>
      <w:r w:rsidRPr="006B2459">
        <w:rPr>
          <w:rFonts w:eastAsia="Times New Roman" w:cs="Times New Roman"/>
          <w:i/>
          <w:iCs/>
          <w:color w:val="BF8F00" w:themeColor="accent4" w:themeShade="BF"/>
        </w:rPr>
        <w:fldChar w:fldCharType="end"/>
      </w:r>
      <w:r>
        <w:rPr>
          <w:rFonts w:eastAsia="Times New Roman" w:cs="Times New Roman"/>
        </w:rPr>
        <w:t xml:space="preserve"> and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_Ref133427111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60</w:t>
      </w:r>
      <w:r w:rsidRPr="006B2459">
        <w:rPr>
          <w:rFonts w:eastAsia="Times New Roman" w:cs="Times New Roman"/>
          <w:i/>
          <w:iCs/>
          <w:color w:val="BF8F00" w:themeColor="accent4" w:themeShade="BF"/>
        </w:rPr>
        <w:fldChar w:fldCharType="end"/>
      </w:r>
      <w:r>
        <w:rPr>
          <w:rFonts w:eastAsia="Times New Roman" w:cs="Times New Roman"/>
        </w:rPr>
        <w:t>). iSanXoT allows to use any tag created by searching engines or defined by the user, with the only condition that the tag indicated in the INTEGRATE command must match the tag in the third column of the relation table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4A6ED7">
        <w:rPr>
          <w:rFonts w:eastAsia="Times New Roman" w:cs="Times New Roman"/>
          <w:i/>
          <w:iCs/>
          <w:color w:val="BF8F00" w:themeColor="accent4" w:themeShade="BF"/>
          <w:szCs w:val="18"/>
        </w:rPr>
        <w:t xml:space="preserve">Figure </w:t>
      </w:r>
      <w:r w:rsidR="004A6ED7">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bottom).</w:t>
      </w:r>
    </w:p>
    <w:p w14:paraId="0744B51B" w14:textId="77777777" w:rsidR="000774A9" w:rsidRDefault="000774A9" w:rsidP="000774A9">
      <w:pPr>
        <w:keepNext/>
        <w:jc w:val="center"/>
        <w:rPr>
          <w:rFonts w:eastAsia="Times New Roman" w:cs="Times New Roman"/>
        </w:rPr>
      </w:pPr>
    </w:p>
    <w:p w14:paraId="71E480BB" w14:textId="77777777" w:rsidR="000774A9" w:rsidRDefault="000774A9" w:rsidP="000774A9">
      <w:pPr>
        <w:keepNext/>
        <w:jc w:val="center"/>
      </w:pPr>
      <w:r w:rsidRPr="00F948D8">
        <w:rPr>
          <w:rFonts w:eastAsia="Times New Roman" w:cs="Times New Roman"/>
          <w:noProof/>
        </w:rPr>
        <w:drawing>
          <wp:inline distT="0" distB="0" distL="0" distR="0" wp14:anchorId="6EB95CFA" wp14:editId="5830E50B">
            <wp:extent cx="5407025" cy="821005"/>
            <wp:effectExtent l="95250" t="38100" r="22225" b="74930"/>
            <wp:docPr id="34"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5" descr="A screenshot of a computer&#10;&#10;Description automatically generated with low confidence"/>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407025" cy="82100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62B816A" w14:textId="12B1AAD2" w:rsidR="000774A9" w:rsidRPr="00F948D8" w:rsidRDefault="004A6ED7" w:rsidP="000774A9">
      <w:pPr>
        <w:pStyle w:val="Caption"/>
        <w:rPr>
          <w:rFonts w:eastAsia="Times New Roman" w:cs="Times New Roman"/>
        </w:rPr>
      </w:pPr>
      <w:bookmarkStart w:id="136" w:name="_Ref133427111"/>
      <w:r>
        <w:t xml:space="preserve">Figure </w:t>
      </w:r>
      <w:r w:rsidR="000774A9">
        <w:fldChar w:fldCharType="begin"/>
      </w:r>
      <w:r w:rsidR="000774A9">
        <w:instrText xml:space="preserve"> SEQ Figure \* ARABIC </w:instrText>
      </w:r>
      <w:r w:rsidR="000774A9">
        <w:fldChar w:fldCharType="separate"/>
      </w:r>
      <w:r>
        <w:rPr>
          <w:noProof/>
        </w:rPr>
        <w:t>60</w:t>
      </w:r>
      <w:r w:rsidR="000774A9">
        <w:fldChar w:fldCharType="end"/>
      </w:r>
      <w:bookmarkEnd w:id="136"/>
      <w:r w:rsidR="000774A9">
        <w:t xml:space="preserve">. </w:t>
      </w:r>
      <w:r w:rsidR="000774A9" w:rsidRPr="00F948D8">
        <w:rPr>
          <w:rFonts w:eastAsia="Times New Roman" w:cs="Times New Roman"/>
        </w:rPr>
        <w:t>The RELS CREATOR task table for workflow 3</w:t>
      </w:r>
      <w:r w:rsidR="000774A9">
        <w:rPr>
          <w:rFonts w:eastAsia="Times New Roman" w:cs="Times New Roman"/>
        </w:rPr>
        <w:t>.</w:t>
      </w:r>
    </w:p>
    <w:p w14:paraId="2E10A689" w14:textId="77777777" w:rsidR="000774A9" w:rsidRPr="00F948D8" w:rsidRDefault="000774A9" w:rsidP="000774A9">
      <w:pPr>
        <w:rPr>
          <w:rFonts w:eastAsia="Times New Roman" w:cs="Times New Roman"/>
        </w:rPr>
      </w:pPr>
    </w:p>
    <w:p w14:paraId="4FD1A63E" w14:textId="43E99184" w:rsidR="000774A9" w:rsidRPr="00F948D8" w:rsidRDefault="000774A9" w:rsidP="000774A9">
      <w:pPr>
        <w:ind w:firstLine="720"/>
        <w:rPr>
          <w:rFonts w:eastAsia="Times New Roman" w:cs="Times New Roman"/>
        </w:rPr>
      </w:pPr>
      <w:r w:rsidRPr="00F948D8">
        <w:rPr>
          <w:rFonts w:eastAsia="Times New Roman" w:cs="Times New Roman"/>
        </w:rPr>
        <w:t>Finally, the REPORT module collect</w:t>
      </w:r>
      <w:r>
        <w:rPr>
          <w:rFonts w:eastAsia="Times New Roman" w:cs="Times New Roman"/>
        </w:rPr>
        <w:t>s</w:t>
      </w:r>
      <w:r w:rsidRPr="00F948D8">
        <w:rPr>
          <w:rFonts w:eastAsia="Times New Roman" w:cs="Times New Roman"/>
        </w:rPr>
        <w:t xml:space="preserve"> the statistical variables generated by the </w:t>
      </w:r>
      <w:r w:rsidRPr="00F948D8">
        <w:rPr>
          <w:rFonts w:eastAsia="Times New Roman" w:cs="Times New Roman"/>
          <w:i/>
        </w:rPr>
        <w:t>peptide-to-protein</w:t>
      </w:r>
      <w:r w:rsidRPr="00F948D8">
        <w:rPr>
          <w:rFonts w:eastAsia="Times New Roman" w:cs="Times New Roman"/>
        </w:rPr>
        <w:t xml:space="preserve"> integration for all </w:t>
      </w:r>
      <w:r>
        <w:rPr>
          <w:rFonts w:eastAsia="Times New Roman" w:cs="Times New Roman"/>
        </w:rPr>
        <w:t>the</w:t>
      </w:r>
      <w:r w:rsidRPr="00F948D8">
        <w:rPr>
          <w:rFonts w:eastAsia="Times New Roman" w:cs="Times New Roman"/>
        </w:rPr>
        <w:t xml:space="preserve"> samples (</w:t>
      </w:r>
      <w:r w:rsidRPr="00F948D8">
        <w:rPr>
          <w:rFonts w:eastAsia="Times New Roman" w:cs="Times New Roman"/>
          <w:i/>
        </w:rPr>
        <w:t>c1, c2, c3, c4, t1, t2, t3,</w:t>
      </w:r>
      <w:r w:rsidRPr="00F948D8">
        <w:rPr>
          <w:rFonts w:eastAsia="Times New Roman" w:cs="Times New Roman"/>
        </w:rPr>
        <w:t xml:space="preserve"> and </w:t>
      </w:r>
      <w:r w:rsidRPr="00F948D8">
        <w:rPr>
          <w:rFonts w:eastAsia="Times New Roman" w:cs="Times New Roman"/>
          <w:i/>
        </w:rPr>
        <w:t>t4</w:t>
      </w:r>
      <w:r w:rsidRPr="00F948D8">
        <w:rPr>
          <w:rFonts w:eastAsia="Times New Roman" w:cs="Times New Roman"/>
        </w:rPr>
        <w:t>), as prompted by the asterisk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_Ref133484449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61</w:t>
      </w:r>
      <w:r w:rsidRPr="006B2459">
        <w:rPr>
          <w:rFonts w:eastAsia="Times New Roman" w:cs="Times New Roman"/>
          <w:i/>
          <w:iCs/>
          <w:color w:val="BF8F00" w:themeColor="accent4" w:themeShade="BF"/>
        </w:rPr>
        <w:fldChar w:fldCharType="end"/>
      </w:r>
      <w:r w:rsidRPr="006B2459">
        <w:rPr>
          <w:rFonts w:eastAsia="Times New Roman" w:cs="Times New Roman"/>
          <w:i/>
          <w:iCs/>
          <w:color w:val="BF8F00" w:themeColor="accent4" w:themeShade="BF"/>
        </w:rPr>
        <w:t>A</w:t>
      </w:r>
      <w:r w:rsidRPr="00F948D8">
        <w:rPr>
          <w:rFonts w:eastAsia="Times New Roman" w:cs="Times New Roman"/>
        </w:rPr>
        <w:t>)</w:t>
      </w:r>
      <w:r>
        <w:rPr>
          <w:rFonts w:eastAsia="Times New Roman" w:cs="Times New Roman"/>
        </w:rPr>
        <w:t xml:space="preserve">. The REPORT commands are similar to those used to generate the protein tables in workflow 1, with the difference that peptide values are tabulated instead of protein values, together with the number of scans per peptide, instead of the number of peptides per protein. The FDR at the peptide level allows to detect statistically significant changes in PTM. This REPORT also generates a second filtered peptide table containing the peptides with reduced </w:t>
      </w:r>
      <w:proofErr w:type="spellStart"/>
      <w:r>
        <w:rPr>
          <w:rFonts w:eastAsia="Times New Roman" w:cs="Times New Roman"/>
        </w:rPr>
        <w:t>Cys</w:t>
      </w:r>
      <w:proofErr w:type="spellEnd"/>
      <w:r>
        <w:rPr>
          <w:rFonts w:eastAsia="Times New Roman" w:cs="Times New Roman"/>
        </w:rPr>
        <w:t xml:space="preserve"> with the most extreme abundance changes. This table was used to generate a heatmap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_Ref133484449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61</w:t>
      </w:r>
      <w:r w:rsidRPr="006B2459">
        <w:rPr>
          <w:rFonts w:eastAsia="Times New Roman" w:cs="Times New Roman"/>
          <w:i/>
          <w:iCs/>
          <w:color w:val="BF8F00" w:themeColor="accent4" w:themeShade="BF"/>
        </w:rPr>
        <w:fldChar w:fldCharType="end"/>
      </w:r>
      <w:r w:rsidRPr="006B2459">
        <w:rPr>
          <w:rFonts w:eastAsia="Times New Roman" w:cs="Times New Roman"/>
          <w:i/>
          <w:iCs/>
          <w:color w:val="BF8F00" w:themeColor="accent4" w:themeShade="BF"/>
        </w:rPr>
        <w:t>B</w:t>
      </w:r>
      <w:r>
        <w:rPr>
          <w:rFonts w:eastAsia="Times New Roman" w:cs="Times New Roman"/>
        </w:rPr>
        <w:t>).</w:t>
      </w:r>
    </w:p>
    <w:p w14:paraId="38E37583" w14:textId="77777777" w:rsidR="000774A9" w:rsidRDefault="000774A9" w:rsidP="000774A9">
      <w:pPr>
        <w:keepNext/>
        <w:jc w:val="center"/>
      </w:pPr>
      <w:r w:rsidRPr="00F948D8">
        <w:rPr>
          <w:rFonts w:eastAsia="Times New Roman" w:cs="Times New Roman"/>
          <w:noProof/>
        </w:rPr>
        <w:lastRenderedPageBreak/>
        <w:drawing>
          <wp:inline distT="0" distB="0" distL="0" distR="0" wp14:anchorId="66CFCB82" wp14:editId="4CBF2560">
            <wp:extent cx="6200775" cy="6472793"/>
            <wp:effectExtent l="0" t="0" r="0" b="444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211846" cy="6484349"/>
                    </a:xfrm>
                    <a:prstGeom prst="rect">
                      <a:avLst/>
                    </a:prstGeom>
                    <a:noFill/>
                    <a:ln>
                      <a:noFill/>
                    </a:ln>
                  </pic:spPr>
                </pic:pic>
              </a:graphicData>
            </a:graphic>
          </wp:inline>
        </w:drawing>
      </w:r>
    </w:p>
    <w:p w14:paraId="091FE607" w14:textId="404FE86D" w:rsidR="000774A9" w:rsidRPr="00F948D8" w:rsidRDefault="004A6ED7" w:rsidP="000774A9">
      <w:pPr>
        <w:pStyle w:val="Caption"/>
        <w:rPr>
          <w:rFonts w:eastAsia="Times New Roman" w:cs="Times New Roman"/>
          <w:iCs w:val="0"/>
          <w:sz w:val="28"/>
          <w:szCs w:val="28"/>
        </w:rPr>
      </w:pPr>
      <w:bookmarkStart w:id="137" w:name="_Ref133484449"/>
      <w:r>
        <w:t xml:space="preserve">Figure </w:t>
      </w:r>
      <w:r w:rsidR="000774A9">
        <w:fldChar w:fldCharType="begin"/>
      </w:r>
      <w:r w:rsidR="000774A9">
        <w:instrText xml:space="preserve"> SEQ Figure \* ARABIC </w:instrText>
      </w:r>
      <w:r w:rsidR="000774A9">
        <w:fldChar w:fldCharType="separate"/>
      </w:r>
      <w:r>
        <w:rPr>
          <w:noProof/>
        </w:rPr>
        <w:t>61</w:t>
      </w:r>
      <w:r w:rsidR="000774A9">
        <w:fldChar w:fldCharType="end"/>
      </w:r>
      <w:bookmarkEnd w:id="137"/>
      <w:r w:rsidR="000774A9">
        <w:t xml:space="preserve">. </w:t>
      </w:r>
      <w:r w:rsidR="000774A9" w:rsidRPr="00F948D8">
        <w:rPr>
          <w:rFonts w:eastAsia="Times New Roman" w:cs="Times New Roman"/>
        </w:rPr>
        <w:t xml:space="preserve">(A) </w:t>
      </w:r>
      <w:r w:rsidR="000774A9" w:rsidRPr="00E32BE1">
        <w:rPr>
          <w:rFonts w:eastAsia="Times New Roman" w:cs="Times New Roman"/>
        </w:rPr>
        <w:t>The task table for Workflow 3 is in the REPORT module</w:t>
      </w:r>
      <w:r w:rsidR="000774A9" w:rsidRPr="00F948D8">
        <w:rPr>
          <w:rFonts w:eastAsia="Times New Roman" w:cs="Times New Roman"/>
        </w:rPr>
        <w:t xml:space="preserve">. (B) Relative abundance of </w:t>
      </w:r>
      <w:proofErr w:type="spellStart"/>
      <w:r w:rsidR="000774A9" w:rsidRPr="00F948D8">
        <w:rPr>
          <w:rFonts w:eastAsia="Times New Roman" w:cs="Times New Roman"/>
        </w:rPr>
        <w:t>Cys</w:t>
      </w:r>
      <w:proofErr w:type="spellEnd"/>
      <w:r w:rsidR="000774A9" w:rsidRPr="00F948D8">
        <w:rPr>
          <w:rFonts w:eastAsia="Times New Roman" w:cs="Times New Roman"/>
        </w:rPr>
        <w:t>-containing peptides in MEF samples measured by peptide log2 ratios expressed in units of standard deviation corrected by the protein mean (</w:t>
      </w:r>
      <w:proofErr w:type="spellStart"/>
      <w:r w:rsidR="000774A9" w:rsidRPr="000F3F5C">
        <w:rPr>
          <w:rFonts w:eastAsia="Times New Roman" w:cs="Times New Roman"/>
          <w:i w:val="0"/>
        </w:rPr>
        <w:t>Zpq</w:t>
      </w:r>
      <w:proofErr w:type="spellEnd"/>
      <w:r w:rsidR="000774A9" w:rsidRPr="00F948D8">
        <w:rPr>
          <w:rFonts w:eastAsia="Times New Roman" w:cs="Times New Roman"/>
        </w:rPr>
        <w:t>).</w:t>
      </w:r>
      <w:r w:rsidR="000774A9">
        <w:rPr>
          <w:rFonts w:eastAsia="Times New Roman" w:cs="Times New Roman"/>
        </w:rPr>
        <w:t xml:space="preserve"> </w:t>
      </w:r>
      <w:r w:rsidR="000774A9" w:rsidRPr="00E32BE1">
        <w:rPr>
          <w:rFonts w:eastAsia="Times New Roman" w:cs="Times New Roman"/>
        </w:rPr>
        <w:t xml:space="preserve">The data for the heatmap was generated from the </w:t>
      </w:r>
      <w:r w:rsidR="000774A9">
        <w:rPr>
          <w:rFonts w:eastAsia="Times New Roman" w:cs="Times New Roman"/>
        </w:rPr>
        <w:t>“</w:t>
      </w:r>
      <w:r w:rsidR="000774A9" w:rsidRPr="00E32BE1">
        <w:rPr>
          <w:rFonts w:eastAsia="Times New Roman" w:cs="Times New Roman"/>
        </w:rPr>
        <w:t>Nscan2pep_Quanpepprot_filtered</w:t>
      </w:r>
      <w:r w:rsidR="000774A9">
        <w:rPr>
          <w:rFonts w:eastAsia="Times New Roman" w:cs="Times New Roman"/>
        </w:rPr>
        <w:t>”</w:t>
      </w:r>
      <w:r w:rsidR="000774A9" w:rsidRPr="00E32BE1">
        <w:rPr>
          <w:rFonts w:eastAsia="Times New Roman" w:cs="Times New Roman"/>
        </w:rPr>
        <w:t xml:space="preserve"> report table</w:t>
      </w:r>
      <w:r w:rsidR="000774A9">
        <w:rPr>
          <w:rFonts w:eastAsia="Times New Roman" w:cs="Times New Roman"/>
        </w:rPr>
        <w:t>.</w:t>
      </w:r>
      <w:r w:rsidR="000774A9" w:rsidRPr="00E32BE1">
        <w:rPr>
          <w:rFonts w:eastAsia="Times New Roman" w:cs="Times New Roman"/>
        </w:rPr>
        <w:t xml:space="preserve"> </w:t>
      </w:r>
    </w:p>
    <w:p w14:paraId="27C8604E" w14:textId="77777777" w:rsidR="000774A9" w:rsidRPr="00F948D8" w:rsidRDefault="000774A9" w:rsidP="000774A9"/>
    <w:p w14:paraId="4D2347EF" w14:textId="5DE7DEAB" w:rsidR="000774A9" w:rsidRDefault="000774A9" w:rsidP="000774A9">
      <w:pPr>
        <w:ind w:firstLine="720"/>
      </w:pPr>
      <w:r>
        <w:t xml:space="preserve">Of note, the peptides included in the integration followed a standard distribution in the eight samples, as shown in blue on </w:t>
      </w:r>
      <w:r w:rsidRPr="006B2459">
        <w:rPr>
          <w:i/>
          <w:iCs/>
          <w:color w:val="BF8F00" w:themeColor="accent4" w:themeShade="BF"/>
        </w:rPr>
        <w:fldChar w:fldCharType="begin"/>
      </w:r>
      <w:r w:rsidRPr="006B2459">
        <w:rPr>
          <w:i/>
          <w:iCs/>
          <w:color w:val="BF8F00" w:themeColor="accent4" w:themeShade="BF"/>
        </w:rPr>
        <w:instrText xml:space="preserve"> REF _Ref133499855 \h  \* MERGEFORMAT </w:instrText>
      </w:r>
      <w:r w:rsidRPr="006B2459">
        <w:rPr>
          <w:i/>
          <w:iCs/>
          <w:color w:val="BF8F00" w:themeColor="accent4" w:themeShade="BF"/>
        </w:rPr>
      </w:r>
      <w:r w:rsidRPr="006B2459">
        <w:rPr>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62</w:t>
      </w:r>
      <w:r w:rsidRPr="006B2459">
        <w:rPr>
          <w:i/>
          <w:iCs/>
          <w:color w:val="BF8F00" w:themeColor="accent4" w:themeShade="BF"/>
        </w:rPr>
        <w:fldChar w:fldCharType="end"/>
      </w:r>
      <w:r>
        <w:t xml:space="preserve"> for </w:t>
      </w:r>
      <w:r>
        <w:rPr>
          <w:i/>
        </w:rPr>
        <w:t>t</w:t>
      </w:r>
      <w:r w:rsidRPr="002011C8">
        <w:rPr>
          <w:i/>
        </w:rPr>
        <w:t>1</w:t>
      </w:r>
      <w:r>
        <w:t xml:space="preserve">, </w:t>
      </w:r>
      <w:r>
        <w:rPr>
          <w:i/>
        </w:rPr>
        <w:t>t</w:t>
      </w:r>
      <w:r w:rsidRPr="002011C8">
        <w:rPr>
          <w:i/>
        </w:rPr>
        <w:t>2</w:t>
      </w:r>
      <w:r>
        <w:t xml:space="preserve">, </w:t>
      </w:r>
      <w:r w:rsidRPr="002011C8">
        <w:rPr>
          <w:i/>
        </w:rPr>
        <w:t>c</w:t>
      </w:r>
      <w:r>
        <w:rPr>
          <w:i/>
        </w:rPr>
        <w:t>1</w:t>
      </w:r>
      <w:r>
        <w:t xml:space="preserve">, and </w:t>
      </w:r>
      <w:r w:rsidRPr="002011C8">
        <w:rPr>
          <w:i/>
        </w:rPr>
        <w:t>c</w:t>
      </w:r>
      <w:r>
        <w:rPr>
          <w:i/>
        </w:rPr>
        <w:t>2</w:t>
      </w:r>
      <w:r>
        <w:t xml:space="preserve"> samples. This evidences that the error distribution at the peptide level could be accurately modeled using the GIA algorithm. In addition, the treatment produced a generalized increase in the abundance of oxidized </w:t>
      </w:r>
      <w:proofErr w:type="spellStart"/>
      <w:r>
        <w:t>Cys</w:t>
      </w:r>
      <w:proofErr w:type="spellEnd"/>
      <w:r>
        <w:t xml:space="preserve">-containing peptides (orange curves), with concomitant decrease in the abundance of reduced </w:t>
      </w:r>
      <w:proofErr w:type="spellStart"/>
      <w:r>
        <w:lastRenderedPageBreak/>
        <w:t>Cys</w:t>
      </w:r>
      <w:proofErr w:type="spellEnd"/>
      <w:r>
        <w:t>-containing peptides (green curves). Consistently, the opposite changes were observed in the controls.</w:t>
      </w:r>
    </w:p>
    <w:p w14:paraId="5D8B6D1F" w14:textId="77777777" w:rsidR="000774A9" w:rsidRDefault="000774A9" w:rsidP="000774A9">
      <w:pPr>
        <w:keepNext/>
        <w:jc w:val="center"/>
      </w:pPr>
      <w:r>
        <w:rPr>
          <w:noProof/>
        </w:rPr>
        <w:drawing>
          <wp:inline distT="0" distB="0" distL="0" distR="0" wp14:anchorId="5C09A3F9" wp14:editId="78E467F6">
            <wp:extent cx="4219575" cy="2768289"/>
            <wp:effectExtent l="0" t="0" r="0" b="0"/>
            <wp:docPr id="40" name="Imagen 4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 picture containing text, diagram, line, plo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27296" cy="2773355"/>
                    </a:xfrm>
                    <a:prstGeom prst="rect">
                      <a:avLst/>
                    </a:prstGeom>
                    <a:noFill/>
                  </pic:spPr>
                </pic:pic>
              </a:graphicData>
            </a:graphic>
          </wp:inline>
        </w:drawing>
      </w:r>
    </w:p>
    <w:p w14:paraId="48E61B2C" w14:textId="3E3C8230" w:rsidR="000774A9" w:rsidRDefault="004A6ED7" w:rsidP="000774A9">
      <w:pPr>
        <w:pStyle w:val="Caption"/>
      </w:pPr>
      <w:bookmarkStart w:id="138" w:name="_Ref133499855"/>
      <w:r>
        <w:t xml:space="preserve">Figure </w:t>
      </w:r>
      <w:r w:rsidR="000774A9">
        <w:fldChar w:fldCharType="begin"/>
      </w:r>
      <w:r w:rsidR="000774A9">
        <w:instrText xml:space="preserve"> SEQ Figure \* ARABIC </w:instrText>
      </w:r>
      <w:r w:rsidR="000774A9">
        <w:fldChar w:fldCharType="separate"/>
      </w:r>
      <w:r>
        <w:rPr>
          <w:noProof/>
        </w:rPr>
        <w:t>62</w:t>
      </w:r>
      <w:r w:rsidR="000774A9">
        <w:fldChar w:fldCharType="end"/>
      </w:r>
      <w:bookmarkEnd w:id="138"/>
      <w:r w:rsidR="000774A9">
        <w:t xml:space="preserve">. </w:t>
      </w:r>
      <w:r w:rsidR="000774A9" w:rsidRPr="002011C8">
        <w:t xml:space="preserve">Distribution of the standardized </w:t>
      </w:r>
      <w:r w:rsidR="000774A9">
        <w:t xml:space="preserve">variable </w:t>
      </w:r>
      <w:r w:rsidR="000774A9" w:rsidRPr="002011C8">
        <w:t>at the peptide level (</w:t>
      </w:r>
      <w:proofErr w:type="spellStart"/>
      <w:r w:rsidR="000774A9" w:rsidRPr="00FB3885">
        <w:t>Z</w:t>
      </w:r>
      <w:r w:rsidR="000774A9">
        <w:t>pq</w:t>
      </w:r>
      <w:proofErr w:type="spellEnd"/>
      <w:r w:rsidR="000774A9">
        <w:t>)</w:t>
      </w:r>
      <w:r w:rsidR="000774A9" w:rsidRPr="002011C8">
        <w:t xml:space="preserve"> </w:t>
      </w:r>
      <w:r w:rsidR="000774A9">
        <w:t>in control MEF samples (t</w:t>
      </w:r>
      <w:r w:rsidR="000774A9" w:rsidRPr="003A76E0">
        <w:t xml:space="preserve">1, </w:t>
      </w:r>
      <w:r w:rsidR="000774A9">
        <w:t>t</w:t>
      </w:r>
      <w:r w:rsidR="000774A9" w:rsidRPr="003A76E0">
        <w:t>2, c</w:t>
      </w:r>
      <w:r w:rsidR="000774A9">
        <w:t>1 and</w:t>
      </w:r>
      <w:r w:rsidR="000774A9" w:rsidRPr="003A76E0">
        <w:t xml:space="preserve"> c</w:t>
      </w:r>
      <w:r w:rsidR="000774A9">
        <w:t>2) for all the peptides quantitated (blue)</w:t>
      </w:r>
      <w:r w:rsidR="000774A9" w:rsidRPr="002011C8">
        <w:t xml:space="preserve"> </w:t>
      </w:r>
      <w:r w:rsidR="000774A9">
        <w:t xml:space="preserve">and </w:t>
      </w:r>
      <w:r w:rsidR="000774A9" w:rsidRPr="002011C8">
        <w:t xml:space="preserve">the </w:t>
      </w:r>
      <w:r w:rsidR="000774A9">
        <w:t xml:space="preserve">oxidized (orange) and </w:t>
      </w:r>
      <w:r w:rsidR="000774A9" w:rsidRPr="002011C8">
        <w:t>reduced</w:t>
      </w:r>
      <w:r w:rsidR="000774A9">
        <w:t xml:space="preserve"> (green) </w:t>
      </w:r>
      <w:proofErr w:type="spellStart"/>
      <w:r w:rsidR="000774A9" w:rsidRPr="002011C8">
        <w:t>Cys</w:t>
      </w:r>
      <w:proofErr w:type="spellEnd"/>
      <w:r w:rsidR="000774A9">
        <w:t>-containing</w:t>
      </w:r>
      <w:r w:rsidR="000774A9" w:rsidRPr="002011C8">
        <w:t xml:space="preserve"> peptid</w:t>
      </w:r>
      <w:r w:rsidR="000774A9">
        <w:t>e subpopulations</w:t>
      </w:r>
      <w:r w:rsidR="000774A9" w:rsidRPr="002011C8">
        <w:t xml:space="preserve">. The theoretical </w:t>
      </w:r>
      <w:r w:rsidR="000774A9">
        <w:t xml:space="preserve">normal </w:t>
      </w:r>
      <w:r w:rsidR="000774A9" w:rsidRPr="002011C8">
        <w:t xml:space="preserve">distribution N(0,1) is </w:t>
      </w:r>
      <w:r w:rsidR="000774A9">
        <w:t xml:space="preserve">shown in </w:t>
      </w:r>
      <w:r w:rsidR="000774A9" w:rsidRPr="002011C8">
        <w:t xml:space="preserve">red. Positive/negative </w:t>
      </w:r>
      <w:proofErr w:type="spellStart"/>
      <w:r w:rsidR="000774A9" w:rsidRPr="00FB3885">
        <w:t>Z</w:t>
      </w:r>
      <w:r w:rsidR="000774A9">
        <w:t>pq</w:t>
      </w:r>
      <w:proofErr w:type="spellEnd"/>
      <w:r w:rsidR="000774A9">
        <w:t xml:space="preserve"> </w:t>
      </w:r>
      <w:r w:rsidR="000774A9" w:rsidRPr="002011C8">
        <w:t>values indicate increased/decreased peptide abundance with respect to the average.</w:t>
      </w:r>
      <w:r w:rsidR="000774A9">
        <w:t xml:space="preserve"> These sigmoidal curves were created from the “</w:t>
      </w:r>
      <w:r w:rsidR="000774A9" w:rsidRPr="00916ECA">
        <w:t>Nscan2pep_Quanpepprot</w:t>
      </w:r>
      <w:r w:rsidR="000774A9">
        <w:t>” table generated by REPORT.</w:t>
      </w:r>
    </w:p>
    <w:p w14:paraId="3EAD49D1" w14:textId="77777777" w:rsidR="000774A9" w:rsidRPr="002011C8" w:rsidRDefault="000774A9" w:rsidP="000774A9">
      <w:pPr>
        <w:pStyle w:val="Caption"/>
        <w:jc w:val="left"/>
      </w:pPr>
    </w:p>
    <w:p w14:paraId="18F5A0CF" w14:textId="77777777" w:rsidR="000774A9" w:rsidRDefault="000774A9" w:rsidP="000774A9"/>
    <w:p w14:paraId="2226DC6C" w14:textId="77777777" w:rsidR="000774A9" w:rsidRPr="00F948D8" w:rsidRDefault="000774A9" w:rsidP="000774A9"/>
    <w:p w14:paraId="47E2F00E"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9" w:name="_Toc124328452"/>
      <w:r w:rsidRPr="00F948D8">
        <w:rPr>
          <w:rFonts w:asciiTheme="majorHAnsi" w:eastAsiaTheme="majorEastAsia" w:hAnsiTheme="majorHAnsi" w:cs="Times New Roman"/>
          <w:b/>
          <w:color w:val="BF8F00" w:themeColor="accent4" w:themeShade="BF"/>
          <w:sz w:val="32"/>
          <w:szCs w:val="24"/>
        </w:rPr>
        <w:t>Workflow execution</w:t>
      </w:r>
      <w:bookmarkEnd w:id="139"/>
    </w:p>
    <w:p w14:paraId="6820143D" w14:textId="77777777" w:rsidR="000774A9" w:rsidRPr="00F948D8" w:rsidRDefault="000774A9" w:rsidP="000774A9">
      <w:pPr>
        <w:rPr>
          <w:rFonts w:eastAsia="Times New Roman" w:cs="Times New Roman"/>
        </w:rPr>
      </w:pPr>
      <w:r w:rsidRPr="00F948D8">
        <w:rPr>
          <w:rFonts w:eastAsia="Times New Roman" w:cs="Times New Roman"/>
        </w:rPr>
        <w:t xml:space="preserve">The workflow template and input files that are needed to execute this workflow can be downloaded from </w:t>
      </w:r>
    </w:p>
    <w:p w14:paraId="31B5491E" w14:textId="624152DE" w:rsidR="000774A9" w:rsidRPr="00F948D8" w:rsidRDefault="00F318B1" w:rsidP="000774A9">
      <w:pPr>
        <w:rPr>
          <w:rFonts w:eastAsia="Times New Roman" w:cs="Times New Roman"/>
        </w:rPr>
      </w:pPr>
      <w:hyperlink r:id="rId106" w:history="1">
        <w:r w:rsidR="000774A9">
          <w:rPr>
            <w:rFonts w:eastAsia="Times New Roman" w:cs="Times New Roman"/>
            <w:u w:val="single"/>
          </w:rPr>
          <w:t>https://github.com/CNIC-Proteomics/iSanXoT/wiki/studies/cases/templates/WSPP_PTM.zip</w:t>
        </w:r>
      </w:hyperlink>
    </w:p>
    <w:p w14:paraId="12C2DF64" w14:textId="77777777" w:rsidR="000774A9" w:rsidRPr="00F948D8" w:rsidRDefault="000774A9" w:rsidP="000774A9">
      <w:pPr>
        <w:rPr>
          <w:rFonts w:eastAsia="Times New Roman" w:cs="Times New Roman"/>
          <w:sz w:val="28"/>
          <w:szCs w:val="28"/>
        </w:rPr>
      </w:pPr>
      <w:r w:rsidRPr="00F948D8">
        <w:rPr>
          <w:rFonts w:eastAsia="Times New Roman" w:cs="Times New Roman"/>
        </w:rPr>
        <w:t xml:space="preserve">See the </w:t>
      </w:r>
      <w:r>
        <w:rPr>
          <w:rFonts w:eastAsia="Times New Roman" w:cs="Times New Roman"/>
          <w:i/>
        </w:rPr>
        <w:t>Importing a workflow template</w:t>
      </w:r>
      <w:r w:rsidRPr="00F948D8">
        <w:rPr>
          <w:rFonts w:eastAsia="Times New Roman" w:cs="Times New Roman"/>
        </w:rPr>
        <w:t xml:space="preserve"> Section below for detailed instructions.</w:t>
      </w:r>
    </w:p>
    <w:p w14:paraId="5900AA7C" w14:textId="77777777" w:rsidR="000774A9" w:rsidRPr="00F948D8" w:rsidRDefault="000774A9" w:rsidP="000774A9">
      <w:pPr>
        <w:rPr>
          <w:rFonts w:eastAsia="Times New Roman" w:cs="Times New Roman"/>
          <w:b/>
          <w:bCs/>
          <w:kern w:val="44"/>
          <w:sz w:val="36"/>
          <w:szCs w:val="44"/>
          <w:lang w:val="en-GB"/>
        </w:rPr>
      </w:pPr>
      <w:r w:rsidRPr="00F948D8">
        <w:rPr>
          <w:rFonts w:eastAsia="Times New Roman" w:cs="Times New Roman"/>
        </w:rPr>
        <w:br w:type="page"/>
      </w:r>
    </w:p>
    <w:p w14:paraId="099948DE" w14:textId="77777777" w:rsidR="000774A9" w:rsidRPr="00F948D8" w:rsidRDefault="000774A9" w:rsidP="000774A9">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40" w:name="_Workflow_4:_Label-free"/>
      <w:bookmarkStart w:id="141" w:name="_Toc124328453"/>
      <w:bookmarkEnd w:id="140"/>
      <w:r w:rsidRPr="00F948D8">
        <w:rPr>
          <w:rFonts w:asciiTheme="majorHAnsi" w:eastAsiaTheme="majorEastAsia" w:hAnsiTheme="majorHAnsi" w:cs="Times New Roman"/>
          <w:b/>
          <w:color w:val="BF8F00" w:themeColor="accent4" w:themeShade="BF"/>
          <w:sz w:val="40"/>
          <w:szCs w:val="26"/>
        </w:rPr>
        <w:lastRenderedPageBreak/>
        <w:t>Workflow 4: Label-free quantification</w:t>
      </w:r>
      <w:bookmarkEnd w:id="141"/>
    </w:p>
    <w:p w14:paraId="588D1CC0" w14:textId="77777777" w:rsidR="000774A9" w:rsidRPr="00F948D8" w:rsidRDefault="000774A9" w:rsidP="000774A9">
      <w:pPr>
        <w:rPr>
          <w:rFonts w:eastAsia="Times New Roman" w:cs="Times New Roman"/>
          <w:lang w:val="en-GB"/>
        </w:rPr>
      </w:pPr>
    </w:p>
    <w:p w14:paraId="3894E31E"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2" w:name="_Toc124328454"/>
      <w:r w:rsidRPr="00F948D8">
        <w:rPr>
          <w:rFonts w:asciiTheme="majorHAnsi" w:eastAsiaTheme="majorEastAsia" w:hAnsiTheme="majorHAnsi" w:cs="Times New Roman"/>
          <w:b/>
          <w:color w:val="BF8F00" w:themeColor="accent4" w:themeShade="BF"/>
          <w:sz w:val="32"/>
          <w:szCs w:val="24"/>
        </w:rPr>
        <w:t>Experimental</w:t>
      </w:r>
      <w:bookmarkEnd w:id="142"/>
    </w:p>
    <w:p w14:paraId="42D9C8EB" w14:textId="6216FC1D" w:rsidR="000774A9" w:rsidRPr="00F948D8" w:rsidRDefault="000774A9" w:rsidP="000774A9">
      <w:pPr>
        <w:rPr>
          <w:rFonts w:eastAsia="Times New Roman" w:cs="Times New Roman"/>
        </w:rPr>
      </w:pPr>
      <w:r w:rsidRPr="00F948D8">
        <w:rPr>
          <w:rFonts w:eastAsia="Times New Roman" w:cs="Times New Roman"/>
        </w:rPr>
        <w:t xml:space="preserve">This workflow </w:t>
      </w:r>
      <w:r>
        <w:rPr>
          <w:rFonts w:eastAsia="Times New Roman" w:cs="Times New Roman"/>
        </w:rPr>
        <w:t xml:space="preserve">was used to analyze </w:t>
      </w:r>
      <w:r w:rsidRPr="00F948D8">
        <w:rPr>
          <w:rFonts w:eastAsia="Times New Roman" w:cs="Times New Roman"/>
        </w:rPr>
        <w:t>quantitative data obtained in a multicenter study aimed at evaluating different bioinformatics tools</w:t>
      </w:r>
      <w:r>
        <w:rPr>
          <w:rFonts w:eastAsia="Times New Roman" w:cs="Times New Roman"/>
        </w:rPr>
        <w:t xml:space="preserv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The authors generated two hybrid proteome </w:t>
      </w:r>
      <w:r>
        <w:rPr>
          <w:rFonts w:eastAsia="Times New Roman" w:cs="Times New Roman"/>
        </w:rPr>
        <w:t xml:space="preserve">test </w:t>
      </w:r>
      <w:r w:rsidRPr="00F948D8">
        <w:rPr>
          <w:rFonts w:eastAsia="Times New Roman" w:cs="Times New Roman"/>
        </w:rPr>
        <w:t xml:space="preserve">samples consisting of tryptic digests of human, yeast and </w:t>
      </w:r>
      <w:r w:rsidRPr="00F948D8">
        <w:rPr>
          <w:rFonts w:eastAsia="Times New Roman" w:cs="Times New Roman"/>
          <w:i/>
        </w:rPr>
        <w:t>Escherichia coli</w:t>
      </w:r>
      <w:r w:rsidRPr="00F948D8">
        <w:rPr>
          <w:rFonts w:eastAsia="Times New Roman" w:cs="Times New Roman"/>
        </w:rPr>
        <w:t xml:space="preserve"> proteins mixed in two different defined proportions (13:3:4 for </w:t>
      </w:r>
      <w:r>
        <w:rPr>
          <w:rFonts w:eastAsia="Times New Roman" w:cs="Times New Roman"/>
          <w:i/>
        </w:rPr>
        <w:t>A</w:t>
      </w:r>
      <w:r w:rsidRPr="00F948D8">
        <w:rPr>
          <w:rFonts w:eastAsia="Times New Roman" w:cs="Times New Roman"/>
          <w:i/>
        </w:rPr>
        <w:t xml:space="preserve"> </w:t>
      </w:r>
      <w:r w:rsidRPr="00F948D8">
        <w:rPr>
          <w:rFonts w:eastAsia="Times New Roman" w:cs="Times New Roman"/>
        </w:rPr>
        <w:t xml:space="preserve">samples and 13:6:1 for </w:t>
      </w:r>
      <w:r>
        <w:rPr>
          <w:rFonts w:eastAsia="Times New Roman" w:cs="Times New Roman"/>
          <w:i/>
        </w:rPr>
        <w:t>B</w:t>
      </w:r>
      <w:r w:rsidRPr="00F948D8">
        <w:rPr>
          <w:rFonts w:eastAsia="Times New Roman" w:cs="Times New Roman"/>
        </w:rPr>
        <w:t xml:space="preserve"> samples). Quadruplicate peptide samples were analyzed by LC-MS/MS, after which peptide identification and quantification were carried out with </w:t>
      </w:r>
      <w:r>
        <w:rPr>
          <w:rFonts w:eastAsia="Times New Roman" w:cs="Times New Roman"/>
        </w:rPr>
        <w:t xml:space="preserve">several software packages. In this example we show how to process the data obtained by </w:t>
      </w:r>
      <w:proofErr w:type="spellStart"/>
      <w:r w:rsidRPr="00F948D8">
        <w:rPr>
          <w:rFonts w:eastAsia="Times New Roman" w:cs="Times New Roman"/>
        </w:rPr>
        <w:t>MaxQuant</w:t>
      </w:r>
      <w:proofErr w:type="spellEnd"/>
      <w:r w:rsidRPr="00F948D8">
        <w:rPr>
          <w:rFonts w:eastAsia="Times New Roman" w:cs="Times New Roman"/>
        </w:rPr>
        <w:t xml:space="preserve"> </w:t>
      </w:r>
      <w:r w:rsidRPr="00F948D8">
        <w:rPr>
          <w:rFonts w:eastAsia="Times New Roman" w:cs="Times New Roman"/>
        </w:rPr>
        <w:fldChar w:fldCharType="begin"/>
      </w:r>
      <w:r>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sidRPr="00F948D8">
        <w:rPr>
          <w:rFonts w:eastAsia="Times New Roman" w:cs="Times New Roman"/>
        </w:rPr>
        <w:fldChar w:fldCharType="separate"/>
      </w:r>
      <w:r>
        <w:rPr>
          <w:rFonts w:eastAsia="Times New Roman" w:cs="Times New Roman"/>
          <w:noProof/>
        </w:rPr>
        <w:t>[8]</w:t>
      </w:r>
      <w:r w:rsidRPr="00F948D8">
        <w:rPr>
          <w:rFonts w:eastAsia="Times New Roman" w:cs="Times New Roman"/>
        </w:rPr>
        <w:fldChar w:fldCharType="end"/>
      </w:r>
      <w:r>
        <w:rPr>
          <w:rFonts w:eastAsia="Times New Roman" w:cs="Times New Roman"/>
        </w:rPr>
        <w:t xml:space="preserve"> </w:t>
      </w:r>
      <w:r w:rsidRPr="00F948D8">
        <w:rPr>
          <w:rFonts w:eastAsia="Times New Roman" w:cs="Times New Roman"/>
        </w:rPr>
        <w:t xml:space="preserve">(see Section below to learn how data </w:t>
      </w:r>
      <w:r>
        <w:rPr>
          <w:rFonts w:eastAsia="Times New Roman" w:cs="Times New Roman"/>
        </w:rPr>
        <w:t xml:space="preserve">from </w:t>
      </w:r>
      <w:proofErr w:type="spellStart"/>
      <w:r>
        <w:rPr>
          <w:rFonts w:eastAsia="Times New Roman" w:cs="Times New Roman"/>
        </w:rPr>
        <w:t>MaxQuant</w:t>
      </w:r>
      <w:proofErr w:type="spellEnd"/>
      <w:r>
        <w:rPr>
          <w:rFonts w:eastAsia="Times New Roman" w:cs="Times New Roman"/>
        </w:rPr>
        <w:t xml:space="preserve"> and other </w:t>
      </w:r>
      <w:proofErr w:type="spellStart"/>
      <w:r>
        <w:rPr>
          <w:rFonts w:eastAsia="Times New Roman" w:cs="Times New Roman"/>
        </w:rPr>
        <w:t>softwares</w:t>
      </w:r>
      <w:proofErr w:type="spellEnd"/>
      <w:r>
        <w:rPr>
          <w:rFonts w:eastAsia="Times New Roman" w:cs="Times New Roman"/>
        </w:rPr>
        <w:t xml:space="preserve"> can be</w:t>
      </w:r>
      <w:r w:rsidRPr="00F948D8">
        <w:rPr>
          <w:rFonts w:eastAsia="Times New Roman" w:cs="Times New Roman"/>
        </w:rPr>
        <w:t xml:space="preserve"> adapted to be used with iSanXoT).</w:t>
      </w:r>
    </w:p>
    <w:p w14:paraId="37FDC31A" w14:textId="77777777" w:rsidR="000774A9" w:rsidRDefault="000774A9" w:rsidP="000774A9">
      <w:pPr>
        <w:keepNext/>
        <w:jc w:val="center"/>
      </w:pPr>
      <w:r w:rsidRPr="00F948D8">
        <w:rPr>
          <w:rFonts w:eastAsia="Times New Roman" w:cs="Times New Roman"/>
          <w:noProof/>
        </w:rPr>
        <w:drawing>
          <wp:inline distT="0" distB="0" distL="0" distR="0" wp14:anchorId="6D7546C5" wp14:editId="4728DDE4">
            <wp:extent cx="4390761" cy="3671064"/>
            <wp:effectExtent l="0" t="0" r="0" b="0"/>
            <wp:docPr id="1715712138" name="Picture 1715712138"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2138" name="Picture 1715712138" descr="A picture containing text, diagram, number, fon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394282" cy="3674008"/>
                    </a:xfrm>
                    <a:prstGeom prst="rect">
                      <a:avLst/>
                    </a:prstGeom>
                    <a:noFill/>
                    <a:ln>
                      <a:noFill/>
                    </a:ln>
                  </pic:spPr>
                </pic:pic>
              </a:graphicData>
            </a:graphic>
          </wp:inline>
        </w:drawing>
      </w:r>
    </w:p>
    <w:p w14:paraId="1D328D38" w14:textId="73E1F66D" w:rsidR="000774A9" w:rsidRPr="00F948D8" w:rsidRDefault="004A6ED7" w:rsidP="000774A9">
      <w:pPr>
        <w:pStyle w:val="Caption"/>
        <w:rPr>
          <w:rFonts w:eastAsia="Times New Roman" w:cs="Times New Roman"/>
          <w:iCs w:val="0"/>
          <w:sz w:val="28"/>
          <w:szCs w:val="28"/>
        </w:rPr>
      </w:pPr>
      <w:bookmarkStart w:id="143" w:name="_Ref133509694"/>
      <w:r>
        <w:t xml:space="preserve">Figure </w:t>
      </w:r>
      <w:r w:rsidR="000774A9">
        <w:fldChar w:fldCharType="begin"/>
      </w:r>
      <w:r w:rsidR="000774A9">
        <w:instrText xml:space="preserve"> SEQ Figure \* ARABIC </w:instrText>
      </w:r>
      <w:r w:rsidR="000774A9">
        <w:fldChar w:fldCharType="separate"/>
      </w:r>
      <w:r>
        <w:rPr>
          <w:noProof/>
        </w:rPr>
        <w:t>63</w:t>
      </w:r>
      <w:r w:rsidR="000774A9">
        <w:fldChar w:fldCharType="end"/>
      </w:r>
      <w:bookmarkEnd w:id="143"/>
      <w:r w:rsidR="000774A9">
        <w:t>.</w:t>
      </w:r>
      <w:r w:rsidR="000774A9" w:rsidRPr="00362EB8">
        <w:rPr>
          <w:rFonts w:eastAsia="Times New Roman" w:cs="Times New Roman"/>
        </w:rPr>
        <w:t xml:space="preserve"> </w:t>
      </w:r>
      <w:r w:rsidR="000774A9" w:rsidRPr="00F948D8">
        <w:rPr>
          <w:rFonts w:eastAsia="Times New Roman" w:cs="Times New Roman"/>
        </w:rPr>
        <w:t xml:space="preserve">Scheme of workflow 4 (label-free quantification) showing module components: RELS CREATOR </w:t>
      </w:r>
      <w:r w:rsidR="000774A9">
        <w:rPr>
          <w:rFonts w:eastAsia="Times New Roman" w:cs="Times New Roman"/>
        </w:rPr>
        <w:t xml:space="preserve">(A) and </w:t>
      </w:r>
      <w:r w:rsidR="000774A9" w:rsidRPr="00F948D8">
        <w:rPr>
          <w:rFonts w:eastAsia="Times New Roman" w:cs="Times New Roman"/>
        </w:rPr>
        <w:t>LEVEL CREATOR, LEVEL CALIBRATOR, INTEGRATE, NORCOMBINE, and REPORT (B)</w:t>
      </w:r>
      <w:r w:rsidR="000774A9">
        <w:rPr>
          <w:rFonts w:eastAsia="Times New Roman" w:cs="Times New Roman"/>
        </w:rPr>
        <w:t>.</w:t>
      </w:r>
    </w:p>
    <w:p w14:paraId="37606FD7" w14:textId="77777777" w:rsidR="000774A9" w:rsidRPr="00F948D8" w:rsidRDefault="000774A9" w:rsidP="000774A9">
      <w:pPr>
        <w:rPr>
          <w:rFonts w:eastAsia="Times New Roman" w:cs="Times New Roman"/>
          <w:sz w:val="28"/>
          <w:szCs w:val="28"/>
        </w:rPr>
      </w:pPr>
    </w:p>
    <w:p w14:paraId="09AF646C"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4" w:name="_Toc124328455"/>
      <w:r w:rsidRPr="00F948D8">
        <w:rPr>
          <w:rFonts w:asciiTheme="majorHAnsi" w:eastAsiaTheme="majorEastAsia" w:hAnsiTheme="majorHAnsi" w:cs="Times New Roman"/>
          <w:b/>
          <w:color w:val="BF8F00" w:themeColor="accent4" w:themeShade="BF"/>
          <w:sz w:val="32"/>
          <w:szCs w:val="24"/>
        </w:rPr>
        <w:t>Workflow operation</w:t>
      </w:r>
      <w:bookmarkEnd w:id="144"/>
    </w:p>
    <w:p w14:paraId="28AC4A7E" w14:textId="0A865F11" w:rsidR="000774A9" w:rsidRPr="00F948D8" w:rsidRDefault="000774A9" w:rsidP="000774A9">
      <w:pPr>
        <w:rPr>
          <w:rFonts w:eastAsia="Times New Roman" w:cs="Times New Roman"/>
        </w:rPr>
      </w:pPr>
      <w:r w:rsidRPr="00F948D8">
        <w:rPr>
          <w:rFonts w:eastAsia="Times New Roman" w:cs="Times New Roman"/>
        </w:rPr>
        <w:t>Workflow 4 includes the basic iSanXoT modules LEVEL CREATOR, LEVEL CALIBRATOR, INTEGRATE, NORCOMBINE, and RATIOS along with the REPORT and RELS CREATOR modules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_Ref133509694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63</w:t>
      </w:r>
      <w:r w:rsidRPr="006B2459">
        <w:rPr>
          <w:rFonts w:eastAsia="Times New Roman" w:cs="Times New Roman"/>
          <w:i/>
          <w:iCs/>
          <w:color w:val="BF8F00" w:themeColor="accent4" w:themeShade="BF"/>
        </w:rPr>
        <w:fldChar w:fldCharType="end"/>
      </w:r>
      <w:r w:rsidRPr="006B2459">
        <w:rPr>
          <w:rFonts w:eastAsia="Times New Roman" w:cs="Times New Roman"/>
          <w:i/>
          <w:iCs/>
        </w:rPr>
        <w:t>)</w:t>
      </w:r>
      <w:r w:rsidRPr="00F948D8">
        <w:rPr>
          <w:rFonts w:eastAsia="Times New Roman" w:cs="Times New Roman"/>
        </w:rPr>
        <w:t>. The starting module, LEVEL CREATOR, generates the level files, sample folders and log2 ratios indicated in the corresponding task</w:t>
      </w:r>
      <w:r>
        <w:rPr>
          <w:rFonts w:eastAsia="Times New Roman" w:cs="Times New Roman"/>
        </w:rPr>
        <w:t xml:space="preserve"> </w:t>
      </w:r>
      <w:r w:rsidRPr="00F948D8">
        <w:rPr>
          <w:rFonts w:eastAsia="Times New Roman" w:cs="Times New Roman"/>
        </w:rPr>
        <w:t>(</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_Ref133509816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64</w:t>
      </w:r>
      <w:r w:rsidRPr="006B2459">
        <w:rPr>
          <w:rFonts w:eastAsia="Times New Roman" w:cs="Times New Roman"/>
          <w:i/>
          <w:iCs/>
          <w:color w:val="BF8F00" w:themeColor="accent4" w:themeShade="BF"/>
        </w:rPr>
        <w:fldChar w:fldCharType="end"/>
      </w:r>
      <w:r w:rsidRPr="00F948D8">
        <w:rPr>
          <w:rFonts w:eastAsia="Times New Roman" w:cs="Times New Roman"/>
        </w:rPr>
        <w:t xml:space="preserve">) based on the quantitative data at the peptide level obtained with </w:t>
      </w:r>
      <w:proofErr w:type="spellStart"/>
      <w:r w:rsidRPr="00F948D8">
        <w:rPr>
          <w:rFonts w:eastAsia="Times New Roman" w:cs="Times New Roman"/>
        </w:rPr>
        <w:t>MaxQuant</w:t>
      </w:r>
      <w:proofErr w:type="spellEnd"/>
      <w:r w:rsidRPr="00F948D8">
        <w:rPr>
          <w:rFonts w:eastAsia="Times New Roman" w:cs="Times New Roman"/>
        </w:rPr>
        <w:t xml:space="preserve"> for replicate </w:t>
      </w:r>
      <w:r>
        <w:rPr>
          <w:rFonts w:eastAsia="Times New Roman" w:cs="Times New Roman"/>
          <w:i/>
        </w:rPr>
        <w:t>A-</w:t>
      </w:r>
      <w:r w:rsidRPr="00F948D8">
        <w:rPr>
          <w:rFonts w:eastAsia="Times New Roman" w:cs="Times New Roman"/>
        </w:rPr>
        <w:t xml:space="preserve"> and </w:t>
      </w:r>
      <w:r>
        <w:rPr>
          <w:rFonts w:eastAsia="Times New Roman" w:cs="Times New Roman"/>
          <w:i/>
        </w:rPr>
        <w:t>B</w:t>
      </w:r>
      <w:r w:rsidRPr="002011C8">
        <w:rPr>
          <w:rFonts w:eastAsia="Times New Roman" w:cs="Times New Roman"/>
        </w:rPr>
        <w:t>-type</w:t>
      </w:r>
      <w:r w:rsidRPr="00F948D8">
        <w:rPr>
          <w:rFonts w:eastAsia="Times New Roman" w:cs="Times New Roman"/>
        </w:rPr>
        <w:t xml:space="preserve"> samples.</w:t>
      </w:r>
      <w:r>
        <w:rPr>
          <w:rFonts w:eastAsia="Times New Roman" w:cs="Times New Roman"/>
        </w:rPr>
        <w:t xml:space="preserve"> In this example we used as denominator of the log2ratio the average of peptide intensities across all the samples. In this case, however, </w:t>
      </w:r>
      <w:r w:rsidRPr="00F948D8">
        <w:rPr>
          <w:rFonts w:eastAsia="Times New Roman" w:cs="Times New Roman"/>
        </w:rPr>
        <w:t xml:space="preserve">the averages of the four </w:t>
      </w:r>
      <w:r>
        <w:rPr>
          <w:rFonts w:eastAsia="Times New Roman" w:cs="Times New Roman"/>
          <w:i/>
        </w:rPr>
        <w:t>A</w:t>
      </w:r>
      <w:r w:rsidRPr="002011C8">
        <w:rPr>
          <w:rFonts w:eastAsia="Times New Roman" w:cs="Times New Roman"/>
        </w:rPr>
        <w:t>-type</w:t>
      </w:r>
      <w:r w:rsidRPr="00F948D8">
        <w:rPr>
          <w:rFonts w:eastAsia="Times New Roman" w:cs="Times New Roman"/>
        </w:rPr>
        <w:t xml:space="preserve"> and the four </w:t>
      </w:r>
      <w:r>
        <w:rPr>
          <w:rFonts w:eastAsia="Times New Roman" w:cs="Times New Roman"/>
          <w:i/>
        </w:rPr>
        <w:t>B</w:t>
      </w:r>
      <w:r w:rsidRPr="003A76E0">
        <w:rPr>
          <w:rFonts w:eastAsia="Times New Roman" w:cs="Times New Roman"/>
        </w:rPr>
        <w:t>-type</w:t>
      </w:r>
      <w:r w:rsidRPr="00F948D8">
        <w:rPr>
          <w:rFonts w:eastAsia="Times New Roman" w:cs="Times New Roman"/>
        </w:rPr>
        <w:t xml:space="preserve"> samples are</w:t>
      </w:r>
      <w:r>
        <w:rPr>
          <w:rFonts w:eastAsia="Times New Roman" w:cs="Times New Roman"/>
        </w:rPr>
        <w:t xml:space="preserve"> first </w:t>
      </w:r>
      <w:r w:rsidRPr="00F948D8">
        <w:rPr>
          <w:rFonts w:eastAsia="Times New Roman" w:cs="Times New Roman"/>
        </w:rPr>
        <w:lastRenderedPageBreak/>
        <w:t>calculated separately (as indicated by the square brackets), then the average of the two average</w:t>
      </w:r>
      <w:r>
        <w:rPr>
          <w:rFonts w:eastAsia="Times New Roman" w:cs="Times New Roman"/>
        </w:rPr>
        <w:t>d</w:t>
      </w:r>
      <w:r w:rsidRPr="00F948D8">
        <w:rPr>
          <w:rFonts w:eastAsia="Times New Roman" w:cs="Times New Roman"/>
        </w:rPr>
        <w:t xml:space="preserve"> values is calculated (as indicated by the comma).</w:t>
      </w:r>
      <w:r w:rsidRPr="000C7E38">
        <w:rPr>
          <w:rFonts w:eastAsia="Times New Roman" w:cs="Times New Roman"/>
        </w:rPr>
        <w:t xml:space="preserve"> </w:t>
      </w:r>
      <w:r w:rsidRPr="00F948D8">
        <w:rPr>
          <w:rFonts w:eastAsia="Times New Roman" w:cs="Times New Roman"/>
        </w:rPr>
        <w:t>This ensures that</w:t>
      </w:r>
      <w:r>
        <w:rPr>
          <w:rFonts w:eastAsia="Times New Roman" w:cs="Times New Roman"/>
        </w:rPr>
        <w:t xml:space="preserve"> </w:t>
      </w:r>
      <w:r w:rsidRPr="00F948D8">
        <w:rPr>
          <w:rFonts w:eastAsia="Times New Roman" w:cs="Times New Roman"/>
        </w:rPr>
        <w:t xml:space="preserve">no log2-ratio is calculated when </w:t>
      </w:r>
      <w:r>
        <w:rPr>
          <w:rFonts w:eastAsia="Times New Roman" w:cs="Times New Roman"/>
        </w:rPr>
        <w:t>the</w:t>
      </w:r>
      <w:r w:rsidRPr="00F948D8">
        <w:rPr>
          <w:rFonts w:eastAsia="Times New Roman" w:cs="Times New Roman"/>
        </w:rPr>
        <w:t xml:space="preserve"> four values are missing in either the </w:t>
      </w:r>
      <w:r>
        <w:rPr>
          <w:rFonts w:eastAsia="Times New Roman" w:cs="Times New Roman"/>
          <w:i/>
        </w:rPr>
        <w:t>A</w:t>
      </w:r>
      <w:r w:rsidRPr="00F948D8">
        <w:rPr>
          <w:rFonts w:eastAsia="Times New Roman" w:cs="Times New Roman"/>
        </w:rPr>
        <w:t xml:space="preserve"> or the </w:t>
      </w:r>
      <w:r>
        <w:rPr>
          <w:rFonts w:eastAsia="Times New Roman" w:cs="Times New Roman"/>
          <w:i/>
        </w:rPr>
        <w:t>B</w:t>
      </w:r>
      <w:r w:rsidRPr="00F948D8">
        <w:rPr>
          <w:rFonts w:eastAsia="Times New Roman" w:cs="Times New Roman"/>
        </w:rPr>
        <w:t xml:space="preserve"> sample group. </w:t>
      </w:r>
      <w:r>
        <w:rPr>
          <w:rFonts w:eastAsia="Times New Roman" w:cs="Times New Roman"/>
        </w:rPr>
        <w:t>This module generates uncalibrated files at the peptide level (</w:t>
      </w:r>
      <w:proofErr w:type="spellStart"/>
      <w:r w:rsidRPr="006B2459">
        <w:rPr>
          <w:rFonts w:eastAsia="Times New Roman" w:cs="Times New Roman"/>
          <w:i/>
        </w:rPr>
        <w:t>u_peptide</w:t>
      </w:r>
      <w:proofErr w:type="spellEnd"/>
      <w:r>
        <w:rPr>
          <w:rFonts w:eastAsia="Times New Roman" w:cs="Times New Roman"/>
        </w:rPr>
        <w:t>) (</w:t>
      </w:r>
      <w:r w:rsidRPr="006B2459">
        <w:rPr>
          <w:rStyle w:val="IntenseEmphasis"/>
        </w:rPr>
        <w:fldChar w:fldCharType="begin"/>
      </w:r>
      <w:r w:rsidRPr="006B2459">
        <w:rPr>
          <w:rStyle w:val="IntenseEmphasis"/>
        </w:rPr>
        <w:instrText xml:space="preserve"> REF _Ref133510232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65</w:t>
      </w:r>
      <w:r w:rsidRPr="006B2459">
        <w:rPr>
          <w:rStyle w:val="IntenseEmphasis"/>
        </w:rPr>
        <w:fldChar w:fldCharType="end"/>
      </w:r>
      <w:r>
        <w:rPr>
          <w:rFonts w:eastAsia="Times New Roman" w:cs="Times New Roman"/>
        </w:rPr>
        <w:t>).</w:t>
      </w:r>
    </w:p>
    <w:p w14:paraId="74B293A5" w14:textId="77777777" w:rsidR="000774A9" w:rsidRDefault="000774A9" w:rsidP="000774A9">
      <w:pPr>
        <w:keepNext/>
        <w:jc w:val="center"/>
      </w:pPr>
      <w:r w:rsidRPr="00F948D8">
        <w:rPr>
          <w:rFonts w:eastAsia="Times New Roman" w:cs="Times New Roman"/>
          <w:noProof/>
        </w:rPr>
        <w:drawing>
          <wp:inline distT="0" distB="0" distL="0" distR="0" wp14:anchorId="05D54415" wp14:editId="61A17B58">
            <wp:extent cx="5557746" cy="2141098"/>
            <wp:effectExtent l="95250" t="38100" r="43180" b="8826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557746" cy="2141098"/>
                    </a:xfrm>
                    <a:prstGeom prst="rect">
                      <a:avLst/>
                    </a:prstGeom>
                    <a:ln>
                      <a:noFill/>
                    </a:ln>
                    <a:effectLst>
                      <a:outerShdw blurRad="50800" dist="38100" dir="8100000" algn="tr" rotWithShape="0">
                        <a:prstClr val="black">
                          <a:alpha val="40000"/>
                        </a:prstClr>
                      </a:outerShdw>
                    </a:effectLst>
                  </pic:spPr>
                </pic:pic>
              </a:graphicData>
            </a:graphic>
          </wp:inline>
        </w:drawing>
      </w:r>
    </w:p>
    <w:p w14:paraId="01D712E9" w14:textId="0DACFB53" w:rsidR="000774A9" w:rsidRPr="00F948D8" w:rsidRDefault="004A6ED7" w:rsidP="000774A9">
      <w:pPr>
        <w:pStyle w:val="Caption"/>
        <w:rPr>
          <w:rFonts w:eastAsia="Times New Roman" w:cs="Times New Roman"/>
          <w:iCs w:val="0"/>
        </w:rPr>
      </w:pPr>
      <w:bookmarkStart w:id="145" w:name="_Ref133509816"/>
      <w:r>
        <w:t xml:space="preserve">Figure </w:t>
      </w:r>
      <w:r w:rsidR="000774A9">
        <w:fldChar w:fldCharType="begin"/>
      </w:r>
      <w:r w:rsidR="000774A9">
        <w:instrText xml:space="preserve"> SEQ Figure \* ARABIC </w:instrText>
      </w:r>
      <w:r w:rsidR="000774A9">
        <w:fldChar w:fldCharType="separate"/>
      </w:r>
      <w:r>
        <w:rPr>
          <w:noProof/>
        </w:rPr>
        <w:t>64</w:t>
      </w:r>
      <w:r w:rsidR="000774A9">
        <w:fldChar w:fldCharType="end"/>
      </w:r>
      <w:bookmarkEnd w:id="145"/>
      <w:r w:rsidR="000774A9">
        <w:t xml:space="preserve">. </w:t>
      </w:r>
      <w:r w:rsidR="000774A9" w:rsidRPr="00F948D8">
        <w:rPr>
          <w:rFonts w:eastAsia="Times New Roman" w:cs="Times New Roman"/>
        </w:rPr>
        <w:t>The LEVEL CREATOR task table for workflow 4</w:t>
      </w:r>
      <w:r w:rsidR="000774A9">
        <w:rPr>
          <w:rFonts w:eastAsia="Times New Roman" w:cs="Times New Roman"/>
        </w:rPr>
        <w:t>.</w:t>
      </w:r>
    </w:p>
    <w:p w14:paraId="32FD32C3" w14:textId="77777777" w:rsidR="000774A9" w:rsidRPr="00F948D8" w:rsidRDefault="000774A9" w:rsidP="000774A9">
      <w:pPr>
        <w:rPr>
          <w:rFonts w:eastAsia="Times New Roman" w:cs="Times New Roman"/>
        </w:rPr>
      </w:pPr>
    </w:p>
    <w:p w14:paraId="36912C93" w14:textId="77777777" w:rsidR="000774A9" w:rsidRDefault="000774A9" w:rsidP="000774A9">
      <w:pPr>
        <w:keepNext/>
        <w:jc w:val="center"/>
      </w:pPr>
      <w:r w:rsidRPr="00F948D8">
        <w:rPr>
          <w:rFonts w:eastAsia="Times New Roman" w:cs="Times New Roman"/>
          <w:noProof/>
        </w:rPr>
        <w:drawing>
          <wp:inline distT="0" distB="0" distL="0" distR="0" wp14:anchorId="0B05D522" wp14:editId="79CE3DFC">
            <wp:extent cx="5656666" cy="1141983"/>
            <wp:effectExtent l="95250" t="38100" r="39370" b="96520"/>
            <wp:docPr id="72" name="Picture 7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graph&#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656580" cy="1141730"/>
                    </a:xfrm>
                    <a:prstGeom prst="rect">
                      <a:avLst/>
                    </a:prstGeom>
                    <a:ln>
                      <a:noFill/>
                    </a:ln>
                    <a:effectLst>
                      <a:outerShdw blurRad="50800" dist="38100" dir="8100000" algn="tr" rotWithShape="0">
                        <a:prstClr val="black">
                          <a:alpha val="40000"/>
                        </a:prstClr>
                      </a:outerShdw>
                    </a:effectLst>
                  </pic:spPr>
                </pic:pic>
              </a:graphicData>
            </a:graphic>
          </wp:inline>
        </w:drawing>
      </w:r>
    </w:p>
    <w:p w14:paraId="7A67C3B0" w14:textId="64D544F4" w:rsidR="000774A9" w:rsidRPr="00F948D8" w:rsidRDefault="004A6ED7" w:rsidP="000774A9">
      <w:pPr>
        <w:pStyle w:val="Caption"/>
        <w:rPr>
          <w:rFonts w:eastAsia="Times New Roman" w:cs="Times New Roman"/>
          <w:iCs w:val="0"/>
        </w:rPr>
      </w:pPr>
      <w:bookmarkStart w:id="146" w:name="_Ref133510232"/>
      <w:r>
        <w:t xml:space="preserve">Figure </w:t>
      </w:r>
      <w:r w:rsidR="000774A9">
        <w:fldChar w:fldCharType="begin"/>
      </w:r>
      <w:r w:rsidR="000774A9">
        <w:instrText xml:space="preserve"> SEQ Figure \* ARABIC </w:instrText>
      </w:r>
      <w:r w:rsidR="000774A9">
        <w:fldChar w:fldCharType="separate"/>
      </w:r>
      <w:r>
        <w:rPr>
          <w:noProof/>
        </w:rPr>
        <w:t>65</w:t>
      </w:r>
      <w:r w:rsidR="000774A9">
        <w:fldChar w:fldCharType="end"/>
      </w:r>
      <w:bookmarkEnd w:id="146"/>
      <w:r w:rsidR="000774A9">
        <w:t xml:space="preserve">. </w:t>
      </w:r>
      <w:r w:rsidR="000774A9" w:rsidRPr="00F948D8">
        <w:rPr>
          <w:rFonts w:eastAsia="Times New Roman" w:cs="Times New Roman"/>
        </w:rPr>
        <w:t xml:space="preserve">Excerpt from one of the </w:t>
      </w:r>
      <w:proofErr w:type="spellStart"/>
      <w:r w:rsidR="000774A9" w:rsidRPr="002011C8">
        <w:rPr>
          <w:rFonts w:eastAsia="Times New Roman" w:cs="Times New Roman"/>
        </w:rPr>
        <w:t>u_peptide</w:t>
      </w:r>
      <w:proofErr w:type="spellEnd"/>
      <w:r w:rsidR="000774A9" w:rsidRPr="00F948D8">
        <w:rPr>
          <w:rFonts w:eastAsia="Times New Roman" w:cs="Times New Roman"/>
        </w:rPr>
        <w:t xml:space="preserve"> files generated by workflow 4 LEVEL CREATOR module showing element identifiers (left column), log2 ratios (center column) and </w:t>
      </w:r>
      <w:r w:rsidR="000774A9">
        <w:rPr>
          <w:rFonts w:eastAsia="Times New Roman" w:cs="Times New Roman"/>
        </w:rPr>
        <w:t xml:space="preserve">uncalibrated </w:t>
      </w:r>
      <w:r w:rsidR="000774A9" w:rsidRPr="00F948D8">
        <w:rPr>
          <w:rFonts w:eastAsia="Times New Roman" w:cs="Times New Roman"/>
        </w:rPr>
        <w:t>statistical weights (right column)</w:t>
      </w:r>
      <w:r w:rsidR="000774A9">
        <w:rPr>
          <w:rFonts w:eastAsia="Times New Roman" w:cs="Times New Roman"/>
        </w:rPr>
        <w:t>.</w:t>
      </w:r>
    </w:p>
    <w:p w14:paraId="79CB314B" w14:textId="77777777" w:rsidR="000774A9" w:rsidRPr="00F948D8" w:rsidRDefault="000774A9" w:rsidP="000774A9">
      <w:pPr>
        <w:rPr>
          <w:rFonts w:eastAsia="Times New Roman" w:cs="Times New Roman"/>
        </w:rPr>
      </w:pPr>
    </w:p>
    <w:p w14:paraId="032EFBEB" w14:textId="0FE4EA6C" w:rsidR="000774A9" w:rsidRDefault="000774A9" w:rsidP="000774A9">
      <w:pPr>
        <w:ind w:firstLine="720"/>
        <w:rPr>
          <w:rFonts w:eastAsia="Times New Roman" w:cs="Times New Roman"/>
        </w:rPr>
      </w:pPr>
      <w:r>
        <w:rPr>
          <w:rFonts w:eastAsia="Times New Roman" w:cs="Times New Roman"/>
        </w:rPr>
        <w:t xml:space="preserve">The </w:t>
      </w:r>
      <w:proofErr w:type="spellStart"/>
      <w:r w:rsidRPr="00F948D8">
        <w:rPr>
          <w:rFonts w:eastAsia="Times New Roman" w:cs="Times New Roman"/>
          <w:i/>
        </w:rPr>
        <w:t>u_peptide</w:t>
      </w:r>
      <w:proofErr w:type="spellEnd"/>
      <w:r w:rsidRPr="00F948D8">
        <w:rPr>
          <w:rFonts w:eastAsia="Times New Roman" w:cs="Times New Roman"/>
        </w:rPr>
        <w:t xml:space="preserve"> level</w:t>
      </w:r>
      <w:r>
        <w:rPr>
          <w:rFonts w:eastAsia="Times New Roman" w:cs="Times New Roman"/>
        </w:rPr>
        <w:t xml:space="preserve"> files</w:t>
      </w:r>
      <w:r w:rsidRPr="00F948D8">
        <w:rPr>
          <w:rFonts w:eastAsia="Times New Roman" w:cs="Times New Roman"/>
        </w:rPr>
        <w:t xml:space="preserve"> are </w:t>
      </w:r>
      <w:r>
        <w:rPr>
          <w:rFonts w:eastAsia="Times New Roman" w:cs="Times New Roman"/>
        </w:rPr>
        <w:t xml:space="preserve">then </w:t>
      </w:r>
      <w:r w:rsidRPr="00F948D8">
        <w:rPr>
          <w:rFonts w:eastAsia="Times New Roman" w:cs="Times New Roman"/>
        </w:rPr>
        <w:t>calibrated with the LEVEL CALIBRATOR module</w:t>
      </w:r>
      <w:r>
        <w:rPr>
          <w:rFonts w:eastAsia="Times New Roman" w:cs="Times New Roman"/>
        </w:rPr>
        <w:t xml:space="preserve"> by performing an integration to the protein level (</w:t>
      </w:r>
      <w:r w:rsidRPr="006B2459">
        <w:rPr>
          <w:rStyle w:val="IntenseEmphasis"/>
        </w:rPr>
        <w:fldChar w:fldCharType="begin"/>
      </w:r>
      <w:r w:rsidRPr="006B2459">
        <w:rPr>
          <w:rStyle w:val="IntenseEmphasis"/>
        </w:rPr>
        <w:instrText xml:space="preserve"> REF _Ref133510477 \h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66</w:t>
      </w:r>
      <w:r w:rsidRPr="006B2459">
        <w:rPr>
          <w:rStyle w:val="IntenseEmphasis"/>
        </w:rPr>
        <w:fldChar w:fldCharType="end"/>
      </w:r>
      <w:r w:rsidRPr="006B2459">
        <w:rPr>
          <w:rFonts w:eastAsia="Times New Roman" w:cs="Times New Roman"/>
          <w:i/>
        </w:rPr>
        <w:t>, Top</w:t>
      </w:r>
      <w:r>
        <w:rPr>
          <w:rFonts w:eastAsia="Times New Roman" w:cs="Times New Roman"/>
        </w:rPr>
        <w:t xml:space="preserve">), generating calibrated </w:t>
      </w:r>
      <w:r w:rsidRPr="006B2459">
        <w:rPr>
          <w:rFonts w:eastAsia="Times New Roman" w:cs="Times New Roman"/>
          <w:i/>
        </w:rPr>
        <w:t>peptide</w:t>
      </w:r>
      <w:r>
        <w:rPr>
          <w:rFonts w:eastAsia="Times New Roman" w:cs="Times New Roman"/>
        </w:rPr>
        <w:t xml:space="preserve"> level files. The </w:t>
      </w:r>
      <w:r w:rsidRPr="00F948D8">
        <w:rPr>
          <w:rFonts w:eastAsia="Times New Roman" w:cs="Times New Roman"/>
          <w:i/>
        </w:rPr>
        <w:t>peptide-to-protein</w:t>
      </w:r>
      <w:r w:rsidRPr="00F948D8">
        <w:rPr>
          <w:rFonts w:eastAsia="Times New Roman" w:cs="Times New Roman"/>
        </w:rPr>
        <w:t xml:space="preserve"> and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integrations </w:t>
      </w:r>
      <w:r>
        <w:rPr>
          <w:rFonts w:eastAsia="Times New Roman" w:cs="Times New Roman"/>
        </w:rPr>
        <w:t xml:space="preserve">are then performed by the INTEGRATE module </w:t>
      </w:r>
      <w:r w:rsidRPr="00F948D8">
        <w:rPr>
          <w:rFonts w:eastAsia="Times New Roman" w:cs="Times New Roman"/>
        </w:rPr>
        <w:t>according to the module task table (</w:t>
      </w:r>
      <w:r w:rsidRPr="006B2459">
        <w:rPr>
          <w:rStyle w:val="IntenseEmphasis"/>
        </w:rPr>
        <w:fldChar w:fldCharType="begin"/>
      </w:r>
      <w:r w:rsidRPr="006B2459">
        <w:rPr>
          <w:rStyle w:val="IntenseEmphasis"/>
        </w:rPr>
        <w:instrText xml:space="preserve"> REF _Ref133510477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66</w:t>
      </w:r>
      <w:r w:rsidRPr="006B2459">
        <w:rPr>
          <w:rStyle w:val="IntenseEmphasis"/>
        </w:rPr>
        <w:fldChar w:fldCharType="end"/>
      </w:r>
      <w:r w:rsidRPr="00F948D8">
        <w:rPr>
          <w:rFonts w:eastAsia="Times New Roman" w:cs="Times New Roman"/>
        </w:rPr>
        <w:t>, Bottom).</w:t>
      </w:r>
      <w:r>
        <w:rPr>
          <w:rFonts w:eastAsia="Times New Roman" w:cs="Times New Roman"/>
        </w:rPr>
        <w:t xml:space="preserve"> </w:t>
      </w:r>
    </w:p>
    <w:p w14:paraId="3C83089D" w14:textId="4EE6B4D7" w:rsidR="000774A9" w:rsidRPr="00F948D8" w:rsidRDefault="000774A9" w:rsidP="000774A9">
      <w:pPr>
        <w:ind w:firstLine="720"/>
        <w:rPr>
          <w:rFonts w:eastAsia="Times New Roman" w:cs="Times New Roman"/>
        </w:rPr>
      </w:pPr>
      <w:r>
        <w:rPr>
          <w:rFonts w:eastAsia="Times New Roman" w:cs="Times New Roman"/>
        </w:rPr>
        <w:t xml:space="preserve">Note that in this example the advanced option of INTEGRATE was activated to use the Tag column, so that only the proteins containing the </w:t>
      </w:r>
      <w:r w:rsidRPr="006B2459">
        <w:rPr>
          <w:rFonts w:eastAsia="Times New Roman" w:cs="Times New Roman"/>
          <w:i/>
        </w:rPr>
        <w:t>Homo sapiens</w:t>
      </w:r>
      <w:r>
        <w:rPr>
          <w:rFonts w:eastAsia="Times New Roman" w:cs="Times New Roman"/>
        </w:rPr>
        <w:t xml:space="preserve"> tag are used in the protein-to-</w:t>
      </w:r>
      <w:proofErr w:type="spellStart"/>
      <w:r>
        <w:rPr>
          <w:rFonts w:eastAsia="Times New Roman" w:cs="Times New Roman"/>
        </w:rPr>
        <w:t>proteinall</w:t>
      </w:r>
      <w:proofErr w:type="spellEnd"/>
      <w:r>
        <w:rPr>
          <w:rFonts w:eastAsia="Times New Roman" w:cs="Times New Roman"/>
        </w:rPr>
        <w:t xml:space="preserve"> integrations (</w:t>
      </w:r>
      <w:r w:rsidRPr="006B2459">
        <w:rPr>
          <w:rStyle w:val="IntenseEmphasis"/>
        </w:rPr>
        <w:fldChar w:fldCharType="begin"/>
      </w:r>
      <w:r w:rsidRPr="006B2459">
        <w:rPr>
          <w:rStyle w:val="IntenseEmphasis"/>
        </w:rPr>
        <w:instrText xml:space="preserve"> REF _Ref133510477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66</w:t>
      </w:r>
      <w:r w:rsidRPr="006B2459">
        <w:rPr>
          <w:rStyle w:val="IntenseEmphasis"/>
        </w:rPr>
        <w:fldChar w:fldCharType="end"/>
      </w:r>
      <w:r w:rsidRPr="006B2459">
        <w:rPr>
          <w:rFonts w:eastAsia="Times New Roman" w:cs="Times New Roman"/>
          <w:i/>
        </w:rPr>
        <w:t>, Bottom</w:t>
      </w:r>
      <w:r>
        <w:rPr>
          <w:rFonts w:eastAsia="Times New Roman" w:cs="Times New Roman"/>
        </w:rPr>
        <w:t xml:space="preserve">). Restricting the integration to human proteins serves for two purposes: a) the normalization is done by the grand mean of the human proteins and is not affected by the presence of yeast or </w:t>
      </w:r>
      <w:r w:rsidRPr="006B2459">
        <w:rPr>
          <w:rFonts w:eastAsia="Times New Roman" w:cs="Times New Roman"/>
          <w:i/>
        </w:rPr>
        <w:t>E</w:t>
      </w:r>
      <w:r>
        <w:rPr>
          <w:rFonts w:eastAsia="Times New Roman" w:cs="Times New Roman"/>
          <w:i/>
        </w:rPr>
        <w:t>.</w:t>
      </w:r>
      <w:r w:rsidRPr="006B2459">
        <w:rPr>
          <w:rFonts w:eastAsia="Times New Roman" w:cs="Times New Roman"/>
          <w:i/>
        </w:rPr>
        <w:t xml:space="preserve"> coli</w:t>
      </w:r>
      <w:r>
        <w:rPr>
          <w:rFonts w:eastAsia="Times New Roman" w:cs="Times New Roman"/>
        </w:rPr>
        <w:t xml:space="preserve"> proteins. b) only human proteins are used to estimate the variance of the </w:t>
      </w:r>
      <w:r w:rsidRPr="006B2459">
        <w:rPr>
          <w:rFonts w:eastAsia="Times New Roman" w:cs="Times New Roman"/>
          <w:i/>
        </w:rPr>
        <w:t>protein-to-protein</w:t>
      </w:r>
      <w:r>
        <w:rPr>
          <w:rFonts w:eastAsia="Times New Roman" w:cs="Times New Roman"/>
        </w:rPr>
        <w:t xml:space="preserve"> all integration, avoiding the effect of yeast and E. coli proteins, whose ratios have a large deviation from the mean. Note that this procedure does not eliminate yeast or </w:t>
      </w:r>
      <w:r w:rsidRPr="006B2459">
        <w:rPr>
          <w:rFonts w:eastAsia="Times New Roman" w:cs="Times New Roman"/>
          <w:i/>
        </w:rPr>
        <w:t>E. coli</w:t>
      </w:r>
      <w:r>
        <w:rPr>
          <w:rFonts w:eastAsia="Times New Roman" w:cs="Times New Roman"/>
        </w:rPr>
        <w:t xml:space="preserve"> proteins from the normalized files that are later used by the NORCOMBINE module (see below). </w:t>
      </w:r>
    </w:p>
    <w:p w14:paraId="09EE4941" w14:textId="77777777" w:rsidR="000774A9" w:rsidRDefault="000774A9" w:rsidP="000774A9">
      <w:pPr>
        <w:keepNext/>
        <w:jc w:val="center"/>
      </w:pPr>
      <w:r w:rsidRPr="00F948D8">
        <w:rPr>
          <w:rFonts w:eastAsia="Times New Roman" w:cs="Times New Roman"/>
          <w:noProof/>
        </w:rPr>
        <w:lastRenderedPageBreak/>
        <w:drawing>
          <wp:inline distT="0" distB="0" distL="0" distR="0" wp14:anchorId="782CD512" wp14:editId="6AF6FC5D">
            <wp:extent cx="5105767" cy="1466849"/>
            <wp:effectExtent l="0" t="0" r="0" b="0"/>
            <wp:docPr id="627941333" name="Picture 627941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41333" name="Picture 627941333"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105767" cy="1466849"/>
                    </a:xfrm>
                    <a:prstGeom prst="rect">
                      <a:avLst/>
                    </a:prstGeom>
                    <a:noFill/>
                    <a:ln>
                      <a:noFill/>
                    </a:ln>
                  </pic:spPr>
                </pic:pic>
              </a:graphicData>
            </a:graphic>
          </wp:inline>
        </w:drawing>
      </w:r>
    </w:p>
    <w:p w14:paraId="157D0168" w14:textId="4008F4F6" w:rsidR="000774A9" w:rsidRPr="00F948D8" w:rsidRDefault="004A6ED7" w:rsidP="000774A9">
      <w:pPr>
        <w:pStyle w:val="Caption"/>
        <w:rPr>
          <w:rFonts w:eastAsia="Times New Roman" w:cs="Times New Roman"/>
          <w:iCs w:val="0"/>
        </w:rPr>
      </w:pPr>
      <w:bookmarkStart w:id="147" w:name="_Ref133510477"/>
      <w:r>
        <w:t xml:space="preserve">Figure </w:t>
      </w:r>
      <w:r w:rsidR="000774A9">
        <w:fldChar w:fldCharType="begin"/>
      </w:r>
      <w:r w:rsidR="000774A9">
        <w:instrText xml:space="preserve"> SEQ Figure \* ARABIC </w:instrText>
      </w:r>
      <w:r w:rsidR="000774A9">
        <w:fldChar w:fldCharType="separate"/>
      </w:r>
      <w:r>
        <w:rPr>
          <w:noProof/>
        </w:rPr>
        <w:t>66</w:t>
      </w:r>
      <w:r w:rsidR="000774A9">
        <w:fldChar w:fldCharType="end"/>
      </w:r>
      <w:bookmarkEnd w:id="147"/>
      <w:r w:rsidR="000774A9">
        <w:t xml:space="preserve">. </w:t>
      </w:r>
      <w:r w:rsidR="000774A9" w:rsidRPr="00F948D8">
        <w:rPr>
          <w:rFonts w:eastAsia="Times New Roman" w:cs="Times New Roman"/>
        </w:rPr>
        <w:t>The LEVEL CALIBRATOR (Top) and INTEGRATE (Bottom) task tables for workflow 4</w:t>
      </w:r>
      <w:r w:rsidR="000774A9">
        <w:rPr>
          <w:rFonts w:eastAsia="Times New Roman" w:cs="Times New Roman"/>
        </w:rPr>
        <w:t>.</w:t>
      </w:r>
    </w:p>
    <w:p w14:paraId="77ABAE7F" w14:textId="77777777" w:rsidR="000774A9" w:rsidRPr="00F948D8" w:rsidRDefault="000774A9" w:rsidP="000774A9">
      <w:pPr>
        <w:spacing w:after="200" w:line="240" w:lineRule="auto"/>
        <w:jc w:val="center"/>
        <w:rPr>
          <w:rFonts w:eastAsia="Times New Roman" w:cs="Times New Roman"/>
        </w:rPr>
      </w:pPr>
    </w:p>
    <w:p w14:paraId="1052356D" w14:textId="7662D1B7" w:rsidR="000774A9" w:rsidRPr="00F948D8" w:rsidRDefault="000774A9" w:rsidP="000774A9">
      <w:pPr>
        <w:ind w:firstLine="720"/>
        <w:rPr>
          <w:rFonts w:eastAsia="Times New Roman" w:cs="Times New Roman"/>
        </w:rPr>
      </w:pPr>
      <w:r>
        <w:rPr>
          <w:rFonts w:eastAsia="Times New Roman" w:cs="Times New Roman"/>
        </w:rPr>
        <w:t xml:space="preserve">As in workflow 3, the </w:t>
      </w:r>
      <w:r w:rsidRPr="006B2459">
        <w:rPr>
          <w:rFonts w:eastAsia="Times New Roman" w:cs="Times New Roman"/>
          <w:i/>
        </w:rPr>
        <w:t>protein-to-</w:t>
      </w:r>
      <w:proofErr w:type="spellStart"/>
      <w:r w:rsidRPr="006B2459">
        <w:rPr>
          <w:rFonts w:eastAsia="Times New Roman" w:cs="Times New Roman"/>
          <w:i/>
        </w:rPr>
        <w:t>proteinall</w:t>
      </w:r>
      <w:proofErr w:type="spellEnd"/>
      <w:r>
        <w:rPr>
          <w:rFonts w:eastAsia="Times New Roman" w:cs="Times New Roman"/>
        </w:rPr>
        <w:t xml:space="preserve"> relation table must contain a third column tagging the species from which each protein comes from (</w:t>
      </w:r>
      <w:r w:rsidRPr="006B2459">
        <w:rPr>
          <w:rStyle w:val="IntenseEmphasis"/>
        </w:rPr>
        <w:fldChar w:fldCharType="begin"/>
      </w:r>
      <w:r w:rsidRPr="006B2459">
        <w:rPr>
          <w:rStyle w:val="IntenseEmphasis"/>
        </w:rPr>
        <w:instrText xml:space="preserve"> REF _Ref133510667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67</w:t>
      </w:r>
      <w:r w:rsidRPr="006B2459">
        <w:rPr>
          <w:rStyle w:val="IntenseEmphasis"/>
        </w:rPr>
        <w:fldChar w:fldCharType="end"/>
      </w:r>
      <w:r>
        <w:rPr>
          <w:rFonts w:eastAsia="Times New Roman" w:cs="Times New Roman"/>
        </w:rPr>
        <w:t>). Note that the tag indicating the human proteins matches the tag indicated in INTEGRATE (</w:t>
      </w:r>
      <w:r w:rsidRPr="006B2459">
        <w:rPr>
          <w:rStyle w:val="IntenseEmphasis"/>
        </w:rPr>
        <w:fldChar w:fldCharType="begin"/>
      </w:r>
      <w:r w:rsidRPr="006B2459">
        <w:rPr>
          <w:rStyle w:val="IntenseEmphasis"/>
        </w:rPr>
        <w:instrText xml:space="preserve"> REF _Ref133510477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66</w:t>
      </w:r>
      <w:r w:rsidRPr="006B2459">
        <w:rPr>
          <w:rStyle w:val="IntenseEmphasis"/>
        </w:rPr>
        <w:fldChar w:fldCharType="end"/>
      </w:r>
      <w:r w:rsidRPr="006B2459">
        <w:rPr>
          <w:rFonts w:eastAsia="Times New Roman" w:cs="Times New Roman"/>
          <w:i/>
        </w:rPr>
        <w:t>, Bottom</w:t>
      </w:r>
      <w:r>
        <w:rPr>
          <w:rFonts w:eastAsia="Times New Roman" w:cs="Times New Roman"/>
        </w:rPr>
        <w:t>).</w:t>
      </w:r>
    </w:p>
    <w:p w14:paraId="3CD850AB" w14:textId="77777777" w:rsidR="000774A9" w:rsidRDefault="000774A9" w:rsidP="000774A9">
      <w:pPr>
        <w:keepNext/>
        <w:jc w:val="center"/>
      </w:pPr>
      <w:r w:rsidRPr="00F948D8">
        <w:rPr>
          <w:rFonts w:eastAsia="Times New Roman" w:cs="Times New Roman"/>
          <w:noProof/>
        </w:rPr>
        <w:drawing>
          <wp:inline distT="0" distB="0" distL="0" distR="0" wp14:anchorId="203C5A1F" wp14:editId="465A251D">
            <wp:extent cx="2385980" cy="1624689"/>
            <wp:effectExtent l="114300" t="57150" r="52705" b="109220"/>
            <wp:docPr id="39" name="Picture 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screenshot of a computer&#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385695" cy="1624330"/>
                    </a:xfrm>
                    <a:prstGeom prst="rect">
                      <a:avLst/>
                    </a:prstGeom>
                    <a:noFill/>
                    <a:ln>
                      <a:solidFill>
                        <a:sysClr val="windowText" lastClr="000000"/>
                      </a:solidFill>
                    </a:ln>
                    <a:effectLst>
                      <a:outerShdw blurRad="50800" dist="38100" dir="8100000" algn="tr" rotWithShape="0">
                        <a:prstClr val="black">
                          <a:alpha val="40000"/>
                        </a:prstClr>
                      </a:outerShdw>
                    </a:effectLst>
                  </pic:spPr>
                </pic:pic>
              </a:graphicData>
            </a:graphic>
          </wp:inline>
        </w:drawing>
      </w:r>
    </w:p>
    <w:p w14:paraId="519B8131" w14:textId="4F0F2857" w:rsidR="000774A9" w:rsidRPr="00F948D8" w:rsidRDefault="004A6ED7" w:rsidP="000774A9">
      <w:pPr>
        <w:pStyle w:val="Caption"/>
        <w:rPr>
          <w:rFonts w:eastAsia="Times New Roman" w:cs="Times New Roman"/>
          <w:iCs w:val="0"/>
        </w:rPr>
      </w:pPr>
      <w:bookmarkStart w:id="148" w:name="_Ref133510667"/>
      <w:r>
        <w:t xml:space="preserve">Figure </w:t>
      </w:r>
      <w:r w:rsidR="000774A9">
        <w:fldChar w:fldCharType="begin"/>
      </w:r>
      <w:r w:rsidR="000774A9">
        <w:instrText xml:space="preserve"> SEQ Figure \* ARABIC </w:instrText>
      </w:r>
      <w:r w:rsidR="000774A9">
        <w:fldChar w:fldCharType="separate"/>
      </w:r>
      <w:r>
        <w:rPr>
          <w:noProof/>
        </w:rPr>
        <w:t>67</w:t>
      </w:r>
      <w:r w:rsidR="000774A9">
        <w:fldChar w:fldCharType="end"/>
      </w:r>
      <w:bookmarkEnd w:id="148"/>
      <w:r w:rsidR="000774A9">
        <w:t xml:space="preserve">. </w:t>
      </w:r>
      <w:r w:rsidR="000774A9" w:rsidRPr="00F948D8">
        <w:rPr>
          <w:rFonts w:eastAsia="Times New Roman" w:cs="Times New Roman"/>
        </w:rPr>
        <w:t xml:space="preserve">Excerpt from the </w:t>
      </w:r>
      <w:r w:rsidR="000774A9" w:rsidRPr="002011C8">
        <w:rPr>
          <w:rFonts w:eastAsia="Times New Roman" w:cs="Times New Roman"/>
        </w:rPr>
        <w:t>protein2proteinall</w:t>
      </w:r>
      <w:r w:rsidR="000774A9" w:rsidRPr="00F948D8">
        <w:rPr>
          <w:rFonts w:eastAsia="Times New Roman" w:cs="Times New Roman"/>
        </w:rPr>
        <w:t xml:space="preserve"> workflow 4 relation table that links proteins to a constant value representing the protein grand mean. Note the use of a third column to tag proteins with their corresponding species for later species-specific </w:t>
      </w:r>
      <w:r w:rsidR="000774A9" w:rsidRPr="002011C8">
        <w:rPr>
          <w:rFonts w:eastAsia="Times New Roman" w:cs="Times New Roman"/>
        </w:rPr>
        <w:t>protein-to-</w:t>
      </w:r>
      <w:proofErr w:type="spellStart"/>
      <w:r w:rsidR="000774A9" w:rsidRPr="002011C8">
        <w:rPr>
          <w:rFonts w:eastAsia="Times New Roman" w:cs="Times New Roman"/>
        </w:rPr>
        <w:t>proteinall</w:t>
      </w:r>
      <w:proofErr w:type="spellEnd"/>
      <w:r w:rsidR="000774A9" w:rsidRPr="00F948D8">
        <w:rPr>
          <w:rFonts w:eastAsia="Times New Roman" w:cs="Times New Roman"/>
        </w:rPr>
        <w:t xml:space="preserve"> integration</w:t>
      </w:r>
      <w:r w:rsidR="000774A9">
        <w:rPr>
          <w:rFonts w:eastAsia="Times New Roman" w:cs="Times New Roman"/>
        </w:rPr>
        <w:t>.</w:t>
      </w:r>
    </w:p>
    <w:p w14:paraId="55B8232B" w14:textId="77777777" w:rsidR="000774A9" w:rsidRPr="00F948D8" w:rsidRDefault="000774A9" w:rsidP="000774A9">
      <w:pPr>
        <w:ind w:firstLine="720"/>
        <w:rPr>
          <w:rFonts w:eastAsia="Times New Roman" w:cs="Times New Roman"/>
        </w:rPr>
      </w:pPr>
    </w:p>
    <w:p w14:paraId="142A17D1" w14:textId="77777777" w:rsidR="000774A9" w:rsidRDefault="000774A9" w:rsidP="000774A9">
      <w:pPr>
        <w:ind w:firstLine="720"/>
        <w:rPr>
          <w:rFonts w:eastAsia="Times New Roman" w:cs="Times New Roman"/>
        </w:rPr>
      </w:pPr>
      <w:r w:rsidRPr="00CE496B">
        <w:rPr>
          <w:rFonts w:eastAsia="Times New Roman" w:cs="Times New Roman"/>
        </w:rPr>
        <w:t xml:space="preserve">The </w:t>
      </w:r>
      <w:r w:rsidRPr="006B2459">
        <w:rPr>
          <w:rFonts w:eastAsia="Times New Roman" w:cs="Times New Roman"/>
          <w:i/>
          <w:iCs/>
        </w:rPr>
        <w:t>protein-to-</w:t>
      </w:r>
      <w:proofErr w:type="spellStart"/>
      <w:r w:rsidRPr="006B2459">
        <w:rPr>
          <w:rFonts w:eastAsia="Times New Roman" w:cs="Times New Roman"/>
          <w:i/>
          <w:iCs/>
        </w:rPr>
        <w:t>proteinall</w:t>
      </w:r>
      <w:proofErr w:type="spellEnd"/>
      <w:r w:rsidRPr="00CE496B">
        <w:rPr>
          <w:rFonts w:eastAsia="Times New Roman" w:cs="Times New Roman"/>
        </w:rPr>
        <w:t xml:space="preserve"> relation table is automatically created by the RELS CREATOR module, which takes this information from a file (HumanSaccEcoliPME12_divide_by_species.tsv) created by the user. The file contains the relationship between protein identifiers (</w:t>
      </w:r>
      <w:proofErr w:type="spellStart"/>
      <w:r w:rsidRPr="006B2459">
        <w:rPr>
          <w:rFonts w:eastAsia="Times New Roman" w:cs="Times New Roman"/>
          <w:i/>
          <w:iCs/>
        </w:rPr>
        <w:t>Protein_Id</w:t>
      </w:r>
      <w:proofErr w:type="spellEnd"/>
      <w:r w:rsidRPr="00CE496B">
        <w:rPr>
          <w:rFonts w:eastAsia="Times New Roman" w:cs="Times New Roman"/>
        </w:rPr>
        <w:t xml:space="preserve"> column header) and the species (</w:t>
      </w:r>
      <w:r w:rsidRPr="006B2459">
        <w:rPr>
          <w:rFonts w:eastAsia="Times New Roman" w:cs="Times New Roman"/>
          <w:i/>
          <w:iCs/>
        </w:rPr>
        <w:t>Species</w:t>
      </w:r>
      <w:r w:rsidRPr="00CE496B">
        <w:rPr>
          <w:rFonts w:eastAsia="Times New Roman" w:cs="Times New Roman"/>
        </w:rPr>
        <w:t xml:space="preserve"> column header) they come from.</w:t>
      </w:r>
    </w:p>
    <w:p w14:paraId="2DE075AF" w14:textId="77777777" w:rsidR="000774A9" w:rsidRDefault="000774A9" w:rsidP="000774A9">
      <w:pPr>
        <w:keepNext/>
        <w:jc w:val="center"/>
      </w:pPr>
      <w:r w:rsidRPr="00F948D8">
        <w:rPr>
          <w:rFonts w:eastAsia="Times New Roman" w:cs="Times New Roman"/>
          <w:noProof/>
        </w:rPr>
        <w:drawing>
          <wp:inline distT="0" distB="0" distL="0" distR="0" wp14:anchorId="0B4E98D0" wp14:editId="61491DC8">
            <wp:extent cx="5403001" cy="539115"/>
            <wp:effectExtent l="95250" t="57150" r="45720" b="704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2">
                      <a:extLst>
                        <a:ext uri="{28A0092B-C50C-407E-A947-70E740481C1C}">
                          <a14:useLocalDpi xmlns:a14="http://schemas.microsoft.com/office/drawing/2010/main" val="0"/>
                        </a:ext>
                      </a:extLst>
                    </a:blip>
                    <a:stretch>
                      <a:fillRect/>
                    </a:stretch>
                  </pic:blipFill>
                  <pic:spPr>
                    <a:xfrm>
                      <a:off x="0" y="0"/>
                      <a:ext cx="5417248" cy="540537"/>
                    </a:xfrm>
                    <a:prstGeom prst="rect">
                      <a:avLst/>
                    </a:prstGeom>
                    <a:ln>
                      <a:solidFill>
                        <a:srgbClr val="FFC000">
                          <a:lumMod val="75000"/>
                        </a:srgbClr>
                      </a:solidFill>
                    </a:ln>
                    <a:effectLst>
                      <a:outerShdw blurRad="50800" dist="38100" dir="8100000" algn="tr" rotWithShape="0">
                        <a:prstClr val="black">
                          <a:alpha val="40000"/>
                        </a:prstClr>
                      </a:outerShdw>
                    </a:effectLst>
                  </pic:spPr>
                </pic:pic>
              </a:graphicData>
            </a:graphic>
          </wp:inline>
        </w:drawing>
      </w:r>
    </w:p>
    <w:p w14:paraId="170F7C5D" w14:textId="65ABB156" w:rsidR="000774A9" w:rsidRPr="00F948D8" w:rsidRDefault="004A6ED7" w:rsidP="000774A9">
      <w:pPr>
        <w:pStyle w:val="Caption"/>
        <w:rPr>
          <w:rFonts w:eastAsia="Times New Roman" w:cs="Times New Roman"/>
          <w:iCs w:val="0"/>
        </w:rPr>
      </w:pPr>
      <w:r>
        <w:t xml:space="preserve">Figure </w:t>
      </w:r>
      <w:r w:rsidR="000774A9">
        <w:fldChar w:fldCharType="begin"/>
      </w:r>
      <w:r w:rsidR="000774A9">
        <w:instrText xml:space="preserve"> SEQ Figure \* ARABIC </w:instrText>
      </w:r>
      <w:r w:rsidR="000774A9">
        <w:fldChar w:fldCharType="separate"/>
      </w:r>
      <w:r>
        <w:rPr>
          <w:noProof/>
        </w:rPr>
        <w:t>68</w:t>
      </w:r>
      <w:r w:rsidR="000774A9">
        <w:fldChar w:fldCharType="end"/>
      </w:r>
      <w:r w:rsidR="000774A9">
        <w:t xml:space="preserve">. </w:t>
      </w:r>
      <w:r w:rsidR="000774A9" w:rsidRPr="00F948D8">
        <w:rPr>
          <w:rFonts w:eastAsia="Times New Roman" w:cs="Times New Roman"/>
        </w:rPr>
        <w:t>The RELS CREATOR task table for workflow 4</w:t>
      </w:r>
      <w:r w:rsidR="000774A9">
        <w:rPr>
          <w:rFonts w:eastAsia="Times New Roman" w:cs="Times New Roman"/>
        </w:rPr>
        <w:t>.</w:t>
      </w:r>
    </w:p>
    <w:p w14:paraId="4822C1B1" w14:textId="77777777" w:rsidR="000774A9" w:rsidRPr="00F948D8" w:rsidRDefault="000774A9" w:rsidP="000774A9">
      <w:pPr>
        <w:rPr>
          <w:rFonts w:eastAsia="Times New Roman" w:cs="Times New Roman"/>
        </w:rPr>
      </w:pPr>
    </w:p>
    <w:p w14:paraId="786D8F32" w14:textId="73346772" w:rsidR="000774A9" w:rsidRPr="00F948D8" w:rsidRDefault="000774A9" w:rsidP="000774A9">
      <w:pPr>
        <w:ind w:firstLine="720"/>
        <w:rPr>
          <w:rFonts w:eastAsia="Times New Roman" w:cs="Times New Roman"/>
        </w:rPr>
      </w:pPr>
      <w:r w:rsidRPr="00F948D8">
        <w:rPr>
          <w:rFonts w:eastAsia="Times New Roman" w:cs="Times New Roman"/>
        </w:rPr>
        <w:t xml:space="preserve">Next, the </w:t>
      </w:r>
      <w:r>
        <w:rPr>
          <w:rFonts w:eastAsia="Times New Roman" w:cs="Times New Roman"/>
        </w:rPr>
        <w:t xml:space="preserve">normalized data at the </w:t>
      </w:r>
      <w:r w:rsidRPr="006B2459">
        <w:rPr>
          <w:rFonts w:eastAsia="Times New Roman" w:cs="Times New Roman"/>
          <w:i/>
        </w:rPr>
        <w:t>protein</w:t>
      </w:r>
      <w:r>
        <w:rPr>
          <w:rFonts w:eastAsia="Times New Roman" w:cs="Times New Roman"/>
        </w:rPr>
        <w:t xml:space="preserve"> level from the </w:t>
      </w:r>
      <w:r w:rsidRPr="00F948D8">
        <w:rPr>
          <w:rFonts w:eastAsia="Times New Roman" w:cs="Times New Roman"/>
        </w:rPr>
        <w:t xml:space="preserve">four </w:t>
      </w:r>
      <w:r>
        <w:rPr>
          <w:rFonts w:eastAsia="Times New Roman" w:cs="Times New Roman"/>
        </w:rPr>
        <w:t xml:space="preserve">replicates from each sample </w:t>
      </w:r>
      <w:r w:rsidRPr="00F948D8">
        <w:rPr>
          <w:rFonts w:eastAsia="Times New Roman" w:cs="Times New Roman"/>
        </w:rPr>
        <w:t xml:space="preserve">are combined into samples </w:t>
      </w:r>
      <w:r w:rsidRPr="00F948D8">
        <w:rPr>
          <w:rFonts w:eastAsia="Times New Roman" w:cs="Times New Roman"/>
          <w:i/>
        </w:rPr>
        <w:t>A</w:t>
      </w:r>
      <w:r w:rsidRPr="00F948D8">
        <w:rPr>
          <w:rFonts w:eastAsia="Times New Roman" w:cs="Times New Roman"/>
        </w:rPr>
        <w:t xml:space="preserve"> and </w:t>
      </w:r>
      <w:r w:rsidRPr="00F948D8">
        <w:rPr>
          <w:rFonts w:eastAsia="Times New Roman" w:cs="Times New Roman"/>
          <w:i/>
        </w:rPr>
        <w:t>B</w:t>
      </w:r>
      <w:r w:rsidRPr="00F948D8">
        <w:rPr>
          <w:rFonts w:eastAsia="Times New Roman" w:cs="Times New Roman"/>
        </w:rPr>
        <w:t>, respectively, using the NORCOMBINE basic module (</w:t>
      </w:r>
      <w:r w:rsidRPr="006B2459">
        <w:rPr>
          <w:rStyle w:val="IntenseEmphasis"/>
        </w:rPr>
        <w:fldChar w:fldCharType="begin"/>
      </w:r>
      <w:r w:rsidRPr="006B2459">
        <w:rPr>
          <w:rStyle w:val="IntenseEmphasis"/>
        </w:rPr>
        <w:instrText xml:space="preserve"> REF _Ref133512128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69</w:t>
      </w:r>
      <w:r w:rsidRPr="006B2459">
        <w:rPr>
          <w:rStyle w:val="IntenseEmphasis"/>
        </w:rPr>
        <w:fldChar w:fldCharType="end"/>
      </w:r>
      <w:r w:rsidRPr="00F948D8">
        <w:rPr>
          <w:rFonts w:eastAsia="Times New Roman" w:cs="Times New Roman"/>
        </w:rPr>
        <w:t xml:space="preserve">, Top). To compare these two samples, new log2 ratios and statistical weights are calculated </w:t>
      </w:r>
      <w:r w:rsidRPr="00F948D8">
        <w:rPr>
          <w:rFonts w:eastAsia="Times New Roman" w:cs="Times New Roman"/>
        </w:rPr>
        <w:lastRenderedPageBreak/>
        <w:t>using the RATIOS basic module (</w:t>
      </w:r>
      <w:r w:rsidRPr="006B2459">
        <w:rPr>
          <w:rStyle w:val="IntenseEmphasis"/>
        </w:rPr>
        <w:fldChar w:fldCharType="begin"/>
      </w:r>
      <w:r w:rsidRPr="006B2459">
        <w:rPr>
          <w:rStyle w:val="IntenseEmphasis"/>
        </w:rPr>
        <w:instrText xml:space="preserve"> REF _Ref133512128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69</w:t>
      </w:r>
      <w:r w:rsidRPr="006B2459">
        <w:rPr>
          <w:rStyle w:val="IntenseEmphasis"/>
        </w:rPr>
        <w:fldChar w:fldCharType="end"/>
      </w:r>
      <w:r w:rsidRPr="00F948D8">
        <w:rPr>
          <w:rFonts w:eastAsia="Times New Roman" w:cs="Times New Roman"/>
        </w:rPr>
        <w:t>, Bottom)</w:t>
      </w:r>
      <w:r>
        <w:rPr>
          <w:rFonts w:eastAsia="Times New Roman" w:cs="Times New Roman"/>
        </w:rPr>
        <w:t xml:space="preserve">. Finally, </w:t>
      </w:r>
      <w:r w:rsidRPr="00F948D8">
        <w:rPr>
          <w:rFonts w:eastAsia="Times New Roman" w:cs="Times New Roman"/>
        </w:rPr>
        <w:t xml:space="preserve">a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 is carried out for the newly-generated </w:t>
      </w:r>
      <w:proofErr w:type="spellStart"/>
      <w:r w:rsidRPr="00F948D8">
        <w:rPr>
          <w:rFonts w:eastAsia="Times New Roman" w:cs="Times New Roman"/>
          <w:i/>
        </w:rPr>
        <w:t>B_vs_A</w:t>
      </w:r>
      <w:proofErr w:type="spellEnd"/>
      <w:r w:rsidRPr="00F948D8">
        <w:rPr>
          <w:rFonts w:eastAsia="Times New Roman" w:cs="Times New Roman"/>
        </w:rPr>
        <w:t xml:space="preserve"> sample</w:t>
      </w:r>
      <w:r>
        <w:rPr>
          <w:rFonts w:eastAsia="Times New Roman" w:cs="Times New Roman"/>
        </w:rPr>
        <w:t xml:space="preserve"> by the module INTEGRATE</w:t>
      </w:r>
      <w:r w:rsidRPr="00F948D8">
        <w:rPr>
          <w:rFonts w:eastAsia="Times New Roman" w:cs="Times New Roman"/>
        </w:rPr>
        <w:t xml:space="preserve"> (</w:t>
      </w:r>
      <w:r w:rsidRPr="006B2459">
        <w:rPr>
          <w:rStyle w:val="IntenseEmphasis"/>
        </w:rPr>
        <w:fldChar w:fldCharType="begin"/>
      </w:r>
      <w:r w:rsidRPr="006B2459">
        <w:rPr>
          <w:rStyle w:val="IntenseEmphasis"/>
        </w:rPr>
        <w:instrText xml:space="preserve"> REF _Ref133510477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66</w:t>
      </w:r>
      <w:r w:rsidRPr="006B2459">
        <w:rPr>
          <w:rStyle w:val="IntenseEmphasis"/>
        </w:rPr>
        <w:fldChar w:fldCharType="end"/>
      </w:r>
      <w:r w:rsidRPr="00F948D8">
        <w:rPr>
          <w:rFonts w:eastAsia="Times New Roman" w:cs="Times New Roman"/>
        </w:rPr>
        <w:t>, Bottom)</w:t>
      </w:r>
      <w:r>
        <w:rPr>
          <w:rFonts w:eastAsia="Times New Roman" w:cs="Times New Roman"/>
        </w:rPr>
        <w:t xml:space="preserve">, using again the </w:t>
      </w:r>
      <w:r w:rsidRPr="006B2459">
        <w:rPr>
          <w:rFonts w:eastAsia="Times New Roman" w:cs="Times New Roman"/>
          <w:i/>
        </w:rPr>
        <w:t>Homo sapiens</w:t>
      </w:r>
      <w:r>
        <w:rPr>
          <w:rFonts w:eastAsia="Times New Roman" w:cs="Times New Roman"/>
        </w:rPr>
        <w:t xml:space="preserve"> tag.</w:t>
      </w:r>
    </w:p>
    <w:p w14:paraId="1E1B6096" w14:textId="77777777" w:rsidR="000774A9" w:rsidRDefault="000774A9" w:rsidP="000774A9">
      <w:pPr>
        <w:keepNext/>
        <w:ind w:firstLine="720"/>
        <w:jc w:val="center"/>
      </w:pPr>
      <w:r w:rsidRPr="00F948D8">
        <w:rPr>
          <w:rFonts w:eastAsia="Times New Roman" w:cs="Times New Roman"/>
          <w:noProof/>
        </w:rPr>
        <w:drawing>
          <wp:inline distT="0" distB="0" distL="0" distR="0" wp14:anchorId="4D0860AA" wp14:editId="55713FE2">
            <wp:extent cx="5333997" cy="1293937"/>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33997" cy="1293937"/>
                    </a:xfrm>
                    <a:prstGeom prst="rect">
                      <a:avLst/>
                    </a:prstGeom>
                    <a:noFill/>
                    <a:ln>
                      <a:noFill/>
                    </a:ln>
                  </pic:spPr>
                </pic:pic>
              </a:graphicData>
            </a:graphic>
          </wp:inline>
        </w:drawing>
      </w:r>
    </w:p>
    <w:p w14:paraId="1B5511DE" w14:textId="66B0FDFA" w:rsidR="000774A9" w:rsidRPr="00F948D8" w:rsidRDefault="004A6ED7" w:rsidP="000774A9">
      <w:pPr>
        <w:pStyle w:val="Caption"/>
        <w:rPr>
          <w:rFonts w:eastAsia="Times New Roman" w:cs="Times New Roman"/>
          <w:iCs w:val="0"/>
        </w:rPr>
      </w:pPr>
      <w:bookmarkStart w:id="149" w:name="_Ref133512128"/>
      <w:r>
        <w:t xml:space="preserve">Figure </w:t>
      </w:r>
      <w:r w:rsidR="000774A9">
        <w:fldChar w:fldCharType="begin"/>
      </w:r>
      <w:r w:rsidR="000774A9">
        <w:instrText xml:space="preserve"> SEQ Figure \* ARABIC </w:instrText>
      </w:r>
      <w:r w:rsidR="000774A9">
        <w:fldChar w:fldCharType="separate"/>
      </w:r>
      <w:r>
        <w:rPr>
          <w:noProof/>
        </w:rPr>
        <w:t>69</w:t>
      </w:r>
      <w:r w:rsidR="000774A9">
        <w:fldChar w:fldCharType="end"/>
      </w:r>
      <w:bookmarkEnd w:id="149"/>
      <w:r w:rsidR="000774A9">
        <w:t xml:space="preserve">. </w:t>
      </w:r>
      <w:r w:rsidR="000774A9" w:rsidRPr="00F948D8">
        <w:rPr>
          <w:rFonts w:eastAsia="Times New Roman" w:cs="Times New Roman"/>
        </w:rPr>
        <w:t>The NORCOMBINE (Top) and RATIOS (Bottom) task tables for workflow 4</w:t>
      </w:r>
      <w:r w:rsidR="000774A9">
        <w:rPr>
          <w:rFonts w:eastAsia="Times New Roman" w:cs="Times New Roman"/>
        </w:rPr>
        <w:t>.</w:t>
      </w:r>
    </w:p>
    <w:p w14:paraId="299B2E0B" w14:textId="77777777" w:rsidR="000774A9" w:rsidRPr="00F948D8" w:rsidRDefault="000774A9" w:rsidP="000774A9">
      <w:pPr>
        <w:ind w:firstLine="720"/>
        <w:rPr>
          <w:rFonts w:eastAsia="Times New Roman" w:cs="Times New Roman"/>
        </w:rPr>
      </w:pPr>
    </w:p>
    <w:p w14:paraId="41421EE8" w14:textId="1ECF98A4" w:rsidR="000774A9" w:rsidRDefault="000774A9" w:rsidP="000774A9">
      <w:pPr>
        <w:ind w:firstLine="720"/>
        <w:rPr>
          <w:rFonts w:eastAsia="Times New Roman" w:cs="Times New Roman"/>
        </w:rPr>
      </w:pPr>
      <w:r>
        <w:rPr>
          <w:rFonts w:eastAsia="Times New Roman" w:cs="Times New Roman"/>
        </w:rPr>
        <w:t>T</w:t>
      </w:r>
      <w:r w:rsidRPr="00F948D8">
        <w:rPr>
          <w:rFonts w:eastAsia="Times New Roman" w:cs="Times New Roman"/>
        </w:rPr>
        <w:t>he REPORT module</w:t>
      </w:r>
      <w:r>
        <w:rPr>
          <w:rFonts w:eastAsia="Times New Roman" w:cs="Times New Roman"/>
        </w:rPr>
        <w:t xml:space="preserve"> </w:t>
      </w:r>
      <w:r w:rsidRPr="00F948D8">
        <w:rPr>
          <w:rFonts w:eastAsia="Times New Roman" w:cs="Times New Roman"/>
        </w:rPr>
        <w:t xml:space="preserve">used in this workflow </w:t>
      </w:r>
      <w:r>
        <w:rPr>
          <w:rFonts w:eastAsia="Times New Roman" w:cs="Times New Roman"/>
        </w:rPr>
        <w:t>tabulates the data at protein level together with the number of peptides per protein, as in previous workflows (</w:t>
      </w:r>
      <w:r w:rsidRPr="006B2459">
        <w:rPr>
          <w:rStyle w:val="IntenseEmphasis"/>
        </w:rPr>
        <w:fldChar w:fldCharType="begin"/>
      </w:r>
      <w:r w:rsidRPr="006B2459">
        <w:rPr>
          <w:rStyle w:val="IntenseEmphasis"/>
        </w:rPr>
        <w:instrText xml:space="preserve"> REF _Ref133518992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70</w:t>
      </w:r>
      <w:r w:rsidRPr="006B2459">
        <w:rPr>
          <w:rStyle w:val="IntenseEmphasis"/>
        </w:rPr>
        <w:fldChar w:fldCharType="end"/>
      </w:r>
      <w:r>
        <w:rPr>
          <w:rFonts w:eastAsia="Times New Roman" w:cs="Times New Roman"/>
        </w:rPr>
        <w:t xml:space="preserve">). In this example, besides </w:t>
      </w:r>
      <w:r w:rsidRPr="006B2459">
        <w:rPr>
          <w:rFonts w:eastAsia="Times New Roman" w:cs="Times New Roman"/>
          <w:i/>
        </w:rPr>
        <w:t>Z</w:t>
      </w:r>
      <w:r>
        <w:rPr>
          <w:rFonts w:eastAsia="Times New Roman" w:cs="Times New Roman"/>
        </w:rPr>
        <w:t xml:space="preserve"> and </w:t>
      </w:r>
      <w:r w:rsidRPr="006B2459">
        <w:rPr>
          <w:rFonts w:eastAsia="Times New Roman" w:cs="Times New Roman"/>
          <w:i/>
        </w:rPr>
        <w:t>FDR</w:t>
      </w:r>
      <w:r>
        <w:rPr>
          <w:rFonts w:eastAsia="Times New Roman" w:cs="Times New Roman"/>
        </w:rPr>
        <w:t>, the table includes the log2ratios of proteins from all the samples (</w:t>
      </w:r>
      <w:proofErr w:type="spellStart"/>
      <w:r w:rsidRPr="006B2459">
        <w:rPr>
          <w:rFonts w:eastAsia="Times New Roman" w:cs="Times New Roman"/>
          <w:i/>
        </w:rPr>
        <w:t>Xinf</w:t>
      </w:r>
      <w:proofErr w:type="spellEnd"/>
      <w:r>
        <w:rPr>
          <w:rFonts w:eastAsia="Times New Roman" w:cs="Times New Roman"/>
        </w:rPr>
        <w:t xml:space="preserve"> from the </w:t>
      </w:r>
      <w:r w:rsidRPr="006B2459">
        <w:rPr>
          <w:rFonts w:eastAsia="Times New Roman" w:cs="Times New Roman"/>
          <w:i/>
        </w:rPr>
        <w:t>protein-to-</w:t>
      </w:r>
      <w:proofErr w:type="spellStart"/>
      <w:r w:rsidRPr="006B2459">
        <w:rPr>
          <w:rFonts w:eastAsia="Times New Roman" w:cs="Times New Roman"/>
          <w:i/>
        </w:rPr>
        <w:t>proteinall</w:t>
      </w:r>
      <w:proofErr w:type="spellEnd"/>
      <w:r w:rsidRPr="006B2459">
        <w:rPr>
          <w:rFonts w:eastAsia="Times New Roman" w:cs="Times New Roman"/>
          <w:i/>
        </w:rPr>
        <w:t xml:space="preserve"> </w:t>
      </w:r>
      <w:r w:rsidRPr="000064BF">
        <w:rPr>
          <w:rFonts w:eastAsia="Times New Roman" w:cs="Times New Roman"/>
        </w:rPr>
        <w:t>integration</w:t>
      </w:r>
      <w:r>
        <w:rPr>
          <w:rFonts w:eastAsia="Times New Roman" w:cs="Times New Roman"/>
        </w:rPr>
        <w:t xml:space="preserve">, to which we also refer as </w:t>
      </w:r>
      <w:proofErr w:type="spellStart"/>
      <w:r w:rsidRPr="006B2459">
        <w:rPr>
          <w:rFonts w:eastAsia="Times New Roman" w:cs="Times New Roman"/>
          <w:i/>
        </w:rPr>
        <w:t>Xq</w:t>
      </w:r>
      <w:proofErr w:type="spellEnd"/>
      <w:r>
        <w:rPr>
          <w:rFonts w:eastAsia="Times New Roman" w:cs="Times New Roman"/>
        </w:rPr>
        <w:t>), the grand mean (</w:t>
      </w:r>
      <w:proofErr w:type="spellStart"/>
      <w:r w:rsidRPr="006B2459">
        <w:rPr>
          <w:rFonts w:eastAsia="Times New Roman" w:cs="Times New Roman"/>
          <w:i/>
        </w:rPr>
        <w:t>Xsup</w:t>
      </w:r>
      <w:proofErr w:type="spellEnd"/>
      <w:r>
        <w:rPr>
          <w:rFonts w:eastAsia="Times New Roman" w:cs="Times New Roman"/>
          <w:i/>
        </w:rPr>
        <w:t xml:space="preserve"> </w:t>
      </w:r>
      <w:r w:rsidRPr="006B2459">
        <w:rPr>
          <w:rFonts w:eastAsia="Times New Roman" w:cs="Times New Roman"/>
        </w:rPr>
        <w:t xml:space="preserve">from the </w:t>
      </w:r>
      <w:r>
        <w:rPr>
          <w:rFonts w:eastAsia="Times New Roman" w:cs="Times New Roman"/>
          <w:i/>
        </w:rPr>
        <w:t>protein-to-</w:t>
      </w:r>
      <w:proofErr w:type="spellStart"/>
      <w:r>
        <w:rPr>
          <w:rFonts w:eastAsia="Times New Roman" w:cs="Times New Roman"/>
          <w:i/>
        </w:rPr>
        <w:t>proteinall</w:t>
      </w:r>
      <w:proofErr w:type="spellEnd"/>
      <w:r>
        <w:rPr>
          <w:rFonts w:eastAsia="Times New Roman" w:cs="Times New Roman"/>
          <w:i/>
        </w:rPr>
        <w:t xml:space="preserve"> integration, </w:t>
      </w:r>
      <w:r w:rsidRPr="006B2459">
        <w:rPr>
          <w:rFonts w:eastAsia="Times New Roman" w:cs="Times New Roman"/>
        </w:rPr>
        <w:t xml:space="preserve">or </w:t>
      </w:r>
      <w:proofErr w:type="spellStart"/>
      <w:r>
        <w:rPr>
          <w:rFonts w:eastAsia="Times New Roman" w:cs="Times New Roman"/>
          <w:i/>
        </w:rPr>
        <w:t>Xa</w:t>
      </w:r>
      <w:proofErr w:type="spellEnd"/>
      <w:r>
        <w:rPr>
          <w:rFonts w:eastAsia="Times New Roman" w:cs="Times New Roman"/>
        </w:rPr>
        <w:t>), the statistical weights (</w:t>
      </w:r>
      <w:proofErr w:type="spellStart"/>
      <w:r w:rsidRPr="006B2459">
        <w:rPr>
          <w:rFonts w:eastAsia="Times New Roman" w:cs="Times New Roman"/>
          <w:i/>
        </w:rPr>
        <w:t>Vinf</w:t>
      </w:r>
      <w:proofErr w:type="spellEnd"/>
      <w:r>
        <w:rPr>
          <w:rFonts w:eastAsia="Times New Roman" w:cs="Times New Roman"/>
        </w:rPr>
        <w:t xml:space="preserve"> or </w:t>
      </w:r>
      <w:proofErr w:type="spellStart"/>
      <w:r w:rsidRPr="006B2459">
        <w:rPr>
          <w:rFonts w:eastAsia="Times New Roman" w:cs="Times New Roman"/>
          <w:i/>
        </w:rPr>
        <w:t>Vq</w:t>
      </w:r>
      <w:proofErr w:type="spellEnd"/>
      <w:r>
        <w:rPr>
          <w:rFonts w:eastAsia="Times New Roman" w:cs="Times New Roman"/>
        </w:rPr>
        <w:t>) and the species each protein belongs to (</w:t>
      </w:r>
      <w:r w:rsidRPr="006B2459">
        <w:rPr>
          <w:rFonts w:eastAsia="Times New Roman" w:cs="Times New Roman"/>
          <w:i/>
        </w:rPr>
        <w:t>tags</w:t>
      </w:r>
      <w:r>
        <w:rPr>
          <w:rFonts w:eastAsia="Times New Roman" w:cs="Times New Roman"/>
        </w:rPr>
        <w:t xml:space="preserve">). The grand mean, which is used to normalize log2-ratios, and the statistical weights can be used to construct plots such as in </w:t>
      </w:r>
      <w:r w:rsidRPr="006B2459">
        <w:rPr>
          <w:rStyle w:val="IntenseEmphasis"/>
        </w:rPr>
        <w:fldChar w:fldCharType="begin"/>
      </w:r>
      <w:r w:rsidRPr="006B2459">
        <w:rPr>
          <w:rStyle w:val="IntenseEmphasis"/>
        </w:rPr>
        <w:instrText xml:space="preserve"> REF _Ref133519177 \h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71</w:t>
      </w:r>
      <w:r w:rsidRPr="006B2459">
        <w:rPr>
          <w:rStyle w:val="IntenseEmphasis"/>
        </w:rPr>
        <w:fldChar w:fldCharType="end"/>
      </w:r>
      <w:r>
        <w:rPr>
          <w:rFonts w:eastAsia="Times New Roman" w:cs="Times New Roman"/>
        </w:rPr>
        <w:t xml:space="preserve"> (see below).</w:t>
      </w:r>
    </w:p>
    <w:p w14:paraId="20A88BFD" w14:textId="77777777" w:rsidR="000774A9" w:rsidRDefault="000774A9" w:rsidP="000774A9">
      <w:pPr>
        <w:keepNext/>
        <w:jc w:val="center"/>
      </w:pPr>
      <w:r w:rsidRPr="00F948D8">
        <w:rPr>
          <w:rFonts w:eastAsia="Times New Roman" w:cs="Times New Roman"/>
          <w:noProof/>
          <w:sz w:val="28"/>
          <w:szCs w:val="28"/>
        </w:rPr>
        <w:drawing>
          <wp:inline distT="0" distB="0" distL="0" distR="0" wp14:anchorId="74ACB10B" wp14:editId="2010DB13">
            <wp:extent cx="5675856" cy="512159"/>
            <wp:effectExtent l="95250" t="57150" r="39370" b="78740"/>
            <wp:docPr id="26471980" name="Picture 2647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75856" cy="512159"/>
                    </a:xfrm>
                    <a:prstGeom prst="rect">
                      <a:avLst/>
                    </a:prstGeom>
                    <a:noFill/>
                    <a:ln w="9525" cmpd="sng">
                      <a:solidFill>
                        <a:srgbClr val="FFC000">
                          <a:lumMod val="75000"/>
                        </a:srgbClr>
                      </a:solidFill>
                      <a:miter lim="800000"/>
                      <a:headEnd/>
                      <a:tailEnd/>
                    </a:ln>
                    <a:effectLst>
                      <a:outerShdw blurRad="50800" dist="38100" dir="8100000" algn="tr" rotWithShape="0">
                        <a:prstClr val="black">
                          <a:alpha val="40000"/>
                        </a:prstClr>
                      </a:outerShdw>
                    </a:effectLst>
                  </pic:spPr>
                </pic:pic>
              </a:graphicData>
            </a:graphic>
          </wp:inline>
        </w:drawing>
      </w:r>
    </w:p>
    <w:p w14:paraId="7D0F3D5A" w14:textId="5F4E0BBE" w:rsidR="000774A9" w:rsidRPr="00F948D8" w:rsidRDefault="004A6ED7" w:rsidP="000774A9">
      <w:pPr>
        <w:pStyle w:val="Caption"/>
        <w:rPr>
          <w:rFonts w:eastAsia="Times New Roman" w:cs="Times New Roman"/>
          <w:iCs w:val="0"/>
          <w:sz w:val="28"/>
          <w:szCs w:val="28"/>
        </w:rPr>
      </w:pPr>
      <w:bookmarkStart w:id="150" w:name="_Ref133518992"/>
      <w:r>
        <w:t xml:space="preserve">Figure </w:t>
      </w:r>
      <w:r w:rsidR="000774A9">
        <w:fldChar w:fldCharType="begin"/>
      </w:r>
      <w:r w:rsidR="000774A9">
        <w:instrText xml:space="preserve"> SEQ Figure \* ARABIC </w:instrText>
      </w:r>
      <w:r w:rsidR="000774A9">
        <w:fldChar w:fldCharType="separate"/>
      </w:r>
      <w:r>
        <w:rPr>
          <w:noProof/>
        </w:rPr>
        <w:t>70</w:t>
      </w:r>
      <w:r w:rsidR="000774A9">
        <w:fldChar w:fldCharType="end"/>
      </w:r>
      <w:bookmarkEnd w:id="150"/>
      <w:r w:rsidR="000774A9">
        <w:t xml:space="preserve">. </w:t>
      </w:r>
      <w:r w:rsidR="000774A9" w:rsidRPr="00F948D8">
        <w:rPr>
          <w:rFonts w:eastAsia="Times New Roman" w:cs="Times New Roman"/>
        </w:rPr>
        <w:t>The REPORT module task table for workflow 4</w:t>
      </w:r>
      <w:r w:rsidR="000774A9">
        <w:rPr>
          <w:rFonts w:eastAsia="Times New Roman" w:cs="Times New Roman"/>
        </w:rPr>
        <w:t>.</w:t>
      </w:r>
    </w:p>
    <w:p w14:paraId="4CB19ABC" w14:textId="77777777" w:rsidR="000774A9" w:rsidRDefault="000774A9" w:rsidP="000774A9">
      <w:pPr>
        <w:rPr>
          <w:rFonts w:eastAsia="Times New Roman" w:cs="Times New Roman"/>
        </w:rPr>
      </w:pPr>
    </w:p>
    <w:p w14:paraId="5489EDA5" w14:textId="19056FA9" w:rsidR="000774A9" w:rsidRDefault="000774A9" w:rsidP="000774A9">
      <w:pPr>
        <w:ind w:firstLine="720"/>
        <w:rPr>
          <w:rFonts w:eastAsia="Times New Roman" w:cs="Times New Roman"/>
        </w:rPr>
      </w:pPr>
      <w:r>
        <w:rPr>
          <w:rFonts w:eastAsia="Times New Roman" w:cs="Times New Roman"/>
        </w:rPr>
        <w:t xml:space="preserve">It is noteworthy that </w:t>
      </w:r>
      <w:r w:rsidRPr="00DA70B5">
        <w:rPr>
          <w:rFonts w:eastAsia="Times New Roman" w:cs="Times New Roman"/>
        </w:rPr>
        <w:t>variance</w:t>
      </w:r>
      <w:r>
        <w:rPr>
          <w:rFonts w:eastAsia="Times New Roman" w:cs="Times New Roman"/>
        </w:rPr>
        <w:t xml:space="preserve"> modelling</w:t>
      </w:r>
      <w:r w:rsidRPr="00DA70B5">
        <w:rPr>
          <w:rFonts w:eastAsia="Times New Roman" w:cs="Times New Roman"/>
        </w:rPr>
        <w:t>, normalization, standardization and statistical weighting</w:t>
      </w:r>
      <w:r>
        <w:rPr>
          <w:rFonts w:eastAsia="Times New Roman" w:cs="Times New Roman"/>
        </w:rPr>
        <w:t>, according to the GIA algorithm,</w:t>
      </w:r>
      <w:r w:rsidRPr="00DA70B5">
        <w:rPr>
          <w:rFonts w:eastAsia="Times New Roman" w:cs="Times New Roman"/>
        </w:rPr>
        <w:t xml:space="preserve"> </w:t>
      </w:r>
      <w:r>
        <w:rPr>
          <w:rFonts w:eastAsia="Times New Roman" w:cs="Times New Roman"/>
        </w:rPr>
        <w:t>are</w:t>
      </w:r>
      <w:r w:rsidRPr="00DA70B5">
        <w:rPr>
          <w:rFonts w:eastAsia="Times New Roman" w:cs="Times New Roman"/>
        </w:rPr>
        <w:t xml:space="preserve"> performed</w:t>
      </w:r>
      <w:r>
        <w:rPr>
          <w:rFonts w:eastAsia="Times New Roman" w:cs="Times New Roman"/>
        </w:rPr>
        <w:t xml:space="preserve"> </w:t>
      </w:r>
      <w:r w:rsidRPr="00DA70B5">
        <w:rPr>
          <w:rFonts w:eastAsia="Times New Roman" w:cs="Times New Roman"/>
        </w:rPr>
        <w:t>automatically</w:t>
      </w:r>
      <w:r>
        <w:rPr>
          <w:rFonts w:eastAsia="Times New Roman" w:cs="Times New Roman"/>
        </w:rPr>
        <w:t>,</w:t>
      </w:r>
      <w:r w:rsidRPr="00DA70B5">
        <w:rPr>
          <w:rFonts w:eastAsia="Times New Roman" w:cs="Times New Roman"/>
        </w:rPr>
        <w:t xml:space="preserve"> without data filtering, pre-processing or </w:t>
      </w:r>
      <w:r>
        <w:rPr>
          <w:rFonts w:eastAsia="Times New Roman" w:cs="Times New Roman"/>
        </w:rPr>
        <w:t xml:space="preserve">missing </w:t>
      </w:r>
      <w:r w:rsidRPr="00DA70B5">
        <w:rPr>
          <w:rFonts w:eastAsia="Times New Roman" w:cs="Times New Roman"/>
        </w:rPr>
        <w:t>value imputation</w:t>
      </w:r>
      <w:r>
        <w:rPr>
          <w:rFonts w:eastAsia="Times New Roman" w:cs="Times New Roman"/>
        </w:rPr>
        <w:t xml:space="preserve"> </w: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[6]</w:t>
      </w:r>
      <w:r>
        <w:rPr>
          <w:rFonts w:eastAsia="Times New Roman" w:cs="Times New Roman"/>
        </w:rPr>
        <w:fldChar w:fldCharType="end"/>
      </w:r>
      <w:r w:rsidRPr="00DA70B5">
        <w:rPr>
          <w:rFonts w:eastAsia="Times New Roman" w:cs="Times New Roman"/>
        </w:rPr>
        <w:t xml:space="preserve">, even in </w:t>
      </w:r>
      <w:r>
        <w:rPr>
          <w:rFonts w:eastAsia="Times New Roman" w:cs="Times New Roman"/>
        </w:rPr>
        <w:t xml:space="preserve">a </w:t>
      </w:r>
      <w:r w:rsidRPr="00DA70B5">
        <w:rPr>
          <w:rFonts w:eastAsia="Times New Roman" w:cs="Times New Roman"/>
        </w:rPr>
        <w:t>situation</w:t>
      </w:r>
      <w:r>
        <w:rPr>
          <w:rFonts w:eastAsia="Times New Roman" w:cs="Times New Roman"/>
        </w:rPr>
        <w:t xml:space="preserve"> where numerous proteins have</w:t>
      </w:r>
      <w:r w:rsidRPr="00DA70B5">
        <w:rPr>
          <w:rFonts w:eastAsia="Times New Roman" w:cs="Times New Roman"/>
        </w:rPr>
        <w:t xml:space="preserve"> highly imbalanced data. </w:t>
      </w:r>
      <w:r>
        <w:rPr>
          <w:rFonts w:eastAsia="Times New Roman" w:cs="Times New Roman"/>
        </w:rPr>
        <w:t>Moreover, the sigmoid plots automatically generated in each one of the integrations performed by INTEGRATE clearly demonstrate that the GIA algorithm accurately predicts the distribution of peptide quantifications around their proteins (</w:t>
      </w:r>
      <w:r w:rsidRPr="006B2459">
        <w:rPr>
          <w:rStyle w:val="IntenseEmphasis"/>
        </w:rPr>
        <w:fldChar w:fldCharType="begin"/>
      </w:r>
      <w:r w:rsidRPr="006B2459">
        <w:rPr>
          <w:rStyle w:val="IntenseEmphasis"/>
        </w:rPr>
        <w:instrText xml:space="preserve"> REF _Ref133519177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71</w:t>
      </w:r>
      <w:r w:rsidRPr="006B2459">
        <w:rPr>
          <w:rStyle w:val="IntenseEmphasis"/>
        </w:rPr>
        <w:fldChar w:fldCharType="end"/>
      </w:r>
      <w:r w:rsidRPr="006B2459">
        <w:rPr>
          <w:rStyle w:val="IntenseEmphasis"/>
        </w:rPr>
        <w:t>A</w:t>
      </w:r>
      <w:r>
        <w:rPr>
          <w:rFonts w:eastAsia="Times New Roman" w:cs="Times New Roman"/>
        </w:rPr>
        <w:t>) and of protein quantifications around the grand mean (</w:t>
      </w:r>
      <w:r w:rsidRPr="006B2459">
        <w:rPr>
          <w:rStyle w:val="IntenseEmphasis"/>
        </w:rPr>
        <w:fldChar w:fldCharType="begin"/>
      </w:r>
      <w:r w:rsidRPr="006B2459">
        <w:rPr>
          <w:rStyle w:val="IntenseEmphasis"/>
        </w:rPr>
        <w:instrText xml:space="preserve"> REF _Ref133519177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71</w:t>
      </w:r>
      <w:r w:rsidRPr="006B2459">
        <w:rPr>
          <w:rStyle w:val="IntenseEmphasis"/>
        </w:rPr>
        <w:fldChar w:fldCharType="end"/>
      </w:r>
      <w:r w:rsidRPr="006B2459">
        <w:rPr>
          <w:rStyle w:val="IntenseEmphasis"/>
        </w:rPr>
        <w:t>B</w:t>
      </w:r>
      <w:r>
        <w:rPr>
          <w:rFonts w:eastAsia="Times New Roman" w:cs="Times New Roman"/>
        </w:rPr>
        <w:t>). These results demonstrate that this statistical model is very suitable for the analysis of label-free data.</w:t>
      </w:r>
    </w:p>
    <w:p w14:paraId="4A6EBA7E" w14:textId="77777777" w:rsidR="000774A9" w:rsidRDefault="000774A9" w:rsidP="000774A9">
      <w:pPr>
        <w:keepNext/>
        <w:jc w:val="center"/>
      </w:pPr>
      <w:r>
        <w:rPr>
          <w:rFonts w:eastAsia="Times New Roman" w:cs="Times New Roman"/>
          <w:noProof/>
        </w:rPr>
        <w:lastRenderedPageBreak/>
        <w:drawing>
          <wp:inline distT="0" distB="0" distL="0" distR="0" wp14:anchorId="41B126EB" wp14:editId="442ED5FE">
            <wp:extent cx="4794909" cy="3601292"/>
            <wp:effectExtent l="0" t="0" r="0" b="0"/>
            <wp:docPr id="32061321" name="Picture 3206132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1321" name="Picture 32061321" descr="A picture containing text, diagram, line, plo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94909" cy="3601292"/>
                    </a:xfrm>
                    <a:prstGeom prst="rect">
                      <a:avLst/>
                    </a:prstGeom>
                  </pic:spPr>
                </pic:pic>
              </a:graphicData>
            </a:graphic>
          </wp:inline>
        </w:drawing>
      </w:r>
    </w:p>
    <w:p w14:paraId="14F54EAA" w14:textId="57D59254" w:rsidR="000774A9" w:rsidRPr="002011C8" w:rsidRDefault="004A6ED7" w:rsidP="000774A9">
      <w:pPr>
        <w:pStyle w:val="Caption"/>
        <w:rPr>
          <w:rFonts w:eastAsia="Times New Roman" w:cs="Times New Roman"/>
        </w:rPr>
      </w:pPr>
      <w:bookmarkStart w:id="151" w:name="_Ref133519177"/>
      <w:r>
        <w:t xml:space="preserve">Figure </w:t>
      </w:r>
      <w:r w:rsidR="000774A9">
        <w:fldChar w:fldCharType="begin"/>
      </w:r>
      <w:r w:rsidR="000774A9">
        <w:instrText xml:space="preserve"> SEQ Figure \* ARABIC </w:instrText>
      </w:r>
      <w:r w:rsidR="000774A9">
        <w:fldChar w:fldCharType="separate"/>
      </w:r>
      <w:r>
        <w:rPr>
          <w:noProof/>
        </w:rPr>
        <w:t>71</w:t>
      </w:r>
      <w:r w:rsidR="000774A9">
        <w:fldChar w:fldCharType="end"/>
      </w:r>
      <w:bookmarkEnd w:id="151"/>
      <w:r w:rsidR="000774A9">
        <w:rPr>
          <w:noProof/>
        </w:rPr>
        <w:t xml:space="preserve">. </w:t>
      </w:r>
      <w:r w:rsidR="000774A9" w:rsidRPr="002011C8">
        <w:t xml:space="preserve">Distribution of the standardized </w:t>
      </w:r>
      <w:r w:rsidR="000774A9">
        <w:t>variable</w:t>
      </w:r>
      <w:r w:rsidR="000774A9" w:rsidRPr="002011C8">
        <w:t xml:space="preserve"> at the peptide (</w:t>
      </w:r>
      <w:proofErr w:type="spellStart"/>
      <w:r w:rsidR="000774A9" w:rsidRPr="00756ADF">
        <w:t>Zpq</w:t>
      </w:r>
      <w:proofErr w:type="spellEnd"/>
      <w:r w:rsidR="000774A9" w:rsidRPr="002011C8">
        <w:t>)</w:t>
      </w:r>
      <w:r w:rsidR="000774A9">
        <w:t xml:space="preserve"> and protein </w:t>
      </w:r>
      <w:r w:rsidR="000774A9" w:rsidRPr="003A76E0">
        <w:t>(</w:t>
      </w:r>
      <w:proofErr w:type="spellStart"/>
      <w:r w:rsidR="000774A9" w:rsidRPr="00AE7550">
        <w:t>Z</w:t>
      </w:r>
      <w:r w:rsidR="000774A9" w:rsidRPr="000F3F5C">
        <w:t>qa</w:t>
      </w:r>
      <w:proofErr w:type="spellEnd"/>
      <w:r w:rsidR="000774A9" w:rsidRPr="003A76E0">
        <w:t>)</w:t>
      </w:r>
      <w:r w:rsidR="000774A9">
        <w:t xml:space="preserve"> </w:t>
      </w:r>
      <w:r w:rsidR="000774A9" w:rsidRPr="002011C8">
        <w:t>level</w:t>
      </w:r>
      <w:r w:rsidR="000774A9">
        <w:t>s for label-free data analyzed with iSanXoT</w:t>
      </w:r>
      <w:r w:rsidR="000774A9" w:rsidRPr="002011C8">
        <w:t xml:space="preserve">. A) </w:t>
      </w:r>
      <w:proofErr w:type="spellStart"/>
      <w:r w:rsidR="000774A9" w:rsidRPr="002011C8">
        <w:t>Z</w:t>
      </w:r>
      <w:r w:rsidR="000774A9" w:rsidRPr="006B2459">
        <w:rPr>
          <w:szCs w:val="22"/>
        </w:rPr>
        <w:t>pq</w:t>
      </w:r>
      <w:proofErr w:type="spellEnd"/>
      <w:r w:rsidR="000774A9">
        <w:t xml:space="preserve"> </w:t>
      </w:r>
      <w:r w:rsidR="000774A9" w:rsidRPr="002011C8">
        <w:t xml:space="preserve">distribution </w:t>
      </w:r>
      <w:r w:rsidR="000774A9">
        <w:t>for the eight individual A-type and B-type samples</w:t>
      </w:r>
      <w:r w:rsidR="000774A9" w:rsidRPr="002011C8">
        <w:t xml:space="preserve">. B) </w:t>
      </w:r>
      <w:proofErr w:type="spellStart"/>
      <w:r w:rsidR="000774A9" w:rsidRPr="003A76E0">
        <w:t>Z</w:t>
      </w:r>
      <w:r w:rsidR="000774A9" w:rsidRPr="000F3F5C">
        <w:t>qa</w:t>
      </w:r>
      <w:proofErr w:type="spellEnd"/>
      <w:r w:rsidR="000774A9" w:rsidRPr="00AE7550">
        <w:t xml:space="preserve"> </w:t>
      </w:r>
      <w:r w:rsidR="000774A9" w:rsidRPr="002011C8">
        <w:t xml:space="preserve">distribution </w:t>
      </w:r>
      <w:r w:rsidR="000774A9">
        <w:t>for the B-type vs A-type comparison</w:t>
      </w:r>
      <w:r w:rsidR="000774A9" w:rsidRPr="002011C8">
        <w:t>.</w:t>
      </w:r>
      <w:r w:rsidR="000774A9">
        <w:t xml:space="preserve"> Red: null hypothesis (standard distribution); blue: experimental data.</w:t>
      </w:r>
    </w:p>
    <w:p w14:paraId="21D78FE6" w14:textId="77777777" w:rsidR="000774A9" w:rsidRPr="00F948D8" w:rsidRDefault="000774A9" w:rsidP="000774A9">
      <w:pPr>
        <w:contextualSpacing/>
        <w:rPr>
          <w:rFonts w:eastAsia="Times New Roman" w:cs="Times New Roman"/>
        </w:rPr>
      </w:pPr>
    </w:p>
    <w:p w14:paraId="65B8309C" w14:textId="4ED8BF8B" w:rsidR="000774A9" w:rsidRPr="00F948D8" w:rsidRDefault="000774A9" w:rsidP="000774A9">
      <w:pPr>
        <w:ind w:firstLine="720"/>
        <w:rPr>
          <w:rFonts w:eastAsia="Times New Roman" w:cs="Times New Roman"/>
        </w:rPr>
      </w:pPr>
      <w:bookmarkStart w:id="152" w:name="_Hlk121489265"/>
      <w:r>
        <w:rPr>
          <w:rFonts w:eastAsia="Times New Roman" w:cs="Times New Roman"/>
        </w:rPr>
        <w:t>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sidRPr="00F948D8">
        <w:rPr>
          <w:rFonts w:eastAsia="Times New Roman" w:cs="Times New Roman"/>
        </w:rPr>
        <w:t xml:space="preserve"> </w:t>
      </w:r>
      <w:r>
        <w:rPr>
          <w:rFonts w:eastAsia="Times New Roman" w:cs="Times New Roman"/>
        </w:rPr>
        <w:t xml:space="preserve">also </w:t>
      </w:r>
      <w:r w:rsidRPr="00F948D8">
        <w:rPr>
          <w:rFonts w:eastAsia="Times New Roman" w:cs="Times New Roman"/>
        </w:rPr>
        <w:t xml:space="preserve">shows </w:t>
      </w:r>
      <w:r>
        <w:rPr>
          <w:rFonts w:eastAsia="Times New Roman" w:cs="Times New Roman"/>
        </w:rPr>
        <w:t xml:space="preserve">how </w:t>
      </w:r>
      <w:r w:rsidRPr="00F948D8">
        <w:rPr>
          <w:rFonts w:eastAsia="Times New Roman" w:cs="Times New Roman"/>
        </w:rPr>
        <w:t>human, yeast and bacterial proteins distribute around the expected 0, 1, and -2 log2-</w:t>
      </w:r>
      <w:r w:rsidRPr="001211C2">
        <w:rPr>
          <w:rFonts w:eastAsia="Times New Roman" w:cs="Times New Roman"/>
        </w:rPr>
        <w:t xml:space="preserve"> </w:t>
      </w:r>
      <w:r w:rsidRPr="00F948D8">
        <w:rPr>
          <w:rFonts w:eastAsia="Times New Roman" w:cs="Times New Roman"/>
        </w:rPr>
        <w:t>values (corresponding to 1</w:t>
      </w:r>
      <w:r>
        <w:rPr>
          <w:rFonts w:eastAsia="Times New Roman" w:cs="Times New Roman"/>
        </w:rPr>
        <w:t>-</w:t>
      </w:r>
      <w:r w:rsidRPr="00F948D8">
        <w:rPr>
          <w:rFonts w:eastAsia="Times New Roman" w:cs="Times New Roman"/>
        </w:rPr>
        <w:t>, 2</w:t>
      </w:r>
      <w:r>
        <w:rPr>
          <w:rFonts w:eastAsia="Times New Roman" w:cs="Times New Roman"/>
        </w:rPr>
        <w:t>-</w:t>
      </w:r>
      <w:r w:rsidRPr="00F948D8">
        <w:rPr>
          <w:rFonts w:eastAsia="Times New Roman" w:cs="Times New Roman"/>
        </w:rPr>
        <w:t xml:space="preserve"> and 0.25</w:t>
      </w:r>
      <w:r>
        <w:rPr>
          <w:rFonts w:eastAsia="Times New Roman" w:cs="Times New Roman"/>
        </w:rPr>
        <w:t>-</w:t>
      </w:r>
      <w:r w:rsidRPr="00F948D8">
        <w:rPr>
          <w:rFonts w:eastAsia="Times New Roman" w:cs="Times New Roman"/>
        </w:rPr>
        <w:t>fold change</w:t>
      </w:r>
      <w:r>
        <w:rPr>
          <w:rFonts w:eastAsia="Times New Roman" w:cs="Times New Roman"/>
        </w:rPr>
        <w:t>s</w:t>
      </w:r>
      <w:r w:rsidRPr="00F948D8">
        <w:rPr>
          <w:rFonts w:eastAsia="Times New Roman" w:cs="Times New Roman"/>
        </w:rPr>
        <w:t>) (</w:t>
      </w:r>
      <w:r w:rsidRPr="006B2459">
        <w:rPr>
          <w:rStyle w:val="IntenseEmphasis"/>
        </w:rPr>
        <w:fldChar w:fldCharType="begin"/>
      </w:r>
      <w:r w:rsidRPr="006B2459">
        <w:rPr>
          <w:rStyle w:val="IntenseEmphasis"/>
        </w:rPr>
        <w:instrText xml:space="preserve"> REF _Ref133523519 \h </w:instrText>
      </w:r>
      <w:r>
        <w:rPr>
          <w:rStyle w:val="IntenseEmphasis"/>
        </w:rPr>
        <w:instrText xml:space="preserve"> \* MERGEFORMAT </w:instrText>
      </w:r>
      <w:r w:rsidRPr="006B2459">
        <w:rPr>
          <w:rStyle w:val="IntenseEmphasis"/>
        </w:rPr>
      </w:r>
      <w:r w:rsidRPr="006B2459">
        <w:rPr>
          <w:rStyle w:val="IntenseEmphasis"/>
        </w:rPr>
        <w:fldChar w:fldCharType="separate"/>
      </w:r>
      <w:r w:rsidR="004A6ED7">
        <w:rPr>
          <w:rStyle w:val="IntenseEmphasis"/>
        </w:rPr>
        <w:t xml:space="preserve">Figure </w:t>
      </w:r>
      <w:r w:rsidR="004A6ED7" w:rsidRPr="004A6ED7">
        <w:rPr>
          <w:rStyle w:val="IntenseEmphasis"/>
        </w:rPr>
        <w:t>72</w:t>
      </w:r>
      <w:r w:rsidRPr="006B2459">
        <w:rPr>
          <w:rStyle w:val="IntenseEmphasis"/>
        </w:rPr>
        <w:fldChar w:fldCharType="end"/>
      </w:r>
      <w:r w:rsidRPr="006B2459">
        <w:rPr>
          <w:rStyle w:val="IntenseEmphasis"/>
        </w:rPr>
        <w:t>)</w:t>
      </w:r>
      <w:bookmarkEnd w:id="152"/>
      <w:r>
        <w:rPr>
          <w:rFonts w:eastAsia="Times New Roman" w:cs="Times New Roman"/>
        </w:rPr>
        <w:t>, and how protein quantifications with higher statistical weights are more accurate. This plot also confirms how iSanXoT provides highly accurate quantitative results in a fully automated fashion.</w:t>
      </w:r>
    </w:p>
    <w:p w14:paraId="662DCA81" w14:textId="77777777" w:rsidR="000774A9" w:rsidRDefault="000774A9" w:rsidP="000774A9">
      <w:pPr>
        <w:keepNext/>
        <w:ind w:firstLine="720"/>
        <w:jc w:val="center"/>
      </w:pPr>
      <w:r w:rsidRPr="00F948D8">
        <w:rPr>
          <w:rFonts w:eastAsia="Times New Roman" w:cs="Times New Roman"/>
          <w:noProof/>
        </w:rPr>
        <w:lastRenderedPageBreak/>
        <w:drawing>
          <wp:inline distT="0" distB="0" distL="0" distR="0" wp14:anchorId="53D45C32" wp14:editId="14E1CBB9">
            <wp:extent cx="4566643" cy="3931546"/>
            <wp:effectExtent l="0" t="0" r="0" b="0"/>
            <wp:docPr id="771401894" name="Picture 771401894"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1894" name="Picture 771401894" descr="A picture containing text, screenshot, desig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566643" cy="3931546"/>
                    </a:xfrm>
                    <a:prstGeom prst="rect">
                      <a:avLst/>
                    </a:prstGeom>
                    <a:noFill/>
                    <a:ln>
                      <a:noFill/>
                    </a:ln>
                  </pic:spPr>
                </pic:pic>
              </a:graphicData>
            </a:graphic>
          </wp:inline>
        </w:drawing>
      </w:r>
    </w:p>
    <w:p w14:paraId="05BE9E0B" w14:textId="66E1A4D0" w:rsidR="000774A9" w:rsidRPr="00F948D8" w:rsidRDefault="004A6ED7" w:rsidP="000774A9">
      <w:pPr>
        <w:pStyle w:val="Caption"/>
        <w:rPr>
          <w:rFonts w:eastAsia="Times New Roman" w:cs="Times New Roman"/>
        </w:rPr>
      </w:pPr>
      <w:bookmarkStart w:id="153" w:name="_Ref133523519"/>
      <w:r>
        <w:t xml:space="preserve">Figure </w:t>
      </w:r>
      <w:r w:rsidR="000774A9">
        <w:fldChar w:fldCharType="begin"/>
      </w:r>
      <w:r w:rsidR="000774A9">
        <w:instrText xml:space="preserve"> SEQ Figure \* ARABIC </w:instrText>
      </w:r>
      <w:r w:rsidR="000774A9">
        <w:fldChar w:fldCharType="separate"/>
      </w:r>
      <w:r>
        <w:rPr>
          <w:noProof/>
        </w:rPr>
        <w:t>72</w:t>
      </w:r>
      <w:r w:rsidR="000774A9">
        <w:fldChar w:fldCharType="end"/>
      </w:r>
      <w:bookmarkEnd w:id="153"/>
      <w:r w:rsidR="000774A9">
        <w:t xml:space="preserve">. </w:t>
      </w:r>
      <w:r w:rsidR="000774A9" w:rsidRPr="00F948D8">
        <w:rPr>
          <w:rFonts w:eastAsia="Times New Roman" w:cs="Times New Roman"/>
        </w:rPr>
        <w:t xml:space="preserve">Quantification of human (orange), yeast (grey) and bacterial (blue) proteins according to the combined statistics </w:t>
      </w:r>
      <w:proofErr w:type="spellStart"/>
      <w:r w:rsidR="000774A9" w:rsidRPr="00F948D8">
        <w:rPr>
          <w:rFonts w:eastAsia="Times New Roman" w:cs="Times New Roman"/>
        </w:rPr>
        <w:t>B_vs_A</w:t>
      </w:r>
      <w:proofErr w:type="spellEnd"/>
      <w:r w:rsidR="000774A9" w:rsidRPr="00F948D8">
        <w:rPr>
          <w:rFonts w:eastAsia="Times New Roman" w:cs="Times New Roman"/>
        </w:rPr>
        <w:t>.</w:t>
      </w:r>
      <w:r w:rsidR="000774A9" w:rsidRPr="00757F33">
        <w:t xml:space="preserve"> </w:t>
      </w:r>
      <w:r w:rsidR="000774A9">
        <w:rPr>
          <w:rFonts w:eastAsia="Times New Roman" w:cs="Times New Roman"/>
        </w:rPr>
        <w:t>Shown are log2-ra</w:t>
      </w:r>
      <w:r w:rsidR="000774A9" w:rsidRPr="00757F33">
        <w:rPr>
          <w:rFonts w:eastAsia="Times New Roman" w:cs="Times New Roman"/>
        </w:rPr>
        <w:t>tios</w:t>
      </w:r>
      <w:r w:rsidR="000774A9">
        <w:rPr>
          <w:rFonts w:eastAsia="Times New Roman" w:cs="Times New Roman"/>
        </w:rPr>
        <w:t xml:space="preserve"> normalized by the grand mean</w:t>
      </w:r>
      <w:r w:rsidR="000774A9" w:rsidRPr="00757F33">
        <w:rPr>
          <w:rFonts w:eastAsia="Times New Roman" w:cs="Times New Roman"/>
        </w:rPr>
        <w:t xml:space="preserve"> (</w:t>
      </w:r>
      <w:proofErr w:type="spellStart"/>
      <w:r w:rsidR="000774A9" w:rsidRPr="00757F33">
        <w:rPr>
          <w:rFonts w:eastAsia="Times New Roman" w:cs="Times New Roman"/>
        </w:rPr>
        <w:t>Xq</w:t>
      </w:r>
      <w:proofErr w:type="spellEnd"/>
      <w:r w:rsidR="000774A9" w:rsidRPr="00757F33">
        <w:rPr>
          <w:rFonts w:eastAsia="Times New Roman" w:cs="Times New Roman"/>
        </w:rPr>
        <w:t xml:space="preserve"> – </w:t>
      </w:r>
      <w:proofErr w:type="spellStart"/>
      <w:r w:rsidR="000774A9">
        <w:rPr>
          <w:rFonts w:eastAsia="Times New Roman" w:cs="Times New Roman"/>
        </w:rPr>
        <w:t>Xa</w:t>
      </w:r>
      <w:proofErr w:type="spellEnd"/>
      <w:r w:rsidR="000774A9">
        <w:rPr>
          <w:rFonts w:eastAsia="Times New Roman" w:cs="Times New Roman"/>
        </w:rPr>
        <w:t xml:space="preserve"> </w:t>
      </w:r>
      <w:r w:rsidR="000774A9" w:rsidRPr="00757F33">
        <w:rPr>
          <w:rFonts w:eastAsia="Times New Roman" w:cs="Times New Roman"/>
        </w:rPr>
        <w:t xml:space="preserve">or </w:t>
      </w:r>
      <w:proofErr w:type="spellStart"/>
      <w:r w:rsidR="000774A9" w:rsidRPr="00757F33">
        <w:rPr>
          <w:rFonts w:eastAsia="Times New Roman" w:cs="Times New Roman"/>
        </w:rPr>
        <w:t>Xinf</w:t>
      </w:r>
      <w:proofErr w:type="spellEnd"/>
      <w:r w:rsidR="000774A9" w:rsidRPr="00757F33">
        <w:rPr>
          <w:rFonts w:eastAsia="Times New Roman" w:cs="Times New Roman"/>
        </w:rPr>
        <w:t xml:space="preserve"> - </w:t>
      </w:r>
      <w:proofErr w:type="spellStart"/>
      <w:r w:rsidR="000774A9" w:rsidRPr="00757F33">
        <w:rPr>
          <w:rFonts w:eastAsia="Times New Roman" w:cs="Times New Roman"/>
        </w:rPr>
        <w:t>Xsup</w:t>
      </w:r>
      <w:proofErr w:type="spellEnd"/>
      <w:r w:rsidR="000774A9" w:rsidRPr="00757F33">
        <w:rPr>
          <w:rFonts w:eastAsia="Times New Roman" w:cs="Times New Roman"/>
        </w:rPr>
        <w:t>)</w:t>
      </w:r>
      <w:r w:rsidR="000774A9">
        <w:rPr>
          <w:rFonts w:eastAsia="Times New Roman" w:cs="Times New Roman"/>
        </w:rPr>
        <w:t>. This plot was generated from the table “Npep2prot_Quanprot”.</w:t>
      </w:r>
    </w:p>
    <w:p w14:paraId="7CC1C40A" w14:textId="77777777" w:rsidR="000774A9" w:rsidRDefault="000774A9" w:rsidP="000774A9"/>
    <w:p w14:paraId="308AAEBE" w14:textId="77777777" w:rsidR="000774A9" w:rsidRPr="00F948D8" w:rsidRDefault="000774A9" w:rsidP="000774A9">
      <w:pPr>
        <w:rPr>
          <w:rFonts w:eastAsia="Times New Roman" w:cs="Times New Roman"/>
        </w:rPr>
      </w:pPr>
    </w:p>
    <w:p w14:paraId="535E7348" w14:textId="77777777" w:rsidR="000774A9" w:rsidRPr="00F948D8" w:rsidRDefault="000774A9" w:rsidP="000774A9">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4" w:name="_Toc124328456"/>
      <w:r w:rsidRPr="00F948D8">
        <w:rPr>
          <w:rFonts w:asciiTheme="majorHAnsi" w:eastAsiaTheme="majorEastAsia" w:hAnsiTheme="majorHAnsi" w:cs="Times New Roman"/>
          <w:b/>
          <w:color w:val="BF8F00" w:themeColor="accent4" w:themeShade="BF"/>
          <w:sz w:val="32"/>
          <w:szCs w:val="24"/>
        </w:rPr>
        <w:t>Workflow execution</w:t>
      </w:r>
      <w:bookmarkEnd w:id="154"/>
    </w:p>
    <w:p w14:paraId="69797D33" w14:textId="77777777" w:rsidR="000774A9" w:rsidRPr="00F948D8" w:rsidRDefault="000774A9" w:rsidP="000774A9">
      <w:pPr>
        <w:rPr>
          <w:rFonts w:eastAsia="Times New Roman" w:cs="Times New Roman"/>
        </w:rPr>
      </w:pPr>
      <w:r w:rsidRPr="00F948D8">
        <w:rPr>
          <w:rFonts w:eastAsia="Times New Roman" w:cs="Times New Roman"/>
        </w:rPr>
        <w:t xml:space="preserve">The workflow template and input files that are needed to execute this workflow can be downloaded from </w:t>
      </w:r>
    </w:p>
    <w:p w14:paraId="74C50AE1" w14:textId="142F6265" w:rsidR="000774A9" w:rsidRPr="00F948D8" w:rsidRDefault="00F318B1" w:rsidP="000774A9">
      <w:pPr>
        <w:rPr>
          <w:rFonts w:eastAsia="Times New Roman" w:cs="Times New Roman"/>
        </w:rPr>
      </w:pPr>
      <w:hyperlink r:id="rId117" w:history="1">
        <w:r w:rsidR="000774A9">
          <w:rPr>
            <w:rFonts w:eastAsia="Times New Roman" w:cs="Times New Roman"/>
            <w:u w:val="single"/>
          </w:rPr>
          <w:t>https://github.com/CNIC-Proteomics/iSanXoT/wiki/studies/cases/templates/WPP_LabelFree.zip</w:t>
        </w:r>
      </w:hyperlink>
    </w:p>
    <w:p w14:paraId="463F5585" w14:textId="77777777" w:rsidR="000774A9" w:rsidRPr="00F948D8" w:rsidRDefault="000774A9" w:rsidP="000774A9">
      <w:pPr>
        <w:rPr>
          <w:rFonts w:eastAsia="Times New Roman" w:cs="Times New Roman"/>
        </w:rPr>
      </w:pPr>
      <w:r w:rsidRPr="00F948D8">
        <w:rPr>
          <w:rFonts w:eastAsia="Times New Roman" w:cs="Times New Roman"/>
        </w:rPr>
        <w:t xml:space="preserve">See the </w:t>
      </w:r>
      <w:r>
        <w:rPr>
          <w:rFonts w:eastAsia="Times New Roman" w:cs="Times New Roman"/>
          <w:i/>
        </w:rPr>
        <w:t>Importing a workflow template</w:t>
      </w:r>
      <w:r w:rsidRPr="00F948D8">
        <w:rPr>
          <w:rFonts w:eastAsia="Times New Roman" w:cs="Times New Roman"/>
        </w:rPr>
        <w:t xml:space="preserve"> Section below for detailed instructions.</w:t>
      </w:r>
    </w:p>
    <w:p w14:paraId="06C0ABDB" w14:textId="77777777" w:rsidR="000774A9" w:rsidRPr="00F948D8" w:rsidRDefault="000774A9" w:rsidP="000774A9">
      <w:pPr>
        <w:rPr>
          <w:rFonts w:eastAsia="Times New Roman" w:cs="Times New Roman"/>
        </w:rPr>
      </w:pPr>
    </w:p>
    <w:p w14:paraId="288DB08D" w14:textId="77777777" w:rsidR="000774A9" w:rsidRPr="00F948D8" w:rsidRDefault="000774A9" w:rsidP="000774A9">
      <w:pPr>
        <w:rPr>
          <w:rFonts w:eastAsia="Times New Roman" w:cs="Times New Roman"/>
        </w:rPr>
      </w:pPr>
      <w:r w:rsidRPr="00F948D8">
        <w:rPr>
          <w:rFonts w:eastAsia="Times New Roman" w:cs="Times New Roman"/>
        </w:rPr>
        <w:br w:type="page"/>
      </w:r>
    </w:p>
    <w:p w14:paraId="5EBAC958" w14:textId="77777777" w:rsidR="000774A9" w:rsidRPr="00F948D8" w:rsidRDefault="000774A9" w:rsidP="000774A9">
      <w:pPr>
        <w:pStyle w:val="Heading1"/>
      </w:pPr>
      <w:bookmarkStart w:id="155" w:name="_Importing_a_workflow"/>
      <w:bookmarkStart w:id="156" w:name="_Toc124328457"/>
      <w:bookmarkEnd w:id="155"/>
      <w:r>
        <w:lastRenderedPageBreak/>
        <w:t>Importing</w:t>
      </w:r>
      <w:r w:rsidRPr="004B0721">
        <w:t xml:space="preserve"> a workflow template</w:t>
      </w:r>
      <w:bookmarkEnd w:id="156"/>
    </w:p>
    <w:p w14:paraId="3ECB10AE" w14:textId="77777777" w:rsidR="000774A9" w:rsidRPr="00F948D8" w:rsidRDefault="000774A9" w:rsidP="000774A9">
      <w:pPr>
        <w:rPr>
          <w:rFonts w:eastAsia="Times New Roman" w:cs="Times New Roman"/>
          <w:lang w:val="en-GB"/>
        </w:rPr>
      </w:pPr>
    </w:p>
    <w:p w14:paraId="0F4BC9A4" w14:textId="77777777" w:rsidR="000774A9" w:rsidRDefault="000774A9" w:rsidP="000774A9">
      <w:pPr>
        <w:rPr>
          <w:rFonts w:eastAsia="Times New Roman" w:cs="Times New Roman"/>
        </w:rPr>
      </w:pPr>
      <w:r>
        <w:rPr>
          <w:rFonts w:eastAsia="Times New Roman" w:cs="Times New Roman"/>
        </w:rPr>
        <w:t xml:space="preserve">In this section we will provide instructions to execute the workflow examples and </w:t>
      </w:r>
      <w:r w:rsidRPr="00F948D8">
        <w:rPr>
          <w:rFonts w:eastAsia="Times New Roman" w:cs="Times New Roman"/>
        </w:rPr>
        <w:t xml:space="preserve">to </w:t>
      </w:r>
      <w:r>
        <w:rPr>
          <w:rFonts w:eastAsia="Times New Roman" w:cs="Times New Roman"/>
        </w:rPr>
        <w:t>import</w:t>
      </w:r>
      <w:r w:rsidRPr="00F948D8">
        <w:rPr>
          <w:rFonts w:eastAsia="Times New Roman" w:cs="Times New Roman"/>
        </w:rPr>
        <w:t xml:space="preserve"> workflows </w:t>
      </w:r>
      <w:r>
        <w:rPr>
          <w:rFonts w:eastAsia="Times New Roman" w:cs="Times New Roman"/>
        </w:rPr>
        <w:t xml:space="preserve">that were previously </w:t>
      </w:r>
      <w:r w:rsidRPr="00F948D8">
        <w:rPr>
          <w:rFonts w:eastAsia="Times New Roman" w:cs="Times New Roman"/>
        </w:rPr>
        <w:t>created with iSanXoT</w:t>
      </w:r>
      <w:r>
        <w:rPr>
          <w:rFonts w:eastAsia="Times New Roman" w:cs="Times New Roman"/>
        </w:rPr>
        <w:t xml:space="preserve"> to be reused in other projects. We will use as example the first workflow </w:t>
      </w:r>
      <w:r w:rsidRPr="00F948D8">
        <w:rPr>
          <w:rFonts w:eastAsia="Times New Roman" w:cs="Times New Roman"/>
        </w:rPr>
        <w:t xml:space="preserve">described in the previous </w:t>
      </w:r>
      <w:r>
        <w:rPr>
          <w:rFonts w:eastAsia="Times New Roman" w:cs="Times New Roman"/>
        </w:rPr>
        <w:t>s</w:t>
      </w:r>
      <w:r w:rsidRPr="00F948D8">
        <w:rPr>
          <w:rFonts w:eastAsia="Times New Roman" w:cs="Times New Roman"/>
        </w:rPr>
        <w:t xml:space="preserve">ection. </w:t>
      </w:r>
    </w:p>
    <w:p w14:paraId="698357AA" w14:textId="0B6A71CD" w:rsidR="000774A9" w:rsidRPr="00F948D8" w:rsidRDefault="000774A9" w:rsidP="000774A9">
      <w:pPr>
        <w:rPr>
          <w:rFonts w:eastAsia="Times New Roman" w:cs="Times New Roman"/>
        </w:rPr>
      </w:pPr>
      <w:r w:rsidRPr="00F948D8">
        <w:rPr>
          <w:rFonts w:eastAsia="Times New Roman" w:cs="Times New Roman"/>
        </w:rPr>
        <w:t>Start by downloading workflow 1 template and input files from the iSanXoT wiki (</w:t>
      </w:r>
      <w:hyperlink r:id="rId118" w:history="1">
        <w:r>
          <w:rPr>
            <w:rFonts w:eastAsia="Times New Roman" w:cs="Times New Roman"/>
            <w:u w:val="single"/>
          </w:rPr>
          <w:t>https://github.com/CNIC-Proteomics/iSanXoT/wiki/studies/workflows/WSPP-SBT.zip</w:t>
        </w:r>
      </w:hyperlink>
      <w:r w:rsidRPr="00F948D8">
        <w:rPr>
          <w:rFonts w:eastAsia="Times New Roman" w:cs="Times New Roman"/>
        </w:rPr>
        <w:t>)</w:t>
      </w:r>
      <w:r>
        <w:rPr>
          <w:rFonts w:eastAsia="Times New Roman" w:cs="Times New Roman"/>
        </w:rPr>
        <w:t>. Then</w:t>
      </w:r>
      <w:r w:rsidRPr="00F948D8">
        <w:rPr>
          <w:rFonts w:eastAsia="Times New Roman" w:cs="Times New Roman"/>
        </w:rPr>
        <w:t xml:space="preserve"> </w:t>
      </w:r>
      <w:r>
        <w:rPr>
          <w:rFonts w:eastAsia="Times New Roman" w:cs="Times New Roman"/>
        </w:rPr>
        <w:t>e</w:t>
      </w:r>
      <w:r w:rsidRPr="00F948D8">
        <w:rPr>
          <w:rFonts w:eastAsia="Times New Roman" w:cs="Times New Roman"/>
        </w:rPr>
        <w:t>xtract the file</w:t>
      </w:r>
      <w:r>
        <w:rPr>
          <w:rFonts w:eastAsia="Times New Roman" w:cs="Times New Roman"/>
        </w:rPr>
        <w:t>s</w:t>
      </w:r>
      <w:r w:rsidRPr="00F948D8">
        <w:rPr>
          <w:rFonts w:eastAsia="Times New Roman" w:cs="Times New Roman"/>
        </w:rPr>
        <w:t xml:space="preserve"> included in the compressed archive</w:t>
      </w:r>
      <w:r>
        <w:rPr>
          <w:rFonts w:eastAsia="Times New Roman" w:cs="Times New Roman"/>
        </w:rPr>
        <w:t xml:space="preserve"> to create a folder named WSPP-SBT. Check that the WSPP-SBT folder has been created in your file system. T</w:t>
      </w:r>
      <w:r w:rsidRPr="00F948D8">
        <w:rPr>
          <w:rFonts w:eastAsia="Times New Roman" w:cs="Times New Roman"/>
        </w:rPr>
        <w:t>hen proceed as follows:</w:t>
      </w:r>
    </w:p>
    <w:p w14:paraId="6EC712B6" w14:textId="40CD1FC6" w:rsidR="000774A9" w:rsidRPr="00F948D8" w:rsidRDefault="000774A9" w:rsidP="000774A9">
      <w:pPr>
        <w:widowControl w:val="0"/>
        <w:numPr>
          <w:ilvl w:val="0"/>
          <w:numId w:val="25"/>
        </w:numPr>
        <w:spacing w:after="0" w:line="240" w:lineRule="auto"/>
        <w:rPr>
          <w:rFonts w:eastAsia="Times New Roman" w:cs="Times New Roman"/>
        </w:rPr>
      </w:pPr>
      <w:r w:rsidRPr="00F948D8">
        <w:rPr>
          <w:rFonts w:eastAsia="Times New Roman" w:cs="Times New Roman"/>
        </w:rPr>
        <w:t>Open the iSanXoT application by double-clicking the application icon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_Ref135132480 \h </w:instrText>
      </w:r>
      <w:r>
        <w:rPr>
          <w:rFonts w:eastAsia="Times New Roman" w:cs="Times New Roman"/>
          <w:i/>
          <w:iCs/>
          <w:color w:val="BF8F00" w:themeColor="accent4" w:themeShade="BF"/>
        </w:rPr>
        <w:instrText xml:space="preserve">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73</w:t>
      </w:r>
      <w:r w:rsidRPr="006B2459">
        <w:rPr>
          <w:rFonts w:eastAsia="Times New Roman" w:cs="Times New Roman"/>
          <w:i/>
          <w:iCs/>
          <w:color w:val="BF8F00" w:themeColor="accent4" w:themeShade="BF"/>
        </w:rPr>
        <w:fldChar w:fldCharType="end"/>
      </w:r>
      <w:r w:rsidRPr="00F948D8">
        <w:rPr>
          <w:rFonts w:eastAsia="Times New Roman" w:cs="Times New Roman"/>
        </w:rPr>
        <w:t>).</w:t>
      </w:r>
    </w:p>
    <w:p w14:paraId="6625B6EB" w14:textId="77777777" w:rsidR="000774A9" w:rsidRPr="00F948D8" w:rsidRDefault="000774A9" w:rsidP="000774A9">
      <w:pPr>
        <w:rPr>
          <w:rFonts w:eastAsia="Times New Roman" w:cs="Times New Roman"/>
        </w:rPr>
      </w:pPr>
    </w:p>
    <w:p w14:paraId="4FE7374D" w14:textId="77777777" w:rsidR="000774A9" w:rsidRDefault="000774A9" w:rsidP="000774A9">
      <w:pPr>
        <w:keepNext/>
        <w:jc w:val="center"/>
      </w:pPr>
      <w:r w:rsidRPr="00F948D8">
        <w:rPr>
          <w:rFonts w:eastAsia="Times New Roman" w:cs="Times New Roman"/>
          <w:noProof/>
        </w:rPr>
        <w:drawing>
          <wp:inline distT="0" distB="0" distL="0" distR="0" wp14:anchorId="35513EB7" wp14:editId="08DFC967">
            <wp:extent cx="2228850" cy="1466850"/>
            <wp:effectExtent l="0" t="0" r="0" b="0"/>
            <wp:docPr id="430598581" name="Picture 43059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28850" cy="1466850"/>
                    </a:xfrm>
                    <a:prstGeom prst="rect">
                      <a:avLst/>
                    </a:prstGeom>
                    <a:noFill/>
                    <a:ln>
                      <a:noFill/>
                    </a:ln>
                  </pic:spPr>
                </pic:pic>
              </a:graphicData>
            </a:graphic>
          </wp:inline>
        </w:drawing>
      </w:r>
    </w:p>
    <w:p w14:paraId="74416E52" w14:textId="3A930784" w:rsidR="000774A9" w:rsidRPr="00F948D8" w:rsidRDefault="004A6ED7" w:rsidP="000774A9">
      <w:pPr>
        <w:pStyle w:val="Caption"/>
        <w:rPr>
          <w:rFonts w:eastAsia="Times New Roman" w:cs="Times New Roman"/>
          <w:iCs w:val="0"/>
        </w:rPr>
      </w:pPr>
      <w:bookmarkStart w:id="157" w:name="_Ref135132480"/>
      <w:r>
        <w:t xml:space="preserve">Figure </w:t>
      </w:r>
      <w:r w:rsidR="000774A9">
        <w:fldChar w:fldCharType="begin"/>
      </w:r>
      <w:r w:rsidR="000774A9">
        <w:instrText xml:space="preserve"> SEQ Figure \* ARABIC </w:instrText>
      </w:r>
      <w:r w:rsidR="000774A9">
        <w:fldChar w:fldCharType="separate"/>
      </w:r>
      <w:r>
        <w:rPr>
          <w:noProof/>
        </w:rPr>
        <w:t>73</w:t>
      </w:r>
      <w:r w:rsidR="000774A9">
        <w:fldChar w:fldCharType="end"/>
      </w:r>
      <w:bookmarkEnd w:id="157"/>
      <w:r w:rsidR="000774A9">
        <w:t xml:space="preserve">. </w:t>
      </w:r>
      <w:r w:rsidR="000774A9" w:rsidRPr="00F948D8">
        <w:rPr>
          <w:rFonts w:eastAsia="Times New Roman" w:cs="Times New Roman"/>
        </w:rPr>
        <w:t>The iSanXoT startup message</w:t>
      </w:r>
      <w:r w:rsidR="000774A9">
        <w:rPr>
          <w:rFonts w:eastAsia="Times New Roman" w:cs="Times New Roman"/>
        </w:rPr>
        <w:t>.</w:t>
      </w:r>
    </w:p>
    <w:p w14:paraId="0D322878" w14:textId="0FBE0279" w:rsidR="000774A9" w:rsidRDefault="000774A9" w:rsidP="000774A9">
      <w:pPr>
        <w:widowControl w:val="0"/>
        <w:numPr>
          <w:ilvl w:val="0"/>
          <w:numId w:val="25"/>
        </w:numPr>
        <w:spacing w:after="0" w:line="240" w:lineRule="auto"/>
        <w:rPr>
          <w:rFonts w:eastAsia="Times New Roman" w:cs="Times New Roman"/>
        </w:rPr>
      </w:pPr>
      <w:r w:rsidRPr="00C27403">
        <w:rPr>
          <w:rFonts w:eastAsia="Times New Roman" w:cs="Times New Roman"/>
        </w:rPr>
        <w:t xml:space="preserve">Choose </w:t>
      </w:r>
      <w:r w:rsidRPr="00C27403">
        <w:rPr>
          <w:rFonts w:eastAsia="Times New Roman" w:cs="Times New Roman"/>
          <w:i/>
        </w:rPr>
        <w:t>New Project</w:t>
      </w:r>
      <w:r w:rsidRPr="00C27403">
        <w:rPr>
          <w:rFonts w:eastAsia="Times New Roman" w:cs="Times New Roman"/>
        </w:rPr>
        <w:t xml:space="preserve"> from the </w:t>
      </w:r>
      <w:r w:rsidRPr="00C27403">
        <w:rPr>
          <w:rFonts w:eastAsia="Times New Roman" w:cs="Times New Roman"/>
          <w:i/>
        </w:rPr>
        <w:t>Project</w:t>
      </w:r>
      <w:r w:rsidRPr="00C27403">
        <w:rPr>
          <w:rFonts w:eastAsia="Times New Roman" w:cs="Times New Roman"/>
        </w:rPr>
        <w:t xml:space="preserve"> menu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_Ref135132530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74</w:t>
      </w:r>
      <w:r w:rsidRPr="006B2459">
        <w:rPr>
          <w:rFonts w:eastAsia="Times New Roman" w:cs="Times New Roman"/>
          <w:i/>
          <w:iCs/>
          <w:color w:val="BF8F00" w:themeColor="accent4" w:themeShade="BF"/>
        </w:rPr>
        <w:fldChar w:fldCharType="end"/>
      </w:r>
      <w:r>
        <w:rPr>
          <w:rFonts w:eastAsia="Times New Roman" w:cs="Times New Roman"/>
        </w:rPr>
        <w:t>).</w:t>
      </w:r>
    </w:p>
    <w:p w14:paraId="58472DA1" w14:textId="77777777" w:rsidR="000774A9" w:rsidRPr="00C27403" w:rsidRDefault="000774A9" w:rsidP="000774A9">
      <w:pPr>
        <w:widowControl w:val="0"/>
        <w:spacing w:after="0" w:line="240" w:lineRule="auto"/>
        <w:rPr>
          <w:rFonts w:eastAsia="Times New Roman" w:cs="Times New Roman"/>
        </w:rPr>
      </w:pPr>
    </w:p>
    <w:p w14:paraId="3DAE4F82" w14:textId="77777777" w:rsidR="000774A9" w:rsidRDefault="000774A9" w:rsidP="000774A9">
      <w:pPr>
        <w:keepNext/>
        <w:jc w:val="center"/>
      </w:pPr>
      <w:r w:rsidRPr="00F948D8">
        <w:rPr>
          <w:rFonts w:eastAsia="Times New Roman" w:cs="Times New Roman"/>
          <w:noProof/>
        </w:rPr>
        <w:drawing>
          <wp:inline distT="0" distB="0" distL="0" distR="0" wp14:anchorId="0C3E1C82" wp14:editId="45D86185">
            <wp:extent cx="4086225" cy="2382995"/>
            <wp:effectExtent l="0" t="0" r="0" b="0"/>
            <wp:docPr id="954891610" name="Picture 95489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546" cy="2388431"/>
                    </a:xfrm>
                    <a:prstGeom prst="rect">
                      <a:avLst/>
                    </a:prstGeom>
                    <a:noFill/>
                    <a:ln>
                      <a:noFill/>
                    </a:ln>
                  </pic:spPr>
                </pic:pic>
              </a:graphicData>
            </a:graphic>
          </wp:inline>
        </w:drawing>
      </w:r>
    </w:p>
    <w:p w14:paraId="632CF5C8" w14:textId="2D83C55F" w:rsidR="000774A9" w:rsidRPr="00F948D8" w:rsidRDefault="004A6ED7" w:rsidP="000774A9">
      <w:pPr>
        <w:pStyle w:val="Caption"/>
        <w:rPr>
          <w:rFonts w:eastAsia="Times New Roman" w:cs="Times New Roman"/>
          <w:iCs w:val="0"/>
        </w:rPr>
      </w:pPr>
      <w:bookmarkStart w:id="158" w:name="_Ref135132530"/>
      <w:r>
        <w:t xml:space="preserve">Figure </w:t>
      </w:r>
      <w:r w:rsidR="000774A9">
        <w:fldChar w:fldCharType="begin"/>
      </w:r>
      <w:r w:rsidR="000774A9">
        <w:instrText xml:space="preserve"> SEQ Figure \* ARABIC </w:instrText>
      </w:r>
      <w:r w:rsidR="000774A9">
        <w:fldChar w:fldCharType="separate"/>
      </w:r>
      <w:r>
        <w:rPr>
          <w:noProof/>
        </w:rPr>
        <w:t>74</w:t>
      </w:r>
      <w:r w:rsidR="000774A9">
        <w:fldChar w:fldCharType="end"/>
      </w:r>
      <w:bookmarkEnd w:id="158"/>
      <w:r w:rsidR="000774A9">
        <w:t xml:space="preserve">. </w:t>
      </w:r>
      <w:r w:rsidR="000774A9" w:rsidRPr="0073004E">
        <w:t>Create New Project</w:t>
      </w:r>
      <w:r w:rsidR="000774A9">
        <w:t>.</w:t>
      </w:r>
    </w:p>
    <w:p w14:paraId="4EDDE567" w14:textId="7972357C" w:rsidR="000774A9" w:rsidRPr="00F948D8" w:rsidRDefault="000774A9" w:rsidP="000774A9">
      <w:pPr>
        <w:widowControl w:val="0"/>
        <w:numPr>
          <w:ilvl w:val="0"/>
          <w:numId w:val="25"/>
        </w:numPr>
        <w:spacing w:after="0" w:line="240" w:lineRule="auto"/>
        <w:rPr>
          <w:rFonts w:eastAsia="Times New Roman" w:cs="Times New Roman"/>
        </w:rPr>
      </w:pPr>
      <w:r w:rsidRPr="00F948D8">
        <w:rPr>
          <w:rFonts w:eastAsia="Times New Roman" w:cs="Times New Roman"/>
        </w:rPr>
        <w:t xml:space="preserve">Provide </w:t>
      </w:r>
      <w:r>
        <w:rPr>
          <w:rFonts w:eastAsia="Times New Roman" w:cs="Times New Roman"/>
        </w:rPr>
        <w:t>a name of your choice for</w:t>
      </w:r>
      <w:r w:rsidRPr="00F948D8">
        <w:rPr>
          <w:rFonts w:eastAsia="Times New Roman" w:cs="Times New Roman"/>
        </w:rPr>
        <w:t xml:space="preserve"> </w:t>
      </w:r>
      <w:r>
        <w:rPr>
          <w:rFonts w:eastAsia="Times New Roman" w:cs="Times New Roman"/>
        </w:rPr>
        <w:t>the project folder and indicate a path to locate this folder</w:t>
      </w:r>
      <w:r w:rsidRPr="00F948D8">
        <w:rPr>
          <w:rFonts w:eastAsia="Times New Roman" w:cs="Times New Roman"/>
        </w:rPr>
        <w:t xml:space="preserve">, then click the </w:t>
      </w:r>
      <w:r w:rsidRPr="00F948D8">
        <w:rPr>
          <w:rFonts w:eastAsia="Times New Roman" w:cs="Times New Roman"/>
          <w:i/>
        </w:rPr>
        <w:t>Submit</w:t>
      </w:r>
      <w:r w:rsidRPr="00F948D8">
        <w:rPr>
          <w:rFonts w:eastAsia="Times New Roman" w:cs="Times New Roman"/>
        </w:rPr>
        <w:t xml:space="preserve"> button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_Ref135132530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74</w:t>
      </w:r>
      <w:r w:rsidRPr="006B2459">
        <w:rPr>
          <w:rFonts w:eastAsia="Times New Roman" w:cs="Times New Roman"/>
          <w:i/>
          <w:iCs/>
          <w:color w:val="BF8F00" w:themeColor="accent4" w:themeShade="BF"/>
        </w:rPr>
        <w:fldChar w:fldCharType="end"/>
      </w:r>
      <w:r>
        <w:rPr>
          <w:rFonts w:eastAsia="Times New Roman" w:cs="Times New Roman"/>
        </w:rPr>
        <w:t>).</w:t>
      </w:r>
    </w:p>
    <w:p w14:paraId="31B681E7" w14:textId="5B213684" w:rsidR="000774A9" w:rsidRPr="00F948D8" w:rsidRDefault="000774A9" w:rsidP="000774A9">
      <w:pPr>
        <w:widowControl w:val="0"/>
        <w:numPr>
          <w:ilvl w:val="0"/>
          <w:numId w:val="25"/>
        </w:numPr>
        <w:spacing w:after="0" w:line="240" w:lineRule="auto"/>
        <w:rPr>
          <w:rFonts w:eastAsia="Times New Roman" w:cs="Times New Roman"/>
        </w:rPr>
      </w:pPr>
      <w:r>
        <w:rPr>
          <w:rFonts w:eastAsia="Times New Roman" w:cs="Times New Roman"/>
        </w:rPr>
        <w:t>C</w:t>
      </w:r>
      <w:r w:rsidRPr="00F948D8">
        <w:rPr>
          <w:rFonts w:eastAsia="Times New Roman" w:cs="Times New Roman"/>
        </w:rPr>
        <w:t xml:space="preserve">hoose </w:t>
      </w:r>
      <w:r w:rsidRPr="00F948D8">
        <w:rPr>
          <w:rFonts w:eastAsia="Times New Roman" w:cs="Times New Roman"/>
          <w:i/>
        </w:rPr>
        <w:t>Import Workflow</w:t>
      </w:r>
      <w:r w:rsidRPr="00F948D8">
        <w:rPr>
          <w:rFonts w:eastAsia="Times New Roman" w:cs="Times New Roman"/>
        </w:rPr>
        <w:t xml:space="preserve"> from the </w:t>
      </w:r>
      <w:r w:rsidRPr="00F948D8">
        <w:rPr>
          <w:rFonts w:eastAsia="Times New Roman" w:cs="Times New Roman"/>
          <w:i/>
        </w:rPr>
        <w:t>Project</w:t>
      </w:r>
      <w:r w:rsidRPr="00F948D8">
        <w:rPr>
          <w:rFonts w:eastAsia="Times New Roman" w:cs="Times New Roman"/>
        </w:rPr>
        <w:t xml:space="preserve"> menu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_Ref135132621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75</w:t>
      </w:r>
      <w:r w:rsidRPr="006B2459">
        <w:rPr>
          <w:rFonts w:eastAsia="Times New Roman" w:cs="Times New Roman"/>
          <w:i/>
          <w:iCs/>
          <w:color w:val="BF8F00" w:themeColor="accent4" w:themeShade="BF"/>
        </w:rPr>
        <w:fldChar w:fldCharType="end"/>
      </w:r>
      <w:r w:rsidRPr="006B2459">
        <w:rPr>
          <w:rFonts w:eastAsia="Times New Roman" w:cs="Times New Roman"/>
          <w:i/>
          <w:iCs/>
        </w:rPr>
        <w:t>)</w:t>
      </w:r>
      <w:r w:rsidRPr="00485589">
        <w:rPr>
          <w:rFonts w:eastAsia="Times New Roman" w:cs="Times New Roman"/>
        </w:rPr>
        <w:t xml:space="preserve"> </w:t>
      </w:r>
      <w:r>
        <w:rPr>
          <w:rFonts w:eastAsia="Times New Roman" w:cs="Times New Roman"/>
        </w:rPr>
        <w:t>and</w:t>
      </w:r>
      <w:r w:rsidRPr="00F948D8">
        <w:rPr>
          <w:rFonts w:eastAsia="Times New Roman" w:cs="Times New Roman"/>
        </w:rPr>
        <w:t xml:space="preserve"> select the folder </w:t>
      </w:r>
      <w:r>
        <w:rPr>
          <w:rFonts w:eastAsia="Times New Roman" w:cs="Times New Roman"/>
        </w:rPr>
        <w:t>WSPP-SBT created before (or any other iSanXoT project folder from which you want to import the workflow)</w:t>
      </w:r>
      <w:r w:rsidRPr="00F948D8">
        <w:rPr>
          <w:rFonts w:eastAsia="Times New Roman" w:cs="Times New Roman"/>
        </w:rPr>
        <w:t xml:space="preserve">. </w:t>
      </w:r>
    </w:p>
    <w:p w14:paraId="41A23A75" w14:textId="77777777" w:rsidR="000774A9" w:rsidRPr="00F948D8" w:rsidRDefault="000774A9" w:rsidP="000774A9">
      <w:pPr>
        <w:widowControl w:val="0"/>
        <w:spacing w:after="0" w:line="240" w:lineRule="auto"/>
        <w:ind w:left="720"/>
        <w:rPr>
          <w:rFonts w:eastAsia="Times New Roman" w:cs="Times New Roman"/>
        </w:rPr>
      </w:pPr>
    </w:p>
    <w:p w14:paraId="07A9758C" w14:textId="77777777" w:rsidR="000774A9" w:rsidRDefault="000774A9" w:rsidP="000774A9">
      <w:pPr>
        <w:keepNext/>
        <w:jc w:val="center"/>
      </w:pPr>
      <w:r w:rsidRPr="00F948D8">
        <w:rPr>
          <w:rFonts w:eastAsia="Times New Roman" w:cs="Times New Roman"/>
          <w:noProof/>
        </w:rPr>
        <w:lastRenderedPageBreak/>
        <w:drawing>
          <wp:inline distT="0" distB="0" distL="0" distR="0" wp14:anchorId="1922114C" wp14:editId="4AFE4C41">
            <wp:extent cx="4105275" cy="1866900"/>
            <wp:effectExtent l="0" t="0" r="9525" b="0"/>
            <wp:docPr id="1854767591" name="Picture 18547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05275" cy="1866900"/>
                    </a:xfrm>
                    <a:prstGeom prst="rect">
                      <a:avLst/>
                    </a:prstGeom>
                    <a:noFill/>
                    <a:ln>
                      <a:noFill/>
                    </a:ln>
                  </pic:spPr>
                </pic:pic>
              </a:graphicData>
            </a:graphic>
          </wp:inline>
        </w:drawing>
      </w:r>
    </w:p>
    <w:p w14:paraId="0B0F2393" w14:textId="2A363C69" w:rsidR="000774A9" w:rsidRPr="00F948D8" w:rsidRDefault="004A6ED7" w:rsidP="000774A9">
      <w:pPr>
        <w:pStyle w:val="Caption"/>
        <w:rPr>
          <w:rFonts w:eastAsia="Times New Roman" w:cs="Times New Roman"/>
          <w:iCs w:val="0"/>
        </w:rPr>
      </w:pPr>
      <w:bookmarkStart w:id="159" w:name="_Ref135132621"/>
      <w:r>
        <w:t xml:space="preserve">Figure </w:t>
      </w:r>
      <w:r w:rsidR="000774A9">
        <w:fldChar w:fldCharType="begin"/>
      </w:r>
      <w:r w:rsidR="000774A9">
        <w:instrText xml:space="preserve"> SEQ Figure \* ARABIC </w:instrText>
      </w:r>
      <w:r w:rsidR="000774A9">
        <w:fldChar w:fldCharType="separate"/>
      </w:r>
      <w:r>
        <w:rPr>
          <w:noProof/>
        </w:rPr>
        <w:t>75</w:t>
      </w:r>
      <w:r w:rsidR="000774A9">
        <w:fldChar w:fldCharType="end"/>
      </w:r>
      <w:bookmarkEnd w:id="159"/>
      <w:r w:rsidR="000774A9">
        <w:t xml:space="preserve">. </w:t>
      </w:r>
      <w:r w:rsidR="000774A9" w:rsidRPr="005915A8">
        <w:t>Importing a preexisting iSanXoT workflow to the newly-created project</w:t>
      </w:r>
      <w:r w:rsidR="000774A9">
        <w:t>.</w:t>
      </w:r>
    </w:p>
    <w:p w14:paraId="5ED47C37" w14:textId="77777777" w:rsidR="000774A9" w:rsidRDefault="000774A9" w:rsidP="000774A9">
      <w:pPr>
        <w:widowControl w:val="0"/>
        <w:numPr>
          <w:ilvl w:val="0"/>
          <w:numId w:val="25"/>
        </w:numPr>
        <w:spacing w:after="0" w:line="240" w:lineRule="auto"/>
        <w:rPr>
          <w:rFonts w:eastAsia="Times New Roman" w:cs="Times New Roman"/>
        </w:rPr>
      </w:pPr>
      <w:r>
        <w:rPr>
          <w:rFonts w:eastAsia="Times New Roman" w:cs="Times New Roman"/>
        </w:rPr>
        <w:t>Inspect the WSPP-SBT task table (in the Compound modules tab), the RELS CREATOR task table (in the Relation tables tab) and the REPORT task table (in the Reports tab) to check that the tables indicated in Fig. S2, S3 and S5 have been correctly loaded. Note that if a different template is imported, only the corresponding task tables will be loaded.</w:t>
      </w:r>
    </w:p>
    <w:p w14:paraId="18AE4491" w14:textId="77777777" w:rsidR="000774A9" w:rsidRDefault="000774A9" w:rsidP="000774A9">
      <w:pPr>
        <w:widowControl w:val="0"/>
        <w:spacing w:after="0" w:line="240" w:lineRule="auto"/>
        <w:ind w:left="720"/>
        <w:rPr>
          <w:rFonts w:eastAsia="Times New Roman" w:cs="Times New Roman"/>
        </w:rPr>
      </w:pPr>
    </w:p>
    <w:p w14:paraId="70892871" w14:textId="239CC8DA" w:rsidR="000774A9" w:rsidRDefault="000774A9" w:rsidP="000774A9">
      <w:pPr>
        <w:widowControl w:val="0"/>
        <w:numPr>
          <w:ilvl w:val="0"/>
          <w:numId w:val="25"/>
        </w:numPr>
        <w:spacing w:after="0" w:line="240" w:lineRule="auto"/>
        <w:rPr>
          <w:rFonts w:eastAsia="Times New Roman" w:cs="Times New Roman"/>
        </w:rPr>
      </w:pPr>
      <w:r w:rsidRPr="001077D8">
        <w:rPr>
          <w:rFonts w:eastAsia="Times New Roman" w:cs="Times New Roman"/>
        </w:rPr>
        <w:t xml:space="preserve">Now click on </w:t>
      </w:r>
      <w:r w:rsidRPr="00F4203C">
        <w:rPr>
          <w:rFonts w:eastAsia="Times New Roman" w:cs="Times New Roman"/>
          <w:i/>
        </w:rPr>
        <w:t>Choose identification file</w:t>
      </w:r>
      <w:r w:rsidRPr="001077D8">
        <w:rPr>
          <w:rFonts w:eastAsia="Times New Roman" w:cs="Times New Roman"/>
        </w:rPr>
        <w:t xml:space="preserve"> </w:t>
      </w:r>
      <w:r>
        <w:rPr>
          <w:rFonts w:eastAsia="Times New Roman" w:cs="Times New Roman"/>
        </w:rPr>
        <w:t>and select “ID-</w:t>
      </w:r>
      <w:proofErr w:type="spellStart"/>
      <w:r>
        <w:rPr>
          <w:rFonts w:eastAsia="Times New Roman" w:cs="Times New Roman"/>
        </w:rPr>
        <w:t>q.tsv</w:t>
      </w:r>
      <w:proofErr w:type="spellEnd"/>
      <w:r>
        <w:rPr>
          <w:rFonts w:eastAsia="Times New Roman" w:cs="Times New Roman"/>
        </w:rPr>
        <w:t xml:space="preserve">” in the WSPP-SBT folder </w:t>
      </w:r>
      <w:r w:rsidRPr="001077D8">
        <w:rPr>
          <w:rFonts w:eastAsia="Times New Roman" w:cs="Times New Roman"/>
        </w:rPr>
        <w:t>(</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_Ref135132690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76</w:t>
      </w:r>
      <w:r w:rsidRPr="006B2459">
        <w:rPr>
          <w:rFonts w:eastAsia="Times New Roman" w:cs="Times New Roman"/>
          <w:i/>
          <w:iCs/>
          <w:color w:val="BF8F00" w:themeColor="accent4" w:themeShade="BF"/>
        </w:rPr>
        <w:fldChar w:fldCharType="end"/>
      </w:r>
      <w:r w:rsidRPr="006B2459">
        <w:rPr>
          <w:rFonts w:eastAsia="Times New Roman" w:cs="Times New Roman"/>
          <w:i/>
          <w:iCs/>
        </w:rPr>
        <w:t>)</w:t>
      </w:r>
      <w:r>
        <w:rPr>
          <w:rFonts w:eastAsia="Times New Roman" w:cs="Times New Roman"/>
        </w:rPr>
        <w:t>. Or, alternatively, select the desired identification/quantification table with which this workflow is to be executed. S</w:t>
      </w:r>
      <w:r w:rsidRPr="001077D8">
        <w:rPr>
          <w:rFonts w:eastAsia="Times New Roman" w:cs="Times New Roman"/>
        </w:rPr>
        <w:t xml:space="preserve">ection </w:t>
      </w:r>
      <w:r>
        <w:rPr>
          <w:rFonts w:eastAsia="Times New Roman" w:cs="Times New Roman"/>
        </w:rPr>
        <w:t xml:space="preserve">3 below </w:t>
      </w:r>
      <w:r w:rsidRPr="001077D8">
        <w:rPr>
          <w:rFonts w:eastAsia="Times New Roman" w:cs="Times New Roman"/>
        </w:rPr>
        <w:t>shows how to prepare th</w:t>
      </w:r>
      <w:r>
        <w:rPr>
          <w:rFonts w:eastAsia="Times New Roman" w:cs="Times New Roman"/>
        </w:rPr>
        <w:t xml:space="preserve">e “ID-q” </w:t>
      </w:r>
      <w:r w:rsidRPr="001077D8">
        <w:rPr>
          <w:rFonts w:eastAsia="Times New Roman" w:cs="Times New Roman"/>
        </w:rPr>
        <w:t>file based on the output from a variety of proteomics pipelines</w:t>
      </w:r>
      <w:r>
        <w:rPr>
          <w:rFonts w:eastAsia="Times New Roman" w:cs="Times New Roman"/>
        </w:rPr>
        <w:t xml:space="preserve">. </w:t>
      </w:r>
      <w:r w:rsidRPr="00F948D8">
        <w:rPr>
          <w:rFonts w:eastAsia="Times New Roman" w:cs="Times New Roman"/>
        </w:rPr>
        <w:t>Bear in mind that</w:t>
      </w:r>
      <w:r>
        <w:rPr>
          <w:rFonts w:eastAsia="Times New Roman" w:cs="Times New Roman"/>
        </w:rPr>
        <w:t xml:space="preserve"> the tasks defined in</w:t>
      </w:r>
      <w:r w:rsidRPr="00F948D8">
        <w:rPr>
          <w:rFonts w:eastAsia="Times New Roman" w:cs="Times New Roman"/>
        </w:rPr>
        <w:t xml:space="preserve"> </w:t>
      </w:r>
      <w:r>
        <w:rPr>
          <w:rFonts w:eastAsia="Times New Roman" w:cs="Times New Roman"/>
        </w:rPr>
        <w:t xml:space="preserve">the LEVEL CREATOR and RELS CREATOR modules have to match the samples and column names from the specific “ID-q” file used. </w:t>
      </w:r>
    </w:p>
    <w:p w14:paraId="58E178FA" w14:textId="77777777" w:rsidR="000774A9" w:rsidRDefault="000774A9" w:rsidP="000774A9">
      <w:pPr>
        <w:widowControl w:val="0"/>
        <w:spacing w:after="0" w:line="240" w:lineRule="auto"/>
        <w:ind w:left="720"/>
        <w:rPr>
          <w:rFonts w:eastAsia="Times New Roman" w:cs="Times New Roman"/>
        </w:rPr>
      </w:pPr>
    </w:p>
    <w:p w14:paraId="5CEAE776" w14:textId="77777777" w:rsidR="000774A9" w:rsidRPr="001077D8" w:rsidRDefault="000774A9" w:rsidP="000774A9">
      <w:pPr>
        <w:widowControl w:val="0"/>
        <w:spacing w:after="0" w:line="240" w:lineRule="auto"/>
        <w:ind w:left="720"/>
        <w:rPr>
          <w:rFonts w:eastAsia="Times New Roman" w:cs="Times New Roman"/>
        </w:rPr>
      </w:pPr>
    </w:p>
    <w:p w14:paraId="3ABE6F23" w14:textId="77777777" w:rsidR="000774A9" w:rsidRDefault="000774A9" w:rsidP="000774A9">
      <w:pPr>
        <w:keepNext/>
        <w:jc w:val="center"/>
      </w:pPr>
      <w:r w:rsidRPr="00F948D8">
        <w:rPr>
          <w:rFonts w:eastAsia="Times New Roman" w:cs="Times New Roman"/>
          <w:noProof/>
        </w:rPr>
        <w:drawing>
          <wp:inline distT="0" distB="0" distL="0" distR="0" wp14:anchorId="18C02392" wp14:editId="1E21563B">
            <wp:extent cx="4010025" cy="3451456"/>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5652" cy="3456299"/>
                    </a:xfrm>
                    <a:prstGeom prst="rect">
                      <a:avLst/>
                    </a:prstGeom>
                    <a:noFill/>
                    <a:ln>
                      <a:noFill/>
                    </a:ln>
                  </pic:spPr>
                </pic:pic>
              </a:graphicData>
            </a:graphic>
          </wp:inline>
        </w:drawing>
      </w:r>
    </w:p>
    <w:p w14:paraId="36BA6051" w14:textId="28E011E9" w:rsidR="000774A9" w:rsidRPr="00F948D8" w:rsidRDefault="004A6ED7" w:rsidP="000774A9">
      <w:pPr>
        <w:pStyle w:val="Caption"/>
        <w:rPr>
          <w:rFonts w:eastAsia="Times New Roman" w:cs="Times New Roman"/>
          <w:iCs w:val="0"/>
        </w:rPr>
      </w:pPr>
      <w:bookmarkStart w:id="160" w:name="_Ref135132690"/>
      <w:r>
        <w:t xml:space="preserve">Figure </w:t>
      </w:r>
      <w:r w:rsidR="000774A9">
        <w:fldChar w:fldCharType="begin"/>
      </w:r>
      <w:r w:rsidR="000774A9">
        <w:instrText xml:space="preserve"> SEQ Figure \* ARABIC </w:instrText>
      </w:r>
      <w:r w:rsidR="000774A9">
        <w:fldChar w:fldCharType="separate"/>
      </w:r>
      <w:r>
        <w:rPr>
          <w:noProof/>
        </w:rPr>
        <w:t>76</w:t>
      </w:r>
      <w:r w:rsidR="000774A9">
        <w:fldChar w:fldCharType="end"/>
      </w:r>
      <w:bookmarkEnd w:id="160"/>
      <w:r w:rsidR="000774A9">
        <w:t xml:space="preserve">. </w:t>
      </w:r>
      <w:r w:rsidR="000774A9" w:rsidRPr="00340343">
        <w:t>Choosing the identification/quantification (ID-q) file for the newly-created project.</w:t>
      </w:r>
    </w:p>
    <w:p w14:paraId="270DCBA9" w14:textId="77777777" w:rsidR="000774A9" w:rsidRDefault="000774A9" w:rsidP="000774A9">
      <w:pPr>
        <w:widowControl w:val="0"/>
        <w:numPr>
          <w:ilvl w:val="0"/>
          <w:numId w:val="25"/>
        </w:numPr>
        <w:spacing w:after="0" w:line="240" w:lineRule="auto"/>
        <w:rPr>
          <w:rFonts w:eastAsia="Times New Roman" w:cs="Times New Roman"/>
        </w:rPr>
      </w:pPr>
      <w:r>
        <w:rPr>
          <w:rFonts w:eastAsia="Times New Roman" w:cs="Times New Roman"/>
        </w:rPr>
        <w:t xml:space="preserve">Select </w:t>
      </w:r>
      <w:r w:rsidRPr="006B2459">
        <w:rPr>
          <w:rFonts w:eastAsia="Times New Roman" w:cs="Times New Roman"/>
          <w:i/>
        </w:rPr>
        <w:t>Save Project</w:t>
      </w:r>
      <w:r>
        <w:rPr>
          <w:rFonts w:eastAsia="Times New Roman" w:cs="Times New Roman"/>
        </w:rPr>
        <w:t xml:space="preserve"> from the </w:t>
      </w:r>
      <w:r w:rsidRPr="006B2459">
        <w:rPr>
          <w:rFonts w:eastAsia="Times New Roman" w:cs="Times New Roman"/>
          <w:i/>
        </w:rPr>
        <w:t xml:space="preserve">Project </w:t>
      </w:r>
      <w:r>
        <w:rPr>
          <w:rFonts w:eastAsia="Times New Roman" w:cs="Times New Roman"/>
        </w:rPr>
        <w:t xml:space="preserve">menu to save the changes or directly press the </w:t>
      </w:r>
      <w:r w:rsidRPr="006B2459">
        <w:rPr>
          <w:rFonts w:eastAsia="Times New Roman" w:cs="Times New Roman"/>
          <w:i/>
        </w:rPr>
        <w:t xml:space="preserve">Save </w:t>
      </w:r>
      <w:r w:rsidRPr="006B2459">
        <w:rPr>
          <w:rFonts w:eastAsia="Times New Roman" w:cs="Times New Roman"/>
          <w:i/>
        </w:rPr>
        <w:lastRenderedPageBreak/>
        <w:t>and Run</w:t>
      </w:r>
      <w:r>
        <w:rPr>
          <w:rFonts w:eastAsia="Times New Roman" w:cs="Times New Roman"/>
        </w:rPr>
        <w:t xml:space="preserve"> button to save and execute the current workflow.</w:t>
      </w:r>
    </w:p>
    <w:p w14:paraId="574AC9C4" w14:textId="77777777" w:rsidR="000774A9" w:rsidRPr="00F948D8" w:rsidRDefault="000774A9" w:rsidP="000774A9">
      <w:pPr>
        <w:rPr>
          <w:rFonts w:eastAsia="Times New Roman" w:cs="Times New Roman"/>
          <w:b/>
          <w:sz w:val="32"/>
          <w:szCs w:val="32"/>
        </w:rPr>
      </w:pPr>
      <w:r w:rsidRPr="00F948D8">
        <w:rPr>
          <w:rFonts w:eastAsia="Times New Roman" w:cs="Times New Roman"/>
          <w:b/>
          <w:sz w:val="32"/>
          <w:szCs w:val="32"/>
        </w:rPr>
        <w:br w:type="page"/>
      </w:r>
    </w:p>
    <w:p w14:paraId="6B2B46F5" w14:textId="77777777" w:rsidR="000774A9" w:rsidRPr="00F948D8" w:rsidRDefault="000774A9" w:rsidP="000774A9">
      <w:pPr>
        <w:pStyle w:val="Heading1"/>
      </w:pPr>
      <w:bookmarkStart w:id="161" w:name="_Creating_the_identification/quantif"/>
      <w:bookmarkStart w:id="162" w:name="_Toc124328458"/>
      <w:bookmarkEnd w:id="161"/>
      <w:r w:rsidRPr="00F948D8">
        <w:lastRenderedPageBreak/>
        <w:t>Creating the identification/quantification file from proteomics pipelines</w:t>
      </w:r>
      <w:bookmarkEnd w:id="162"/>
    </w:p>
    <w:p w14:paraId="764E0E46" w14:textId="77777777" w:rsidR="000774A9" w:rsidRPr="00F948D8" w:rsidRDefault="000774A9" w:rsidP="000774A9">
      <w:pPr>
        <w:rPr>
          <w:rFonts w:eastAsia="Times New Roman" w:cs="Times New Roman"/>
        </w:rPr>
      </w:pPr>
    </w:p>
    <w:p w14:paraId="2B869B93" w14:textId="77777777" w:rsidR="000774A9" w:rsidRDefault="000774A9" w:rsidP="000774A9">
      <w:pPr>
        <w:widowControl w:val="0"/>
        <w:spacing w:after="0" w:line="240" w:lineRule="auto"/>
        <w:ind w:firstLine="851"/>
        <w:rPr>
          <w:rFonts w:eastAsia="Times New Roman" w:cs="Times New Roman"/>
        </w:rPr>
      </w:pPr>
      <w:r w:rsidRPr="00F948D8">
        <w:rPr>
          <w:rFonts w:eastAsia="Times New Roman" w:cs="Times New Roman"/>
        </w:rPr>
        <w:t>iSanXoT requires an identification/quantification file</w:t>
      </w:r>
      <w:r>
        <w:rPr>
          <w:rFonts w:eastAsia="Times New Roman" w:cs="Times New Roman"/>
        </w:rPr>
        <w:t xml:space="preserve"> in </w:t>
      </w:r>
      <w:proofErr w:type="spellStart"/>
      <w:r>
        <w:rPr>
          <w:rFonts w:eastAsia="Times New Roman" w:cs="Times New Roman"/>
        </w:rPr>
        <w:t>tsv</w:t>
      </w:r>
      <w:proofErr w:type="spellEnd"/>
      <w:r>
        <w:rPr>
          <w:rFonts w:eastAsia="Times New Roman" w:cs="Times New Roman"/>
        </w:rPr>
        <w:t xml:space="preserve"> format</w:t>
      </w:r>
      <w:r w:rsidRPr="00F948D8">
        <w:rPr>
          <w:rFonts w:eastAsia="Times New Roman" w:cs="Times New Roman"/>
        </w:rPr>
        <w:t xml:space="preserve"> (</w:t>
      </w:r>
      <w:r w:rsidRPr="00F948D8">
        <w:rPr>
          <w:rFonts w:eastAsia="Times New Roman" w:cs="Times New Roman"/>
          <w:i/>
        </w:rPr>
        <w:t>ID</w:t>
      </w:r>
      <w:r>
        <w:rPr>
          <w:rFonts w:eastAsia="Times New Roman" w:cs="Times New Roman"/>
          <w:i/>
        </w:rPr>
        <w:t>-</w:t>
      </w:r>
      <w:proofErr w:type="spellStart"/>
      <w:r w:rsidRPr="00F948D8">
        <w:rPr>
          <w:rFonts w:eastAsia="Times New Roman" w:cs="Times New Roman"/>
          <w:i/>
        </w:rPr>
        <w:t>q.tsv</w:t>
      </w:r>
      <w:proofErr w:type="spellEnd"/>
      <w:r w:rsidRPr="00F948D8">
        <w:rPr>
          <w:rFonts w:eastAsia="Times New Roman" w:cs="Times New Roman"/>
        </w:rPr>
        <w:t>)</w:t>
      </w:r>
      <w:r>
        <w:rPr>
          <w:rFonts w:eastAsia="Times New Roman" w:cs="Times New Roman"/>
        </w:rPr>
        <w:t xml:space="preserve"> </w:t>
      </w:r>
      <w:r w:rsidRPr="00F948D8">
        <w:rPr>
          <w:rFonts w:eastAsia="Times New Roman" w:cs="Times New Roman"/>
        </w:rPr>
        <w:t xml:space="preserve">containing </w:t>
      </w:r>
      <w:r>
        <w:rPr>
          <w:rFonts w:eastAsia="Times New Roman" w:cs="Times New Roman"/>
        </w:rPr>
        <w:t>at least the quantified</w:t>
      </w:r>
      <w:r w:rsidRPr="00F948D8">
        <w:rPr>
          <w:rFonts w:eastAsia="Times New Roman" w:cs="Times New Roman"/>
        </w:rPr>
        <w:t xml:space="preserve"> features together with their quantitative values</w:t>
      </w:r>
      <w:r>
        <w:rPr>
          <w:rFonts w:eastAsia="Times New Roman" w:cs="Times New Roman"/>
        </w:rPr>
        <w:t xml:space="preserve">. Any </w:t>
      </w:r>
      <w:proofErr w:type="spellStart"/>
      <w:r>
        <w:rPr>
          <w:rFonts w:eastAsia="Times New Roman" w:cs="Times New Roman"/>
        </w:rPr>
        <w:t>tsv</w:t>
      </w:r>
      <w:proofErr w:type="spellEnd"/>
      <w:r>
        <w:rPr>
          <w:rFonts w:eastAsia="Times New Roman" w:cs="Times New Roman"/>
        </w:rPr>
        <w:t xml:space="preserve"> table may be used as an </w:t>
      </w:r>
      <w:r w:rsidRPr="00AD2091">
        <w:rPr>
          <w:rFonts w:eastAsia="Times New Roman" w:cs="Times New Roman"/>
          <w:i/>
        </w:rPr>
        <w:t>ID-q</w:t>
      </w:r>
      <w:r>
        <w:rPr>
          <w:rFonts w:eastAsia="Times New Roman" w:cs="Times New Roman"/>
        </w:rPr>
        <w:t xml:space="preserve"> file, provided that q</w:t>
      </w:r>
      <w:r w:rsidRPr="00F948D8">
        <w:rPr>
          <w:rFonts w:eastAsia="Times New Roman" w:cs="Times New Roman"/>
        </w:rPr>
        <w:t xml:space="preserve">uantitative values </w:t>
      </w:r>
      <w:r>
        <w:rPr>
          <w:rFonts w:eastAsia="Times New Roman" w:cs="Times New Roman"/>
        </w:rPr>
        <w:t xml:space="preserve">are arranged in a table with column headers, so that </w:t>
      </w:r>
      <w:r w:rsidRPr="00F948D8">
        <w:rPr>
          <w:rFonts w:eastAsia="Times New Roman" w:cs="Times New Roman"/>
        </w:rPr>
        <w:t>feature</w:t>
      </w:r>
      <w:r>
        <w:rPr>
          <w:rFonts w:eastAsia="Times New Roman" w:cs="Times New Roman"/>
        </w:rPr>
        <w:t xml:space="preserve">s (e.g. PSMs or peptides) are arranged in rows and their quantitative values in columns, where every column pertains to a different sample. </w:t>
      </w:r>
      <w:r w:rsidRPr="00EB7A80">
        <w:rPr>
          <w:rFonts w:eastAsia="Times New Roman" w:cs="Times New Roman"/>
        </w:rPr>
        <w:t xml:space="preserve">The column headers of the </w:t>
      </w:r>
      <w:r>
        <w:rPr>
          <w:rFonts w:eastAsia="Times New Roman" w:cs="Times New Roman"/>
          <w:i/>
        </w:rPr>
        <w:t>ID-q</w:t>
      </w:r>
      <w:r w:rsidRPr="00EB7A80">
        <w:rPr>
          <w:rFonts w:eastAsia="Times New Roman" w:cs="Times New Roman"/>
        </w:rPr>
        <w:t xml:space="preserve"> are used by iSanXoT to extract </w:t>
      </w:r>
      <w:r>
        <w:rPr>
          <w:rFonts w:eastAsia="Times New Roman" w:cs="Times New Roman"/>
        </w:rPr>
        <w:t xml:space="preserve">the necessary </w:t>
      </w:r>
      <w:r w:rsidRPr="00EB7A80">
        <w:rPr>
          <w:rFonts w:eastAsia="Times New Roman" w:cs="Times New Roman"/>
        </w:rPr>
        <w:t>information.</w:t>
      </w:r>
      <w:r>
        <w:rPr>
          <w:rFonts w:eastAsia="Times New Roman" w:cs="Times New Roman"/>
        </w:rPr>
        <w:t xml:space="preserve"> </w:t>
      </w:r>
    </w:p>
    <w:p w14:paraId="660B31E3" w14:textId="77777777" w:rsidR="000774A9" w:rsidRDefault="000774A9" w:rsidP="000774A9">
      <w:pPr>
        <w:widowControl w:val="0"/>
        <w:spacing w:after="0" w:line="240" w:lineRule="auto"/>
        <w:ind w:firstLine="851"/>
        <w:rPr>
          <w:rFonts w:eastAsia="Times New Roman" w:cs="Times New Roman"/>
        </w:rPr>
      </w:pPr>
      <w:r w:rsidRPr="00581CF9">
        <w:rPr>
          <w:rFonts w:eastAsia="Times New Roman" w:cs="Times New Roman"/>
        </w:rPr>
        <w:t xml:space="preserve">In addition, </w:t>
      </w:r>
      <w:r>
        <w:rPr>
          <w:rFonts w:eastAsia="Times New Roman" w:cs="Times New Roman"/>
        </w:rPr>
        <w:t xml:space="preserve">when the </w:t>
      </w:r>
      <w:r w:rsidRPr="00AD2091">
        <w:rPr>
          <w:rFonts w:eastAsia="Times New Roman" w:cs="Times New Roman"/>
          <w:i/>
        </w:rPr>
        <w:t>ID-q</w:t>
      </w:r>
      <w:r>
        <w:rPr>
          <w:rFonts w:eastAsia="Times New Roman" w:cs="Times New Roman"/>
        </w:rPr>
        <w:t xml:space="preserve"> file contains </w:t>
      </w:r>
      <w:r w:rsidRPr="00581CF9">
        <w:rPr>
          <w:rFonts w:eastAsia="Times New Roman" w:cs="Times New Roman"/>
        </w:rPr>
        <w:t xml:space="preserve">features </w:t>
      </w:r>
      <w:r>
        <w:rPr>
          <w:rFonts w:eastAsia="Times New Roman" w:cs="Times New Roman"/>
        </w:rPr>
        <w:t xml:space="preserve">quantitated in </w:t>
      </w:r>
      <w:r w:rsidRPr="00581CF9">
        <w:rPr>
          <w:rFonts w:eastAsia="Times New Roman" w:cs="Times New Roman"/>
        </w:rPr>
        <w:t xml:space="preserve">more than one experiment (e.g. </w:t>
      </w:r>
      <w:r>
        <w:rPr>
          <w:rFonts w:eastAsia="Times New Roman" w:cs="Times New Roman"/>
        </w:rPr>
        <w:t xml:space="preserve">different samples labelled with the same </w:t>
      </w:r>
      <w:r w:rsidRPr="00581CF9">
        <w:rPr>
          <w:rFonts w:eastAsia="Times New Roman" w:cs="Times New Roman"/>
        </w:rPr>
        <w:t xml:space="preserve">TMT-18plex </w:t>
      </w:r>
      <w:r>
        <w:rPr>
          <w:rFonts w:eastAsia="Times New Roman" w:cs="Times New Roman"/>
        </w:rPr>
        <w:t>tags</w:t>
      </w:r>
      <w:r w:rsidRPr="00581CF9">
        <w:rPr>
          <w:rFonts w:eastAsia="Times New Roman" w:cs="Times New Roman"/>
        </w:rPr>
        <w:t>)</w:t>
      </w:r>
      <w:r>
        <w:rPr>
          <w:rFonts w:eastAsia="Times New Roman" w:cs="Times New Roman"/>
        </w:rPr>
        <w:t xml:space="preserve">, an additional column with the header </w:t>
      </w:r>
      <w:r w:rsidRPr="00F948D8">
        <w:rPr>
          <w:rFonts w:eastAsia="Times New Roman" w:cs="Times New Roman"/>
          <w:i/>
        </w:rPr>
        <w:t>Experiment</w:t>
      </w:r>
      <w:r>
        <w:rPr>
          <w:rFonts w:eastAsia="Times New Roman" w:cs="Times New Roman"/>
        </w:rPr>
        <w:t xml:space="preserve"> must be included indicating the experiment ascription of the features.  </w:t>
      </w:r>
    </w:p>
    <w:p w14:paraId="5685C959" w14:textId="77777777" w:rsidR="000774A9" w:rsidRPr="00EB7A80" w:rsidRDefault="000774A9" w:rsidP="000774A9">
      <w:pPr>
        <w:widowControl w:val="0"/>
        <w:spacing w:after="0" w:line="240" w:lineRule="auto"/>
        <w:ind w:firstLine="851"/>
        <w:rPr>
          <w:rFonts w:eastAsia="Times New Roman" w:cs="Times New Roman"/>
        </w:rPr>
      </w:pPr>
      <w:r>
        <w:rPr>
          <w:rFonts w:eastAsia="Times New Roman" w:cs="Times New Roman"/>
        </w:rPr>
        <w:t xml:space="preserve">Finally, iSanXoT also needs information to create the relation files required to integrate the quantified features into higher levels. This information is usually also present in the </w:t>
      </w:r>
      <w:r w:rsidRPr="00AD2091">
        <w:rPr>
          <w:rFonts w:eastAsia="Times New Roman" w:cs="Times New Roman"/>
          <w:i/>
        </w:rPr>
        <w:t>ID-q</w:t>
      </w:r>
      <w:r>
        <w:rPr>
          <w:rFonts w:eastAsia="Times New Roman" w:cs="Times New Roman"/>
        </w:rPr>
        <w:t xml:space="preserve"> file. For instance, iSanXoT can use the columns containing the scan and the peptide identifiers to construct the </w:t>
      </w:r>
      <w:r w:rsidRPr="00AD2091">
        <w:rPr>
          <w:rFonts w:eastAsia="Times New Roman" w:cs="Times New Roman"/>
          <w:i/>
        </w:rPr>
        <w:t>scan2peptide</w:t>
      </w:r>
      <w:r>
        <w:rPr>
          <w:rFonts w:eastAsia="Times New Roman" w:cs="Times New Roman"/>
        </w:rPr>
        <w:t xml:space="preserve"> relation table.</w:t>
      </w:r>
    </w:p>
    <w:p w14:paraId="658A4D25" w14:textId="32700126" w:rsidR="000774A9" w:rsidRDefault="000774A9" w:rsidP="000774A9">
      <w:pPr>
        <w:ind w:firstLine="720"/>
        <w:rPr>
          <w:rFonts w:eastAsia="Times New Roman" w:cs="Times New Roman"/>
        </w:rPr>
      </w:pPr>
      <w:r>
        <w:rPr>
          <w:rFonts w:eastAsia="Times New Roman" w:cs="Times New Roman"/>
        </w:rPr>
        <w:t xml:space="preserve">The majority of proteomics software tools generate tables that can be easily used for this purpose. </w:t>
      </w:r>
      <w:r w:rsidRPr="00F948D8">
        <w:rPr>
          <w:rFonts w:eastAsia="Times New Roman" w:cs="Times New Roman"/>
        </w:rPr>
        <w:t xml:space="preserve">In this Section we shall describe how to prepare the </w:t>
      </w:r>
      <w:r w:rsidRPr="00F948D8">
        <w:rPr>
          <w:rFonts w:eastAsia="Times New Roman" w:cs="Times New Roman"/>
          <w:i/>
        </w:rPr>
        <w:t>ID</w:t>
      </w:r>
      <w:r w:rsidRPr="00FA0574">
        <w:rPr>
          <w:rFonts w:eastAsia="Times New Roman" w:cs="Times New Roman"/>
          <w:i/>
        </w:rPr>
        <w:t>-</w:t>
      </w:r>
      <w:r w:rsidRPr="00F948D8">
        <w:rPr>
          <w:rFonts w:eastAsia="Times New Roman" w:cs="Times New Roman"/>
          <w:i/>
        </w:rPr>
        <w:t>q</w:t>
      </w:r>
      <w:r w:rsidRPr="00F948D8">
        <w:rPr>
          <w:rFonts w:eastAsia="Times New Roman" w:cs="Times New Roman"/>
        </w:rPr>
        <w:t xml:space="preserve"> file based on </w:t>
      </w:r>
      <w:r>
        <w:rPr>
          <w:rFonts w:eastAsia="Times New Roman" w:cs="Times New Roman"/>
        </w:rPr>
        <w:t>the output from</w:t>
      </w:r>
      <w:r w:rsidRPr="00F948D8">
        <w:rPr>
          <w:rFonts w:eastAsia="Times New Roman" w:cs="Times New Roman"/>
        </w:rPr>
        <w:t xml:space="preserve"> the </w:t>
      </w:r>
      <w:r>
        <w:rPr>
          <w:rFonts w:eastAsia="Times New Roman" w:cs="Times New Roman"/>
        </w:rPr>
        <w:t>three</w:t>
      </w:r>
      <w:r w:rsidRPr="00F948D8">
        <w:rPr>
          <w:rFonts w:eastAsia="Times New Roman" w:cs="Times New Roman"/>
        </w:rPr>
        <w:t xml:space="preserve"> most popular proteomics pipelines</w:t>
      </w:r>
      <w:r>
        <w:rPr>
          <w:rFonts w:eastAsia="Times New Roman" w:cs="Times New Roman"/>
        </w:rPr>
        <w:t xml:space="preserv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_Ref135146243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sidRPr="004A6ED7">
        <w:rPr>
          <w:i/>
          <w:iCs/>
          <w:color w:val="BF8F00" w:themeColor="accent4" w:themeShade="BF"/>
        </w:rPr>
        <w:t>Table S1</w:t>
      </w:r>
      <w:r w:rsidRPr="006B2459">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r>
        <w:rPr>
          <w:rFonts w:eastAsia="Times New Roman" w:cs="Times New Roman"/>
        </w:rPr>
        <w:t xml:space="preserve"> </w:t>
      </w:r>
    </w:p>
    <w:p w14:paraId="05BE8147" w14:textId="2165A0E2" w:rsidR="000774A9" w:rsidRDefault="000774A9" w:rsidP="000774A9">
      <w:pPr>
        <w:pStyle w:val="Caption"/>
      </w:pPr>
      <w:bookmarkStart w:id="163" w:name="_Ref135146243"/>
      <w:r>
        <w:t>Table S</w:t>
      </w:r>
      <w:r>
        <w:fldChar w:fldCharType="begin"/>
      </w:r>
      <w:r>
        <w:instrText xml:space="preserve"> SEQ Table \* ARABIC </w:instrText>
      </w:r>
      <w:r>
        <w:fldChar w:fldCharType="separate"/>
      </w:r>
      <w:r w:rsidR="004A6ED7">
        <w:rPr>
          <w:noProof/>
        </w:rPr>
        <w:t>1</w:t>
      </w:r>
      <w:r>
        <w:rPr>
          <w:noProof/>
        </w:rPr>
        <w:fldChar w:fldCharType="end"/>
      </w:r>
      <w:bookmarkEnd w:id="163"/>
      <w:r>
        <w:t xml:space="preserve">. Output data </w:t>
      </w:r>
      <w:r w:rsidRPr="00FA5953">
        <w:t xml:space="preserve">from proteomics pipelines to be included in the </w:t>
      </w:r>
      <w:r w:rsidRPr="00AD2091">
        <w:rPr>
          <w:i w:val="0"/>
        </w:rPr>
        <w:t>ID-</w:t>
      </w:r>
      <w:proofErr w:type="spellStart"/>
      <w:r w:rsidRPr="00AD2091">
        <w:rPr>
          <w:i w:val="0"/>
        </w:rPr>
        <w:t>q.tsv</w:t>
      </w:r>
      <w:proofErr w:type="spellEnd"/>
      <w:r w:rsidRPr="00FA5953">
        <w:t xml:space="preserve"> file</w:t>
      </w:r>
      <w:r>
        <w:t>.</w:t>
      </w:r>
    </w:p>
    <w:p w14:paraId="7872256E" w14:textId="77777777" w:rsidR="000774A9" w:rsidRDefault="000774A9" w:rsidP="000774A9">
      <w:pPr>
        <w:widowControl w:val="0"/>
        <w:spacing w:after="0" w:line="240" w:lineRule="auto"/>
        <w:ind w:left="-360"/>
        <w:jc w:val="center"/>
        <w:rPr>
          <w:rFonts w:eastAsia="Times New Roman" w:cs="Times New Roman"/>
        </w:rPr>
      </w:pPr>
      <w:r w:rsidRPr="00FA5953">
        <w:rPr>
          <w:noProof/>
        </w:rPr>
        <w:drawing>
          <wp:inline distT="0" distB="0" distL="0" distR="0" wp14:anchorId="7FF5E621" wp14:editId="178A71E2">
            <wp:extent cx="6387688" cy="3019425"/>
            <wp:effectExtent l="0" t="0" r="0" b="0"/>
            <wp:docPr id="188195546" name="Picture 18819554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546" name="Picture 188195546" descr="A picture containing text, screenshot, font, numb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393831" cy="3022329"/>
                    </a:xfrm>
                    <a:prstGeom prst="rect">
                      <a:avLst/>
                    </a:prstGeom>
                    <a:noFill/>
                    <a:ln>
                      <a:noFill/>
                    </a:ln>
                  </pic:spPr>
                </pic:pic>
              </a:graphicData>
            </a:graphic>
          </wp:inline>
        </w:drawing>
      </w:r>
    </w:p>
    <w:p w14:paraId="4E12E658" w14:textId="77777777" w:rsidR="000774A9" w:rsidRDefault="000774A9" w:rsidP="000774A9">
      <w:pPr>
        <w:ind w:firstLine="720"/>
        <w:rPr>
          <w:rFonts w:eastAsia="Times New Roman" w:cs="Times New Roman"/>
        </w:rPr>
      </w:pPr>
    </w:p>
    <w:p w14:paraId="461BA1B3" w14:textId="77777777" w:rsidR="000774A9" w:rsidRPr="00F948D8" w:rsidRDefault="000774A9" w:rsidP="000774A9">
      <w:pPr>
        <w:ind w:firstLine="720"/>
        <w:rPr>
          <w:rFonts w:eastAsia="Times New Roman" w:cs="Times New Roman"/>
        </w:rPr>
      </w:pPr>
    </w:p>
    <w:p w14:paraId="2D1720CD" w14:textId="77777777" w:rsidR="000774A9" w:rsidRPr="00F948D8" w:rsidRDefault="000774A9" w:rsidP="000774A9">
      <w:pPr>
        <w:pStyle w:val="Heading2"/>
      </w:pPr>
      <w:bookmarkStart w:id="164" w:name="_Preparing_the_ID-q"/>
      <w:bookmarkStart w:id="165" w:name="_Toc124328464"/>
      <w:bookmarkEnd w:id="164"/>
      <w:r w:rsidRPr="00F948D8">
        <w:lastRenderedPageBreak/>
        <w:t xml:space="preserve">Preparing the </w:t>
      </w:r>
      <w:r w:rsidRPr="00F948D8">
        <w:rPr>
          <w:i/>
        </w:rPr>
        <w:t>ID-q</w:t>
      </w:r>
      <w:r w:rsidRPr="00F948D8">
        <w:t xml:space="preserve"> file from Proteome Discoverer output</w:t>
      </w:r>
    </w:p>
    <w:p w14:paraId="6B522AF7" w14:textId="77BFCDE6" w:rsidR="000774A9" w:rsidRPr="00F948D8" w:rsidRDefault="000774A9" w:rsidP="000774A9">
      <w:pPr>
        <w:rPr>
          <w:rFonts w:eastAsia="Times New Roman" w:cs="Times New Roman"/>
        </w:rPr>
      </w:pPr>
      <w:r w:rsidRPr="00F948D8">
        <w:rPr>
          <w:rFonts w:eastAsia="Times New Roman" w:cs="Times New Roman"/>
        </w:rPr>
        <w:t>In the case of Proteome Discoverer version 2.5</w:t>
      </w:r>
      <w:r>
        <w:rPr>
          <w:rFonts w:eastAsia="Times New Roman" w:cs="Times New Roman"/>
        </w:rPr>
        <w:t xml:space="preserve"> </w: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MjQ2OTIxIj4xMzwva2V5PjwvZm9yZWlnbi1rZXlzPjxyZWYtdHlwZSBuYW1lPSJKb3VybmFsIEFy
dGljbGUiPjE3PC9yZWYtdHlwZT48Y29udHJpYnV0b3JzPjxhdXRob3JzPjxhdXRob3I+T3JzYnVy
biwgQi4gQy48L2F1dGhvcj48L2F1dGhvcnM+PC9jb250cmlidXRvcnM+PGF1dGgtYWRkcmVzcz5E
ZXBhcnRtZW50IG9mIFBoYXJtYWNvbG9neSBhbmQgTW9sZWN1bGFyIFNjaWVuY2VzLCBKb2hucyBI
b3BraW5zIFVuaXZlcnNpdHksIEJhbHRpbW9yZSwgTUQgMjEyMDUsIFVTQS48L2F1dGgtYWRkcmVz
cz48dGl0bGVzPjx0aXRsZT5Qcm90ZW9tZSBEaXNjb3ZlcmVyLUEgQ29tbXVuaXR5IEVuaGFuY2Vk
IERhdGEgUHJvY2Vzc2luZyBTdWl0ZSBmb3IgUHJvdGVpbiBJbmZvcm1hdGljczwvdGl0bGU+PHNl
Y29uZGFyeS10aXRsZT5Qcm90ZW9tZXM8L3NlY29uZGFyeS10aXRsZT48L3RpdGxlcz48cGVyaW9k
aWNhbD48ZnVsbC10aXRsZT5Qcm90ZW9tZXM8L2Z1bGwtdGl0bGU+PC9wZXJpb2RpY2FsPjx2b2x1
bWU+OTwvdm9sdW1lPjxudW1iZXI+MTwvbnVtYmVyPjxlZGl0aW9uPjIwMjEwMzIzPC9lZGl0aW9u
PjxrZXl3b3Jkcz48a2V5d29yZD5nbHljb3Byb3Rlb21pY3M8L2tleXdvcmQ+PGtleXdvcmQ+bWFz
cyBzcGVjdHJvbWV0cnk8L2tleXdvcmQ+PGtleXdvcmQ+cHJvdGVpbiBpbmZvcm1hdGljczwva2V5
d29yZD48a2V5d29yZD5wcm90ZW9taWNzPC9rZXl3b3JkPjwva2V5d29yZHM+PGRhdGVzPjx5ZWFy
PjIwMjE8L3llYXI+PHB1Yi1kYXRlcz48ZGF0ZT5NYXIgMjM8L2RhdGU+PC9wdWItZGF0ZXM+PC9k
YXRlcz48aXNibj4yMjI3LTczODIgKFByaW50KSYjeEQ7MjIyNy03MzgyIChFbGVjdHJvbmljKSYj
eEQ7MjIyNy03MzgyIChMaW5raW5nKTwvaXNibj48YWNjZXNzaW9uLW51bT4zMzgwNjg4MTwvYWNj
ZXNzaW9uLW51bT48dXJscz48cmVsYXRlZC11cmxzPjx1cmw+aHR0cHM6Ly93d3cubmNiaS5ubG0u
bmloLmdvdi9wdWJtZWQvMzM4MDY4ODE8L3VybD48L3JlbGF0ZWQtdXJscz48L3VybHM+PGN1c3Rv
bTE+VGhlIGF1dGhvciB3YXMgYW4gZW1wbG95ZWUgb2YgVGhlcm1vIEZpc2hlciBTY2llbnRpZmlj
LCB0aGUgZGV2ZWxvcGVyIG9mIHRoZSBjb21tZXJjaWFsIHNvZnR3YXJlIHBhY2thZ2UgUHJvdGVv
bWUgRGlzY292ZXJlciBmcm9tIDIwMTItMjAxOC4gUHJvdGVvbWUgRGlzY292ZXJlciwgUGlucG9p
bnQgYW5kIFByb3NpZ2h0UEQsIE9yYml0cmFwLCBMVFEgT3JiaXRyYXAsIFEgRXhhY3RpdmUsIE9y
Yml0cmFwIFRyaWJyaWQgYW5kIE9yYml0cmFwIEZ1c2lvbiBhcmUgdHJhZGVtYXJrZWQgcHJvcGVy
dGllcyBvZiBUaGVybW8gRmlzaGVyIFNjaWVudGlmaWMuIEJ5b25pYyBhbmQgUHJldmlldyBhcmUg
dGhlIHRyYWRlbWFya2VkIHByb3BlcnR5IG9mIFByb3RlaW4gTWV0cmljcy4gQm9sdCBhbmQgUGlu
bmFjbGUgYXJlIHRoZSBwcm9wZXJ0aWVzIG9mIHRoZSBPcHR5c1RlY2ggQ29ycG9yYXRpb24uIE1h
c2NvdCBpcyBhbiBleGNsdXNpdmUgdHJhZGVtYXJrZWQgcHJvcGVydHkgb2YgTWF0cmljIFNjaWVu
Y2VzLiBTY2FmZm9sZCBpcyB0aGUgcHJvcGVydHkgb2YgUHJvdGVvbWUgU2NpZW5jZXMuPC9jdXN0
b20xPjxjdXN0b20yPlBNQzgwMDYwMjE8L2N1c3RvbTI+PGVsZWN0cm9uaWMtcmVzb3VyY2UtbnVt
PjEwLjMzOTAvcHJvdGVvbWVzOTAxMDAxNTwvZWxlY3Ryb25pYy1yZXNvdXJjZS1udW0+PHJlbW90
ZS1kYXRhYmFzZS1uYW1lPlB1Yk1lZC1ub3QtTUVETElORTwvcmVtb3RlLWRhdGFiYXNlLW5hbWU+
PHJlbW90ZS1kYXRhYmFzZS1wcm92aWRlcj5OTE08L3JlbW90ZS1kYXRhYmFzZS1wcm92aWRlcj48
L3JlY29yZD48L0NpdGU+PC9FbmROb3RlPgB=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MjQ2OTIxIj4xMzwva2V5PjwvZm9yZWlnbi1rZXlzPjxyZWYtdHlwZSBuYW1lPSJKb3VybmFsIEFy
dGljbGUiPjE3PC9yZWYtdHlwZT48Y29udHJpYnV0b3JzPjxhdXRob3JzPjxhdXRob3I+T3JzYnVy
biwgQi4gQy48L2F1dGhvcj48L2F1dGhvcnM+PC9jb250cmlidXRvcnM+PGF1dGgtYWRkcmVzcz5E
ZXBhcnRtZW50IG9mIFBoYXJtYWNvbG9neSBhbmQgTW9sZWN1bGFyIFNjaWVuY2VzLCBKb2hucyBI
b3BraW5zIFVuaXZlcnNpdHksIEJhbHRpbW9yZSwgTUQgMjEyMDUsIFVTQS48L2F1dGgtYWRkcmVz
cz48dGl0bGVzPjx0aXRsZT5Qcm90ZW9tZSBEaXNjb3ZlcmVyLUEgQ29tbXVuaXR5IEVuaGFuY2Vk
IERhdGEgUHJvY2Vzc2luZyBTdWl0ZSBmb3IgUHJvdGVpbiBJbmZvcm1hdGljczwvdGl0bGU+PHNl
Y29uZGFyeS10aXRsZT5Qcm90ZW9tZXM8L3NlY29uZGFyeS10aXRsZT48L3RpdGxlcz48cGVyaW9k
aWNhbD48ZnVsbC10aXRsZT5Qcm90ZW9tZXM8L2Z1bGwtdGl0bGU+PC9wZXJpb2RpY2FsPjx2b2x1
bWU+OTwvdm9sdW1lPjxudW1iZXI+MTwvbnVtYmVyPjxlZGl0aW9uPjIwMjEwMzIzPC9lZGl0aW9u
PjxrZXl3b3Jkcz48a2V5d29yZD5nbHljb3Byb3Rlb21pY3M8L2tleXdvcmQ+PGtleXdvcmQ+bWFz
cyBzcGVjdHJvbWV0cnk8L2tleXdvcmQ+PGtleXdvcmQ+cHJvdGVpbiBpbmZvcm1hdGljczwva2V5
d29yZD48a2V5d29yZD5wcm90ZW9taWNzPC9rZXl3b3JkPjwva2V5d29yZHM+PGRhdGVzPjx5ZWFy
PjIwMjE8L3llYXI+PHB1Yi1kYXRlcz48ZGF0ZT5NYXIgMjM8L2RhdGU+PC9wdWItZGF0ZXM+PC9k
YXRlcz48aXNibj4yMjI3LTczODIgKFByaW50KSYjeEQ7MjIyNy03MzgyIChFbGVjdHJvbmljKSYj
eEQ7MjIyNy03MzgyIChMaW5raW5nKTwvaXNibj48YWNjZXNzaW9uLW51bT4zMzgwNjg4MTwvYWNj
ZXNzaW9uLW51bT48dXJscz48cmVsYXRlZC11cmxzPjx1cmw+aHR0cHM6Ly93d3cubmNiaS5ubG0u
bmloLmdvdi9wdWJtZWQvMzM4MDY4ODE8L3VybD48L3JlbGF0ZWQtdXJscz48L3VybHM+PGN1c3Rv
bTE+VGhlIGF1dGhvciB3YXMgYW4gZW1wbG95ZWUgb2YgVGhlcm1vIEZpc2hlciBTY2llbnRpZmlj
LCB0aGUgZGV2ZWxvcGVyIG9mIHRoZSBjb21tZXJjaWFsIHNvZnR3YXJlIHBhY2thZ2UgUHJvdGVv
bWUgRGlzY292ZXJlciBmcm9tIDIwMTItMjAxOC4gUHJvdGVvbWUgRGlzY292ZXJlciwgUGlucG9p
bnQgYW5kIFByb3NpZ2h0UEQsIE9yYml0cmFwLCBMVFEgT3JiaXRyYXAsIFEgRXhhY3RpdmUsIE9y
Yml0cmFwIFRyaWJyaWQgYW5kIE9yYml0cmFwIEZ1c2lvbiBhcmUgdHJhZGVtYXJrZWQgcHJvcGVy
dGllcyBvZiBUaGVybW8gRmlzaGVyIFNjaWVudGlmaWMuIEJ5b25pYyBhbmQgUHJldmlldyBhcmUg
dGhlIHRyYWRlbWFya2VkIHByb3BlcnR5IG9mIFByb3RlaW4gTWV0cmljcy4gQm9sdCBhbmQgUGlu
bmFjbGUgYXJlIHRoZSBwcm9wZXJ0aWVzIG9mIHRoZSBPcHR5c1RlY2ggQ29ycG9yYXRpb24uIE1h
c2NvdCBpcyBhbiBleGNsdXNpdmUgdHJhZGVtYXJrZWQgcHJvcGVydHkgb2YgTWF0cmljIFNjaWVu
Y2VzLiBTY2FmZm9sZCBpcyB0aGUgcHJvcGVydHkgb2YgUHJvdGVvbWUgU2NpZW5jZXMuPC9jdXN0
b20xPjxjdXN0b20yPlBNQzgwMDYwMjE8L2N1c3RvbTI+PGVsZWN0cm9uaWMtcmVzb3VyY2UtbnVt
PjEwLjMzOTAvcHJvdGVvbWVzOTAxMDAxNTwvZWxlY3Ryb25pYy1yZXNvdXJjZS1udW0+PHJlbW90
ZS1kYXRhYmFzZS1uYW1lPlB1Yk1lZC1ub3QtTUVETElORTwvcmVtb3RlLWRhdGFiYXNlLW5hbWU+
PHJlbW90ZS1kYXRhYmFzZS1wcm92aWRlcj5OTE08L3JlbW90ZS1kYXRhYmFzZS1wcm92aWRlcj48
L3JlY29yZD48L0NpdGU+PC9FbmROb3RlPgB=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[9]</w:t>
      </w:r>
      <w:r>
        <w:rPr>
          <w:rFonts w:eastAsia="Times New Roman" w:cs="Times New Roman"/>
        </w:rPr>
        <w:fldChar w:fldCharType="end"/>
      </w:r>
      <w:r>
        <w:rPr>
          <w:rFonts w:eastAsia="Times New Roman" w:cs="Times New Roman"/>
        </w:rPr>
        <w:t>,</w:t>
      </w:r>
      <w:r w:rsidRPr="00F948D8">
        <w:rPr>
          <w:rFonts w:eastAsia="Times New Roman" w:cs="Times New Roman"/>
        </w:rPr>
        <w:t xml:space="preserve"> the </w:t>
      </w:r>
      <w:r>
        <w:rPr>
          <w:rFonts w:eastAsia="Times New Roman" w:cs="Times New Roman"/>
        </w:rPr>
        <w:t xml:space="preserve">way that </w:t>
      </w:r>
      <w:r w:rsidRPr="00F948D8">
        <w:rPr>
          <w:rFonts w:eastAsia="Times New Roman" w:cs="Times New Roman"/>
        </w:rPr>
        <w:t xml:space="preserve">quantitative data </w:t>
      </w:r>
      <w:r>
        <w:rPr>
          <w:rFonts w:eastAsia="Times New Roman" w:cs="Times New Roman"/>
        </w:rPr>
        <w:t>are adapted for use with iSanXoT depends on whether they originate from label-free or labelled experiments:</w:t>
      </w:r>
    </w:p>
    <w:p w14:paraId="4A474568" w14:textId="77777777" w:rsidR="000774A9" w:rsidRDefault="000774A9" w:rsidP="000774A9">
      <w:pPr>
        <w:pStyle w:val="Heading3"/>
      </w:pPr>
      <w:r w:rsidRPr="00F948D8">
        <w:t>Label-free experiments</w:t>
      </w:r>
    </w:p>
    <w:p w14:paraId="2B3E9467" w14:textId="77777777" w:rsidR="000774A9" w:rsidRPr="00AD2091" w:rsidRDefault="000774A9" w:rsidP="000774A9">
      <w:r w:rsidRPr="00AD2091">
        <w:t>In this case</w:t>
      </w:r>
      <w:r>
        <w:t xml:space="preserve">, quantitative data at the peptide level can be adapted for use with </w:t>
      </w:r>
      <w:proofErr w:type="spellStart"/>
      <w:r>
        <w:t>iSanXot</w:t>
      </w:r>
      <w:proofErr w:type="spellEnd"/>
      <w:r>
        <w:t xml:space="preserve"> from the </w:t>
      </w:r>
      <w:bookmarkStart w:id="166" w:name="OLE_LINK1"/>
      <w:bookmarkStart w:id="167" w:name="OLE_LINK2"/>
      <w:r w:rsidRPr="00AD2091">
        <w:rPr>
          <w:i/>
        </w:rPr>
        <w:t>_PeptideGroups.txt</w:t>
      </w:r>
      <w:r>
        <w:t xml:space="preserve"> </w:t>
      </w:r>
      <w:bookmarkEnd w:id="166"/>
      <w:bookmarkEnd w:id="167"/>
      <w:r>
        <w:t xml:space="preserve">files obtained when the </w:t>
      </w:r>
      <w:r w:rsidRPr="00F948D8">
        <w:rPr>
          <w:i/>
        </w:rPr>
        <w:t>Processing</w:t>
      </w:r>
      <w:r w:rsidRPr="00F948D8">
        <w:t xml:space="preserve"> workflow node</w:t>
      </w:r>
      <w:r w:rsidRPr="00023647">
        <w:t xml:space="preserve"> </w:t>
      </w:r>
      <w:r w:rsidRPr="00F948D8">
        <w:rPr>
          <w:i/>
        </w:rPr>
        <w:t>Minora Feature Detector</w:t>
      </w:r>
      <w:r>
        <w:t xml:space="preserve"> of Proteome Discoverer is used. The following column headers of the </w:t>
      </w:r>
      <w:r w:rsidRPr="00D70608">
        <w:rPr>
          <w:i/>
        </w:rPr>
        <w:t>_PeptideGroups.txt</w:t>
      </w:r>
      <w:r>
        <w:rPr>
          <w:i/>
        </w:rPr>
        <w:t xml:space="preserve"> </w:t>
      </w:r>
      <w:r w:rsidRPr="00AD2091">
        <w:t>files</w:t>
      </w:r>
      <w:r>
        <w:rPr>
          <w:i/>
        </w:rPr>
        <w:t xml:space="preserve"> </w:t>
      </w:r>
      <w:r>
        <w:t xml:space="preserve">must be considered for preparing the </w:t>
      </w:r>
      <w:r w:rsidRPr="00AD2091">
        <w:rPr>
          <w:i/>
        </w:rPr>
        <w:t>ID-q</w:t>
      </w:r>
      <w:r>
        <w:t xml:space="preserve"> file: </w:t>
      </w:r>
    </w:p>
    <w:p w14:paraId="1AD0034B" w14:textId="77777777" w:rsidR="000774A9" w:rsidRDefault="000774A9" w:rsidP="000774A9">
      <w:pPr>
        <w:widowControl w:val="0"/>
        <w:numPr>
          <w:ilvl w:val="0"/>
          <w:numId w:val="30"/>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391B1FD9" w14:textId="77777777" w:rsidR="000774A9" w:rsidRPr="00056A85" w:rsidRDefault="000774A9" w:rsidP="000774A9">
      <w:pPr>
        <w:widowControl w:val="0"/>
        <w:numPr>
          <w:ilvl w:val="0"/>
          <w:numId w:val="30"/>
        </w:numPr>
        <w:spacing w:after="0" w:line="240" w:lineRule="auto"/>
        <w:rPr>
          <w:rFonts w:eastAsia="Times New Roman" w:cs="Times New Roman"/>
        </w:rPr>
      </w:pPr>
      <w:r w:rsidRPr="002011C8">
        <w:rPr>
          <w:rFonts w:eastAsia="Times New Roman" w:cs="Times New Roman"/>
          <w:i/>
        </w:rPr>
        <w:t>Modifications</w:t>
      </w:r>
      <w:r w:rsidRPr="002011C8">
        <w:rPr>
          <w:rFonts w:eastAsia="Times New Roman" w:cs="Times New Roman"/>
        </w:rPr>
        <w:t xml:space="preserve">: Chemical or posttranslational modifications to the </w:t>
      </w:r>
      <w:r w:rsidRPr="002011C8">
        <w:rPr>
          <w:rFonts w:eastAsia="Times New Roman" w:cs="Times New Roman"/>
          <w:i/>
        </w:rPr>
        <w:t xml:space="preserve">Sequence </w:t>
      </w:r>
      <w:r w:rsidRPr="002011C8">
        <w:rPr>
          <w:rFonts w:eastAsia="Times New Roman" w:cs="Times New Roman"/>
        </w:rPr>
        <w:t>above;</w:t>
      </w:r>
    </w:p>
    <w:p w14:paraId="60A1AC3C" w14:textId="77777777" w:rsidR="000774A9" w:rsidRPr="00F948D8"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355962EC" w14:textId="77777777" w:rsidR="000774A9"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Abundance: FX: Sample Type</w:t>
      </w:r>
      <w:r w:rsidRPr="00F948D8">
        <w:rPr>
          <w:rFonts w:eastAsia="Times New Roman" w:cs="Times New Roman"/>
          <w:i/>
        </w:rPr>
        <w:t xml:space="preserve">: </w:t>
      </w:r>
      <w:r w:rsidRPr="00F948D8">
        <w:rPr>
          <w:rFonts w:eastAsia="Times New Roman" w:cs="Times New Roman"/>
        </w:rPr>
        <w:t>P</w:t>
      </w:r>
      <w:r>
        <w:rPr>
          <w:rFonts w:eastAsia="Times New Roman" w:cs="Times New Roman"/>
        </w:rPr>
        <w:t xml:space="preserve">eptide </w:t>
      </w:r>
      <w:r w:rsidRPr="00F948D8">
        <w:rPr>
          <w:rFonts w:eastAsia="Times New Roman" w:cs="Times New Roman"/>
        </w:rPr>
        <w:t>intensity</w:t>
      </w:r>
      <w:r>
        <w:rPr>
          <w:rFonts w:eastAsia="Times New Roman" w:cs="Times New Roman"/>
        </w:rPr>
        <w:t xml:space="preserve"> in the RAW file identified with </w:t>
      </w:r>
      <w:r w:rsidRPr="00AD2091">
        <w:rPr>
          <w:rFonts w:eastAsia="Times New Roman" w:cs="Times New Roman"/>
          <w:i/>
        </w:rPr>
        <w:t>FX</w:t>
      </w:r>
      <w:r>
        <w:rPr>
          <w:rFonts w:eastAsia="Times New Roman" w:cs="Times New Roman"/>
        </w:rPr>
        <w:t xml:space="preserve"> and tagged as </w:t>
      </w:r>
      <w:r w:rsidRPr="00AD2091">
        <w:rPr>
          <w:rFonts w:eastAsia="Times New Roman" w:cs="Times New Roman"/>
          <w:i/>
        </w:rPr>
        <w:t>Sample Type</w:t>
      </w:r>
      <w:r>
        <w:rPr>
          <w:rFonts w:eastAsia="Times New Roman" w:cs="Times New Roman"/>
        </w:rPr>
        <w:t xml:space="preserve"> in the Proteome Discoverer </w:t>
      </w:r>
      <w:r w:rsidRPr="00AD2091">
        <w:rPr>
          <w:rFonts w:eastAsia="Times New Roman" w:cs="Times New Roman"/>
          <w:i/>
        </w:rPr>
        <w:t>Input Files</w:t>
      </w:r>
      <w:r>
        <w:rPr>
          <w:rFonts w:eastAsia="Times New Roman" w:cs="Times New Roman"/>
        </w:rPr>
        <w:t xml:space="preserve"> tab.</w:t>
      </w:r>
    </w:p>
    <w:p w14:paraId="4134CB81" w14:textId="77777777" w:rsidR="000774A9" w:rsidRDefault="000774A9" w:rsidP="000774A9">
      <w:pPr>
        <w:widowControl w:val="0"/>
        <w:spacing w:after="0" w:line="240" w:lineRule="auto"/>
        <w:rPr>
          <w:rFonts w:eastAsia="Times New Roman" w:cs="Times New Roman"/>
        </w:rPr>
      </w:pPr>
    </w:p>
    <w:p w14:paraId="216FF08D" w14:textId="77777777" w:rsidR="000774A9" w:rsidRDefault="000774A9" w:rsidP="000774A9">
      <w:pPr>
        <w:widowControl w:val="0"/>
        <w:spacing w:after="0" w:line="240" w:lineRule="auto"/>
        <w:ind w:firstLine="360"/>
        <w:rPr>
          <w:rFonts w:eastAsia="Times New Roman" w:cs="Times New Roman"/>
        </w:rPr>
      </w:pPr>
      <w:bookmarkStart w:id="168" w:name="_Hlk135138073"/>
      <w:r>
        <w:rPr>
          <w:rFonts w:eastAsia="Times New Roman" w:cs="Times New Roman"/>
        </w:rPr>
        <w:t xml:space="preserve">The </w:t>
      </w:r>
      <w:r w:rsidRPr="00AD2091">
        <w:rPr>
          <w:rFonts w:eastAsia="Times New Roman" w:cs="Times New Roman"/>
          <w:i/>
        </w:rPr>
        <w:t>peptide</w:t>
      </w:r>
      <w:r>
        <w:rPr>
          <w:rFonts w:eastAsia="Times New Roman" w:cs="Times New Roman"/>
        </w:rPr>
        <w:t xml:space="preserve"> level required for the </w:t>
      </w:r>
      <w:r>
        <w:rPr>
          <w:rFonts w:eastAsia="Times New Roman" w:cs="Times New Roman"/>
          <w:i/>
        </w:rPr>
        <w:t>peptide</w:t>
      </w:r>
      <w:r w:rsidRPr="00692ED7">
        <w:rPr>
          <w:rFonts w:eastAsia="Times New Roman" w:cs="Times New Roman"/>
          <w:i/>
        </w:rPr>
        <w:t xml:space="preserve"> to </w:t>
      </w:r>
      <w:r>
        <w:rPr>
          <w:rFonts w:eastAsia="Times New Roman" w:cs="Times New Roman"/>
          <w:i/>
        </w:rPr>
        <w:t>protein</w:t>
      </w:r>
      <w:r>
        <w:rPr>
          <w:rFonts w:eastAsia="Times New Roman" w:cs="Times New Roman"/>
        </w:rPr>
        <w:t xml:space="preserve"> integration with iSanXoT can be obtained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Pr>
          <w:rFonts w:eastAsia="Times New Roman" w:cs="Times New Roman"/>
          <w:i/>
        </w:rPr>
        <w:t xml:space="preserve"> fields </w:t>
      </w:r>
      <w:r w:rsidRPr="00AD2091">
        <w:rPr>
          <w:rFonts w:eastAsia="Times New Roman" w:cs="Times New Roman"/>
        </w:rPr>
        <w:t xml:space="preserve">(see </w:t>
      </w:r>
      <w:r>
        <w:rPr>
          <w:rFonts w:eastAsia="Times New Roman" w:cs="Times New Roman"/>
        </w:rPr>
        <w:t xml:space="preserve">Section </w:t>
      </w:r>
      <w:r w:rsidRPr="00AD2091">
        <w:rPr>
          <w:rFonts w:eastAsia="Times New Roman" w:cs="Times New Roman"/>
          <w:i/>
        </w:rPr>
        <w:t>Adapting the results from proteomics pipelines for iSanXoT</w:t>
      </w:r>
      <w:r>
        <w:rPr>
          <w:rFonts w:eastAsia="Times New Roman" w:cs="Times New Roman"/>
        </w:rPr>
        <w:t xml:space="preserve"> below)</w:t>
      </w:r>
      <w:r w:rsidRPr="002011C8">
        <w:rPr>
          <w:rFonts w:eastAsia="Times New Roman" w:cs="Times New Roman"/>
        </w:rPr>
        <w:t>.</w:t>
      </w:r>
      <w:r>
        <w:rPr>
          <w:rFonts w:eastAsia="Times New Roman" w:cs="Times New Roman"/>
        </w:rPr>
        <w:t xml:space="preserve"> </w:t>
      </w:r>
      <w:bookmarkEnd w:id="168"/>
    </w:p>
    <w:p w14:paraId="5E6C1F26" w14:textId="77777777" w:rsidR="000774A9" w:rsidRDefault="000774A9" w:rsidP="000774A9">
      <w:pPr>
        <w:widowControl w:val="0"/>
        <w:spacing w:after="0" w:line="240" w:lineRule="auto"/>
        <w:rPr>
          <w:rFonts w:eastAsia="Times New Roman" w:cs="Times New Roman"/>
        </w:rPr>
      </w:pPr>
    </w:p>
    <w:p w14:paraId="74F3CB0B" w14:textId="77777777" w:rsidR="000774A9" w:rsidRDefault="000774A9" w:rsidP="000774A9">
      <w:pPr>
        <w:pStyle w:val="Heading3"/>
      </w:pPr>
      <w:r w:rsidRPr="00F948D8">
        <w:t>Labelled experiments</w:t>
      </w:r>
    </w:p>
    <w:p w14:paraId="47C167D2" w14:textId="77777777" w:rsidR="000774A9" w:rsidRPr="00F948D8" w:rsidRDefault="000774A9" w:rsidP="000774A9">
      <w:pPr>
        <w:rPr>
          <w:rFonts w:asciiTheme="majorHAnsi" w:eastAsiaTheme="majorEastAsia" w:hAnsiTheme="majorHAnsi"/>
          <w:b/>
          <w:color w:val="BF8F00" w:themeColor="accent4" w:themeShade="BF"/>
          <w:sz w:val="32"/>
          <w:szCs w:val="24"/>
        </w:rPr>
      </w:pPr>
      <w:r>
        <w:t>For labelled experiments (</w:t>
      </w:r>
      <w:r w:rsidRPr="00035C6D">
        <w:t>e.g.</w:t>
      </w:r>
      <w:r>
        <w:t xml:space="preserve"> TMT- or </w:t>
      </w:r>
      <w:proofErr w:type="spellStart"/>
      <w:r>
        <w:t>iTRAQ</w:t>
      </w:r>
      <w:proofErr w:type="spellEnd"/>
      <w:r>
        <w:t xml:space="preserve">-based), quantitative data at the scan level can be adapted for use with </w:t>
      </w:r>
      <w:proofErr w:type="spellStart"/>
      <w:r>
        <w:t>iSanXot</w:t>
      </w:r>
      <w:proofErr w:type="spellEnd"/>
      <w:r>
        <w:t xml:space="preserve"> from </w:t>
      </w:r>
      <w:bookmarkStart w:id="169" w:name="OLE_LINK3"/>
      <w:r>
        <w:t xml:space="preserve">the </w:t>
      </w:r>
      <w:r w:rsidRPr="00F948D8">
        <w:rPr>
          <w:i/>
        </w:rPr>
        <w:t>_PSMs.txt</w:t>
      </w:r>
      <w:r>
        <w:t xml:space="preserve"> </w:t>
      </w:r>
      <w:bookmarkEnd w:id="169"/>
      <w:r>
        <w:t xml:space="preserve">files generated when the </w:t>
      </w:r>
      <w:r w:rsidRPr="00D70608">
        <w:rPr>
          <w:i/>
        </w:rPr>
        <w:t>Processing</w:t>
      </w:r>
      <w:r>
        <w:t xml:space="preserve"> workflow node </w:t>
      </w:r>
      <w:r w:rsidRPr="00F948D8">
        <w:rPr>
          <w:i/>
        </w:rPr>
        <w:t>Reporter Ions Quantifier</w:t>
      </w:r>
      <w:r w:rsidRPr="00F948D8">
        <w:t xml:space="preserve"> </w:t>
      </w:r>
      <w:r>
        <w:t xml:space="preserve">of Proteome Discoverer is used. The following column headers of the </w:t>
      </w:r>
      <w:r w:rsidRPr="00F948D8">
        <w:rPr>
          <w:i/>
        </w:rPr>
        <w:t>_PSMs.txt</w:t>
      </w:r>
      <w:r>
        <w:t xml:space="preserve"> files must be considered for preparing the </w:t>
      </w:r>
      <w:r w:rsidRPr="00D70608">
        <w:rPr>
          <w:i/>
        </w:rPr>
        <w:t>ID-q</w:t>
      </w:r>
      <w:r>
        <w:t xml:space="preserve"> file:  </w:t>
      </w:r>
    </w:p>
    <w:p w14:paraId="61B8C2D2" w14:textId="77777777" w:rsidR="000774A9"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Spectrum File</w:t>
      </w:r>
      <w:r>
        <w:rPr>
          <w:rFonts w:eastAsia="Times New Roman" w:cs="Times New Roman"/>
        </w:rPr>
        <w:t xml:space="preserve">: </w:t>
      </w:r>
      <w:r w:rsidRPr="003A1A27">
        <w:rPr>
          <w:rFonts w:eastAsia="Times New Roman" w:cs="Times New Roman"/>
        </w:rPr>
        <w:t xml:space="preserve">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p>
    <w:p w14:paraId="0816E2D6" w14:textId="77777777" w:rsidR="000774A9"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First Scan</w:t>
      </w:r>
      <w:r w:rsidRPr="00A46A7D">
        <w:rPr>
          <w:rFonts w:eastAsia="Times New Roman" w:cs="Times New Roman"/>
        </w:rPr>
        <w:t>:</w:t>
      </w:r>
      <w:r>
        <w:rPr>
          <w:rFonts w:eastAsia="Times New Roman" w:cs="Times New Roman"/>
        </w:rPr>
        <w:t xml:space="preserve"> Spectrum (scan) number of the PSM in the RAW file;</w:t>
      </w:r>
    </w:p>
    <w:p w14:paraId="7108D879" w14:textId="77777777" w:rsidR="000774A9" w:rsidRDefault="000774A9" w:rsidP="000774A9">
      <w:pPr>
        <w:widowControl w:val="0"/>
        <w:numPr>
          <w:ilvl w:val="0"/>
          <w:numId w:val="30"/>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7B6584A7" w14:textId="77777777" w:rsidR="000774A9" w:rsidRPr="00F948D8"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Modifications</w:t>
      </w:r>
      <w:r w:rsidRPr="0019212F">
        <w:rPr>
          <w:rFonts w:eastAsia="Times New Roman" w:cs="Times New Roman"/>
        </w:rPr>
        <w:t>:</w:t>
      </w:r>
      <w:r>
        <w:rPr>
          <w:rFonts w:eastAsia="Times New Roman" w:cs="Times New Roman"/>
        </w:rPr>
        <w:t xml:space="preserve">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009EEDB0" w14:textId="77777777" w:rsidR="000774A9" w:rsidRPr="00F948D8" w:rsidRDefault="000774A9" w:rsidP="000774A9">
      <w:pPr>
        <w:widowControl w:val="0"/>
        <w:numPr>
          <w:ilvl w:val="0"/>
          <w:numId w:val="30"/>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6C112584" w14:textId="77777777" w:rsidR="000774A9" w:rsidRDefault="000774A9" w:rsidP="000774A9">
      <w:pPr>
        <w:widowControl w:val="0"/>
        <w:numPr>
          <w:ilvl w:val="0"/>
          <w:numId w:val="30"/>
        </w:numPr>
        <w:spacing w:after="0" w:line="240" w:lineRule="auto"/>
        <w:rPr>
          <w:rFonts w:eastAsia="Times New Roman" w:cs="Times New Roman"/>
        </w:rPr>
      </w:pPr>
      <w:r w:rsidRPr="00F948D8">
        <w:rPr>
          <w:rFonts w:eastAsia="Times New Roman" w:cs="Times New Roman"/>
          <w:i/>
        </w:rPr>
        <w:t xml:space="preserve">Abundance: </w:t>
      </w:r>
      <w:r>
        <w:rPr>
          <w:rFonts w:eastAsia="Times New Roman" w:cs="Times New Roman"/>
          <w:i/>
        </w:rPr>
        <w:t xml:space="preserve">Quan </w:t>
      </w:r>
      <w:r w:rsidRPr="00F948D8">
        <w:rPr>
          <w:rFonts w:eastAsia="Times New Roman" w:cs="Times New Roman"/>
          <w:i/>
        </w:rPr>
        <w:t>Channel</w:t>
      </w:r>
      <w:r w:rsidRPr="00F948D8">
        <w:rPr>
          <w:rFonts w:eastAsia="Times New Roman" w:cs="Times New Roman"/>
        </w:rPr>
        <w:t xml:space="preserve">:  </w:t>
      </w:r>
      <w:r>
        <w:rPr>
          <w:rFonts w:eastAsia="Times New Roman" w:cs="Times New Roman"/>
        </w:rPr>
        <w:t>I</w:t>
      </w:r>
      <w:r w:rsidRPr="00F948D8">
        <w:rPr>
          <w:rFonts w:eastAsia="Times New Roman" w:cs="Times New Roman"/>
        </w:rPr>
        <w:t>ntensity</w:t>
      </w:r>
      <w:r>
        <w:rPr>
          <w:rFonts w:eastAsia="Times New Roman" w:cs="Times New Roman"/>
        </w:rPr>
        <w:t xml:space="preserve"> of the reporter ion tagged as </w:t>
      </w:r>
      <w:r w:rsidRPr="00AD2091">
        <w:rPr>
          <w:rFonts w:eastAsia="Times New Roman" w:cs="Times New Roman"/>
          <w:i/>
        </w:rPr>
        <w:t>Quan Channel</w:t>
      </w:r>
      <w:r>
        <w:rPr>
          <w:rFonts w:eastAsia="Times New Roman" w:cs="Times New Roman"/>
        </w:rPr>
        <w:t xml:space="preserve"> in the Proteome Discoverer </w:t>
      </w:r>
      <w:r w:rsidRPr="00AD2091">
        <w:rPr>
          <w:rFonts w:eastAsia="Times New Roman" w:cs="Times New Roman"/>
          <w:i/>
        </w:rPr>
        <w:t>Samples</w:t>
      </w:r>
      <w:r>
        <w:rPr>
          <w:rFonts w:eastAsia="Times New Roman" w:cs="Times New Roman"/>
        </w:rPr>
        <w:t xml:space="preserve"> tab</w:t>
      </w:r>
      <w:r w:rsidRPr="00F948D8">
        <w:rPr>
          <w:rFonts w:eastAsia="Times New Roman" w:cs="Times New Roman"/>
        </w:rPr>
        <w:t>.</w:t>
      </w:r>
    </w:p>
    <w:p w14:paraId="68D93C14" w14:textId="77777777" w:rsidR="000774A9" w:rsidRDefault="000774A9" w:rsidP="000774A9">
      <w:pPr>
        <w:widowControl w:val="0"/>
        <w:spacing w:after="0" w:line="240" w:lineRule="auto"/>
        <w:rPr>
          <w:rFonts w:eastAsia="Times New Roman" w:cs="Times New Roman"/>
        </w:rPr>
      </w:pPr>
    </w:p>
    <w:p w14:paraId="70E2ABB2" w14:textId="77777777" w:rsidR="000774A9" w:rsidRDefault="000774A9" w:rsidP="000774A9">
      <w:pPr>
        <w:widowControl w:val="0"/>
        <w:spacing w:after="0" w:line="240" w:lineRule="auto"/>
        <w:ind w:firstLine="360"/>
        <w:rPr>
          <w:rFonts w:eastAsia="Times New Roman" w:cs="Times New Roman"/>
        </w:rPr>
      </w:pPr>
      <w:r>
        <w:rPr>
          <w:rFonts w:eastAsia="Times New Roman" w:cs="Times New Roman"/>
        </w:rPr>
        <w:t xml:space="preserve">For the </w:t>
      </w:r>
      <w:r w:rsidRPr="00280C92">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Spectrum</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AD2091">
        <w:rPr>
          <w:rFonts w:eastAsia="Times New Roman" w:cs="Times New Roman"/>
          <w:i/>
        </w:rPr>
        <w:t>First</w:t>
      </w:r>
      <w:r>
        <w:rPr>
          <w:rFonts w:eastAsia="Times New Roman" w:cs="Times New Roman"/>
        </w:rPr>
        <w:t xml:space="preserve"> </w:t>
      </w:r>
      <w:r w:rsidRPr="002011C8">
        <w:rPr>
          <w:rFonts w:eastAsia="Times New Roman" w:cs="Times New Roman"/>
          <w:i/>
        </w:rPr>
        <w:t>Scan</w:t>
      </w:r>
      <w:r>
        <w:rPr>
          <w:rFonts w:eastAsia="Times New Roman" w:cs="Times New Roman"/>
          <w:i/>
        </w:rPr>
        <w:t xml:space="preserve"> </w:t>
      </w:r>
      <w:r w:rsidRPr="00280C92">
        <w:rPr>
          <w:rFonts w:eastAsia="Times New Roman" w:cs="Times New Roman"/>
        </w:rPr>
        <w:t>fields</w:t>
      </w:r>
      <w:r>
        <w:rPr>
          <w:rFonts w:eastAsia="Times New Roman" w:cs="Times New Roman"/>
        </w:rPr>
        <w:t xml:space="preserve">, and the </w:t>
      </w:r>
      <w:r w:rsidRPr="00AD2091">
        <w:rPr>
          <w:rFonts w:eastAsia="Times New Roman" w:cs="Times New Roman"/>
          <w:i/>
        </w:rPr>
        <w:t>peptide</w:t>
      </w:r>
      <w:r>
        <w:rPr>
          <w:rFonts w:eastAsia="Times New Roman" w:cs="Times New Roman"/>
        </w:rPr>
        <w:t xml:space="preserve"> level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AD2091">
        <w:rPr>
          <w:rFonts w:eastAsia="Times New Roman" w:cs="Times New Roman"/>
          <w:i/>
        </w:rPr>
        <w:t>Max. Number of Peptides Reported</w:t>
      </w:r>
      <w:r>
        <w:rPr>
          <w:rFonts w:eastAsia="Times New Roman" w:cs="Times New Roman"/>
        </w:rPr>
        <w:t xml:space="preserve"> = 1 was selected in the </w:t>
      </w:r>
      <w:r w:rsidRPr="00AD2091">
        <w:rPr>
          <w:rFonts w:eastAsia="Times New Roman" w:cs="Times New Roman"/>
          <w:i/>
        </w:rPr>
        <w:t>Input Data</w:t>
      </w:r>
      <w:r>
        <w:rPr>
          <w:rFonts w:eastAsia="Times New Roman" w:cs="Times New Roman"/>
        </w:rPr>
        <w:t xml:space="preserve"> section of the Proteome Discoverer </w:t>
      </w:r>
      <w:r w:rsidRPr="00AD2091">
        <w:rPr>
          <w:rFonts w:eastAsia="Times New Roman" w:cs="Times New Roman"/>
          <w:i/>
        </w:rPr>
        <w:t>Processing</w:t>
      </w:r>
      <w:r>
        <w:rPr>
          <w:rFonts w:eastAsia="Times New Roman" w:cs="Times New Roman"/>
        </w:rPr>
        <w:t xml:space="preserve"> node used)</w:t>
      </w:r>
      <w:r w:rsidRPr="00803FA7">
        <w:rPr>
          <w:rFonts w:eastAsia="Times New Roman" w:cs="Times New Roman"/>
        </w:rPr>
        <w:t>.</w:t>
      </w:r>
      <w:bookmarkEnd w:id="165"/>
    </w:p>
    <w:p w14:paraId="42E1C31A" w14:textId="77777777" w:rsidR="000774A9" w:rsidRDefault="000774A9" w:rsidP="000774A9">
      <w:pPr>
        <w:widowControl w:val="0"/>
        <w:spacing w:after="0" w:line="240" w:lineRule="auto"/>
        <w:ind w:firstLine="360"/>
        <w:rPr>
          <w:rFonts w:eastAsia="Times New Roman" w:cs="Times New Roman"/>
        </w:rPr>
      </w:pPr>
    </w:p>
    <w:p w14:paraId="6A068499" w14:textId="77777777" w:rsidR="000774A9" w:rsidRPr="00F948D8" w:rsidRDefault="000774A9" w:rsidP="000774A9">
      <w:pPr>
        <w:widowControl w:val="0"/>
        <w:spacing w:after="0" w:line="240" w:lineRule="auto"/>
        <w:ind w:firstLine="360"/>
        <w:rPr>
          <w:rFonts w:eastAsia="Times New Roman" w:cs="Times New Roman"/>
        </w:rPr>
      </w:pPr>
    </w:p>
    <w:p w14:paraId="1719DEB7" w14:textId="77777777" w:rsidR="000774A9" w:rsidRPr="00F948D8" w:rsidRDefault="000774A9" w:rsidP="000774A9">
      <w:pPr>
        <w:pStyle w:val="Heading2"/>
      </w:pPr>
      <w:bookmarkStart w:id="170" w:name="_Preparing_the_ID-q_1"/>
      <w:bookmarkStart w:id="171" w:name="_Toc124328459"/>
      <w:bookmarkEnd w:id="170"/>
      <w:r w:rsidRPr="00F948D8">
        <w:t xml:space="preserve">Preparing the </w:t>
      </w:r>
      <w:r w:rsidRPr="00F948D8">
        <w:rPr>
          <w:i/>
        </w:rPr>
        <w:t>ID-q</w:t>
      </w:r>
      <w:r w:rsidRPr="00F948D8">
        <w:t xml:space="preserve"> file from </w:t>
      </w:r>
      <w:proofErr w:type="spellStart"/>
      <w:r w:rsidRPr="00F948D8">
        <w:t>MaxQuant</w:t>
      </w:r>
      <w:proofErr w:type="spellEnd"/>
      <w:r w:rsidRPr="00F948D8">
        <w:t xml:space="preserve"> output</w:t>
      </w:r>
    </w:p>
    <w:p w14:paraId="5681D2FE" w14:textId="0A48954B" w:rsidR="000774A9" w:rsidRPr="00F948D8" w:rsidRDefault="000774A9" w:rsidP="000774A9">
      <w:pPr>
        <w:rPr>
          <w:rFonts w:eastAsia="Times New Roman" w:cs="Times New Roman"/>
        </w:rPr>
      </w:pPr>
      <w:r w:rsidRPr="00F948D8">
        <w:rPr>
          <w:rFonts w:eastAsia="Times New Roman" w:cs="Times New Roman"/>
        </w:rPr>
        <w:t xml:space="preserve">The way </w:t>
      </w:r>
      <w:proofErr w:type="spellStart"/>
      <w:r w:rsidRPr="00F948D8">
        <w:rPr>
          <w:rFonts w:eastAsia="Times New Roman" w:cs="Times New Roman"/>
        </w:rPr>
        <w:t>MaxQuant</w:t>
      </w:r>
      <w:proofErr w:type="spellEnd"/>
      <w:r w:rsidRPr="00F948D8">
        <w:rPr>
          <w:rFonts w:eastAsia="Times New Roman" w:cs="Times New Roman"/>
        </w:rPr>
        <w:t xml:space="preserve"> version 1.6.5.0 </w:t>
      </w:r>
      <w:r>
        <w:rPr>
          <w:rFonts w:eastAsia="Times New Roman" w:cs="Times New Roman"/>
        </w:rPr>
        <w:fldChar w:fldCharType="begin"/>
      </w:r>
      <w:r>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Pr>
          <w:rFonts w:eastAsia="Times New Roman" w:cs="Times New Roman"/>
        </w:rPr>
        <w:fldChar w:fldCharType="separate"/>
      </w:r>
      <w:r>
        <w:rPr>
          <w:rFonts w:eastAsia="Times New Roman" w:cs="Times New Roman"/>
          <w:noProof/>
        </w:rPr>
        <w:t>[8]</w:t>
      </w:r>
      <w:r>
        <w:rPr>
          <w:rFonts w:eastAsia="Times New Roman" w:cs="Times New Roman"/>
        </w:rPr>
        <w:fldChar w:fldCharType="end"/>
      </w:r>
      <w:r>
        <w:rPr>
          <w:rFonts w:eastAsia="Times New Roman" w:cs="Times New Roman"/>
        </w:rPr>
        <w:t xml:space="preserve"> </w:t>
      </w:r>
      <w:r w:rsidRPr="00F948D8">
        <w:rPr>
          <w:rFonts w:eastAsia="Times New Roman" w:cs="Times New Roman"/>
        </w:rPr>
        <w:t>data are adapted for use with iSanXoT depends on whether they originate from label-free or labelled proteomics experiments:</w:t>
      </w:r>
    </w:p>
    <w:p w14:paraId="4D88432C" w14:textId="77777777" w:rsidR="000774A9" w:rsidRPr="00F948D8" w:rsidRDefault="000774A9" w:rsidP="000774A9">
      <w:pPr>
        <w:pStyle w:val="Heading3"/>
      </w:pPr>
      <w:r w:rsidRPr="00F948D8">
        <w:lastRenderedPageBreak/>
        <w:t>Label-free experiments</w:t>
      </w:r>
    </w:p>
    <w:p w14:paraId="7F85D435" w14:textId="77777777" w:rsidR="000774A9" w:rsidRPr="00F948D8" w:rsidRDefault="000774A9" w:rsidP="000774A9">
      <w:pPr>
        <w:rPr>
          <w:rFonts w:eastAsia="Times New Roman" w:cs="Times New Roman"/>
        </w:rPr>
      </w:pPr>
      <w:r w:rsidRPr="00F948D8">
        <w:rPr>
          <w:rFonts w:eastAsia="Times New Roman" w:cs="Times New Roman"/>
        </w:rPr>
        <w:t xml:space="preserve">In this case, the </w:t>
      </w:r>
      <w:r>
        <w:rPr>
          <w:rFonts w:eastAsia="Times New Roman" w:cs="Times New Roman"/>
        </w:rPr>
        <w:t xml:space="preserve">quantifications at the peptide level required to prepare the </w:t>
      </w:r>
      <w:r w:rsidRPr="00AD2091">
        <w:rPr>
          <w:rFonts w:eastAsia="Times New Roman" w:cs="Times New Roman"/>
          <w:i/>
        </w:rPr>
        <w:t>ID-q</w:t>
      </w:r>
      <w:r>
        <w:rPr>
          <w:rFonts w:eastAsia="Times New Roman" w:cs="Times New Roman"/>
        </w:rPr>
        <w:t xml:space="preserve"> file </w:t>
      </w:r>
      <w:r w:rsidRPr="00F948D8">
        <w:rPr>
          <w:rFonts w:eastAsia="Times New Roman" w:cs="Times New Roman"/>
        </w:rPr>
        <w:t xml:space="preserve">can be found in the </w:t>
      </w:r>
      <w:bookmarkStart w:id="172" w:name="OLE_LINK5"/>
      <w:r w:rsidRPr="00AD2091">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bookmarkEnd w:id="172"/>
      <w:r w:rsidRPr="00F948D8">
        <w:rPr>
          <w:rFonts w:eastAsia="Times New Roman" w:cs="Times New Roman"/>
        </w:rPr>
        <w:t>file</w:t>
      </w:r>
      <w:r>
        <w:rPr>
          <w:rFonts w:eastAsia="Times New Roman" w:cs="Times New Roman"/>
        </w:rPr>
        <w:t>, which</w:t>
      </w:r>
      <w:r w:rsidRPr="00F948D8">
        <w:rPr>
          <w:rFonts w:eastAsia="Times New Roman" w:cs="Times New Roman"/>
        </w:rPr>
        <w:t xml:space="preserve">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4C2B04AB" w14:textId="77777777" w:rsidR="000774A9" w:rsidRDefault="000774A9" w:rsidP="000774A9">
      <w:pPr>
        <w:widowControl w:val="0"/>
        <w:numPr>
          <w:ilvl w:val="0"/>
          <w:numId w:val="26"/>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295EE113" w14:textId="77777777" w:rsidR="000774A9" w:rsidRDefault="000774A9" w:rsidP="000774A9">
      <w:pPr>
        <w:widowControl w:val="0"/>
        <w:numPr>
          <w:ilvl w:val="0"/>
          <w:numId w:val="26"/>
        </w:numPr>
        <w:spacing w:after="0" w:line="240" w:lineRule="auto"/>
        <w:rPr>
          <w:rFonts w:eastAsia="Times New Roman" w:cs="Times New Roman"/>
        </w:rPr>
      </w:pPr>
      <w:r>
        <w:rPr>
          <w:rFonts w:eastAsia="Times New Roman" w:cs="Times New Roman"/>
          <w:i/>
        </w:rPr>
        <w:t>Modifications</w:t>
      </w:r>
      <w:r>
        <w:rPr>
          <w:rFonts w:eastAsia="Times New Roman" w:cs="Times New Roman"/>
        </w:rPr>
        <w:t>: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37ED5E49" w14:textId="77777777" w:rsidR="000774A9" w:rsidRDefault="000774A9" w:rsidP="000774A9">
      <w:pPr>
        <w:widowControl w:val="0"/>
        <w:numPr>
          <w:ilvl w:val="0"/>
          <w:numId w:val="26"/>
        </w:numPr>
        <w:spacing w:after="0" w:line="240" w:lineRule="auto"/>
        <w:rPr>
          <w:rFonts w:eastAsia="Times New Roman" w:cs="Times New Roman"/>
        </w:rPr>
      </w:pPr>
      <w:r w:rsidRPr="009133CE">
        <w:rPr>
          <w:rFonts w:eastAsia="Times New Roman" w:cs="Times New Roman"/>
          <w:i/>
        </w:rPr>
        <w:t>Proteins</w:t>
      </w:r>
      <w:r w:rsidRPr="009133CE">
        <w:rPr>
          <w:rFonts w:eastAsia="Times New Roman" w:cs="Times New Roman"/>
        </w:rPr>
        <w:t xml:space="preserve">: Identifier(s) of the protein(s) to which the peptide </w:t>
      </w:r>
      <w:r w:rsidRPr="009133CE">
        <w:rPr>
          <w:rFonts w:eastAsia="Times New Roman" w:cs="Times New Roman"/>
          <w:i/>
        </w:rPr>
        <w:t>Sequence</w:t>
      </w:r>
      <w:r w:rsidRPr="009133CE">
        <w:rPr>
          <w:rFonts w:eastAsia="Times New Roman" w:cs="Times New Roman"/>
        </w:rPr>
        <w:t xml:space="preserve"> is ascribed;</w:t>
      </w:r>
    </w:p>
    <w:p w14:paraId="2846DBD4" w14:textId="77777777" w:rsidR="000774A9" w:rsidRDefault="000774A9" w:rsidP="000774A9">
      <w:pPr>
        <w:widowControl w:val="0"/>
        <w:numPr>
          <w:ilvl w:val="0"/>
          <w:numId w:val="26"/>
        </w:numPr>
        <w:spacing w:after="0" w:line="240" w:lineRule="auto"/>
        <w:rPr>
          <w:rFonts w:eastAsia="Times New Roman" w:cs="Times New Roman"/>
        </w:rPr>
      </w:pPr>
      <w:r w:rsidRPr="00AD2091">
        <w:rPr>
          <w:rFonts w:eastAsia="Times New Roman" w:cs="Times New Roman"/>
          <w:i/>
        </w:rPr>
        <w:t>Intensity Experiment</w:t>
      </w:r>
      <w:r w:rsidRPr="00C167AA">
        <w:rPr>
          <w:rFonts w:eastAsia="Times New Roman" w:cs="Times New Roman"/>
        </w:rPr>
        <w:t xml:space="preserve">: Summed up extracted ion current of all isotopic clusters associated with the peptide Sequence identified across the raw files included in the </w:t>
      </w:r>
      <w:r w:rsidRPr="00AD2091">
        <w:rPr>
          <w:rFonts w:eastAsia="Times New Roman" w:cs="Times New Roman"/>
          <w:i/>
        </w:rPr>
        <w:t>Experiment</w:t>
      </w:r>
      <w:r w:rsidRPr="00C167AA">
        <w:rPr>
          <w:rFonts w:eastAsia="Times New Roman" w:cs="Times New Roman"/>
        </w:rPr>
        <w:t xml:space="preserve"> as specified by the user in the </w:t>
      </w:r>
      <w:proofErr w:type="spellStart"/>
      <w:r w:rsidRPr="00C167AA">
        <w:rPr>
          <w:rFonts w:eastAsia="Times New Roman" w:cs="Times New Roman"/>
        </w:rPr>
        <w:t>MaxQuant</w:t>
      </w:r>
      <w:proofErr w:type="spellEnd"/>
      <w:r w:rsidRPr="00C167AA">
        <w:rPr>
          <w:rFonts w:eastAsia="Times New Roman" w:cs="Times New Roman"/>
        </w:rPr>
        <w:t xml:space="preserve"> </w:t>
      </w:r>
      <w:r w:rsidRPr="00AD2091">
        <w:rPr>
          <w:rFonts w:eastAsia="Times New Roman" w:cs="Times New Roman"/>
          <w:i/>
        </w:rPr>
        <w:t>Raw data</w:t>
      </w:r>
      <w:r w:rsidRPr="00C167AA">
        <w:rPr>
          <w:rFonts w:eastAsia="Times New Roman" w:cs="Times New Roman"/>
        </w:rPr>
        <w:t xml:space="preserve"> tab</w:t>
      </w:r>
      <w:r>
        <w:rPr>
          <w:rFonts w:eastAsia="Times New Roman" w:cs="Times New Roman"/>
        </w:rPr>
        <w:t>.</w:t>
      </w:r>
    </w:p>
    <w:p w14:paraId="416C2E87" w14:textId="77777777" w:rsidR="000774A9" w:rsidRPr="009133CE" w:rsidRDefault="000774A9" w:rsidP="000774A9">
      <w:pPr>
        <w:widowControl w:val="0"/>
        <w:spacing w:after="0" w:line="240" w:lineRule="auto"/>
        <w:ind w:left="360"/>
        <w:rPr>
          <w:rFonts w:eastAsia="Times New Roman" w:cs="Times New Roman"/>
        </w:rPr>
      </w:pPr>
    </w:p>
    <w:p w14:paraId="6E41DB10" w14:textId="77777777" w:rsidR="000774A9" w:rsidRDefault="000774A9" w:rsidP="000774A9">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Pr>
          <w:rFonts w:eastAsia="Times New Roman" w:cs="Times New Roman"/>
          <w:i/>
        </w:rPr>
        <w:t>peptide</w:t>
      </w:r>
      <w:r>
        <w:rPr>
          <w:rFonts w:eastAsia="Times New Roman" w:cs="Times New Roman"/>
        </w:rPr>
        <w:t xml:space="preserve"> level required for the </w:t>
      </w:r>
      <w:r w:rsidRPr="00280C92">
        <w:rPr>
          <w:rFonts w:eastAsia="Times New Roman" w:cs="Times New Roman"/>
          <w:i/>
        </w:rPr>
        <w:t>peptide</w:t>
      </w:r>
      <w:r>
        <w:rPr>
          <w:rFonts w:eastAsia="Times New Roman" w:cs="Times New Roman"/>
        </w:rPr>
        <w:t xml:space="preserve"> to protein integration with iSanXoT can be obtained by merging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6F7DF5D6" w14:textId="77777777" w:rsidR="000774A9" w:rsidRDefault="000774A9" w:rsidP="000774A9"/>
    <w:p w14:paraId="4E4D0ADA" w14:textId="77777777" w:rsidR="000774A9" w:rsidRPr="00F948D8" w:rsidRDefault="000774A9" w:rsidP="000774A9">
      <w:pPr>
        <w:pStyle w:val="Heading3"/>
      </w:pPr>
      <w:r w:rsidRPr="00F948D8">
        <w:t>Labelled experiments</w:t>
      </w:r>
    </w:p>
    <w:p w14:paraId="7CA62DA0" w14:textId="77777777" w:rsidR="000774A9" w:rsidRPr="00F948D8" w:rsidRDefault="000774A9" w:rsidP="000774A9">
      <w:pPr>
        <w:rPr>
          <w:rFonts w:eastAsia="Times New Roman" w:cs="Times New Roman"/>
        </w:rPr>
      </w:pPr>
      <w:r w:rsidRPr="00F948D8">
        <w:rPr>
          <w:rFonts w:eastAsia="Times New Roman" w:cs="Times New Roman"/>
        </w:rPr>
        <w:t xml:space="preserve">When dealing with labelled experiments (e.g. </w:t>
      </w:r>
      <w:proofErr w:type="spellStart"/>
      <w:r w:rsidRPr="00F948D8">
        <w:rPr>
          <w:rFonts w:eastAsia="Times New Roman" w:cs="Times New Roman"/>
        </w:rPr>
        <w:t>iTRAQ</w:t>
      </w:r>
      <w:proofErr w:type="spellEnd"/>
      <w:r w:rsidRPr="00F948D8">
        <w:rPr>
          <w:rFonts w:eastAsia="Times New Roman" w:cs="Times New Roman"/>
        </w:rPr>
        <w:t xml:space="preserve">- or TMT-based), the necessary </w:t>
      </w:r>
      <w:r>
        <w:rPr>
          <w:rFonts w:eastAsia="Times New Roman" w:cs="Times New Roman"/>
        </w:rPr>
        <w:t xml:space="preserve">quantitative </w:t>
      </w:r>
      <w:r w:rsidRPr="00F948D8">
        <w:rPr>
          <w:rFonts w:eastAsia="Times New Roman" w:cs="Times New Roman"/>
        </w:rPr>
        <w:t xml:space="preserve">data </w:t>
      </w:r>
      <w:r>
        <w:rPr>
          <w:rFonts w:eastAsia="Times New Roman" w:cs="Times New Roman"/>
        </w:rPr>
        <w:t xml:space="preserve">at the scan level </w:t>
      </w:r>
      <w:r w:rsidRPr="00F948D8">
        <w:rPr>
          <w:rFonts w:eastAsia="Times New Roman" w:cs="Times New Roman"/>
        </w:rPr>
        <w:t xml:space="preserve">can be found in the </w:t>
      </w:r>
      <w:r w:rsidRPr="00F948D8">
        <w:rPr>
          <w:rFonts w:eastAsia="Times New Roman" w:cs="Times New Roman"/>
          <w:i/>
        </w:rPr>
        <w:t>msmsScans.txt</w:t>
      </w:r>
      <w:r w:rsidRPr="00F948D8">
        <w:rPr>
          <w:rFonts w:eastAsia="Times New Roman" w:cs="Times New Roman"/>
        </w:rPr>
        <w:t xml:space="preserve"> file, which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E314A90" w14:textId="77777777" w:rsidR="000774A9" w:rsidRPr="00F948D8" w:rsidRDefault="000774A9" w:rsidP="000774A9">
      <w:pPr>
        <w:widowControl w:val="0"/>
        <w:numPr>
          <w:ilvl w:val="0"/>
          <w:numId w:val="27"/>
        </w:numPr>
        <w:spacing w:after="0" w:line="240" w:lineRule="auto"/>
        <w:rPr>
          <w:rFonts w:eastAsia="Times New Roman" w:cs="Times New Roman"/>
        </w:rPr>
      </w:pPr>
      <w:r w:rsidRPr="00F948D8">
        <w:rPr>
          <w:rFonts w:eastAsia="Times New Roman" w:cs="Times New Roman"/>
          <w:i/>
        </w:rPr>
        <w:t>Raw file</w:t>
      </w:r>
      <w:r w:rsidRPr="00F948D8">
        <w:rPr>
          <w:rFonts w:eastAsia="Times New Roman" w:cs="Times New Roman"/>
        </w:rPr>
        <w:t xml:space="preserve">: 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r w:rsidRPr="00F948D8">
        <w:rPr>
          <w:rFonts w:eastAsia="Times New Roman" w:cs="Times New Roman"/>
        </w:rPr>
        <w:t>;</w:t>
      </w:r>
    </w:p>
    <w:p w14:paraId="14063E79" w14:textId="77777777" w:rsidR="000774A9" w:rsidRPr="00F948D8" w:rsidRDefault="000774A9" w:rsidP="000774A9">
      <w:pPr>
        <w:widowControl w:val="0"/>
        <w:numPr>
          <w:ilvl w:val="0"/>
          <w:numId w:val="27"/>
        </w:numPr>
        <w:spacing w:after="0" w:line="240" w:lineRule="auto"/>
        <w:rPr>
          <w:rFonts w:eastAsia="Times New Roman" w:cs="Times New Roman"/>
        </w:rPr>
      </w:pPr>
      <w:r w:rsidRPr="00F948D8">
        <w:rPr>
          <w:rFonts w:eastAsia="Times New Roman" w:cs="Times New Roman"/>
          <w:i/>
        </w:rPr>
        <w:t>Scan number</w:t>
      </w:r>
      <w:r w:rsidRPr="00F948D8">
        <w:rPr>
          <w:rFonts w:eastAsia="Times New Roman" w:cs="Times New Roman"/>
        </w:rPr>
        <w:t xml:space="preserve">: </w:t>
      </w:r>
      <w:r>
        <w:rPr>
          <w:rFonts w:eastAsia="Times New Roman" w:cs="Times New Roman"/>
        </w:rPr>
        <w:t>Spectrum (scan) number of the PSM in the RAW file</w:t>
      </w:r>
      <w:r w:rsidRPr="00F948D8">
        <w:rPr>
          <w:rFonts w:eastAsia="Times New Roman" w:cs="Times New Roman"/>
        </w:rPr>
        <w:t>;</w:t>
      </w:r>
    </w:p>
    <w:p w14:paraId="4E97585C" w14:textId="77777777" w:rsidR="000774A9" w:rsidRDefault="000774A9" w:rsidP="000774A9">
      <w:pPr>
        <w:widowControl w:val="0"/>
        <w:numPr>
          <w:ilvl w:val="0"/>
          <w:numId w:val="27"/>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r>
        <w:rPr>
          <w:rFonts w:eastAsia="Times New Roman" w:cs="Times New Roman"/>
        </w:rPr>
        <w:t xml:space="preserve"> including chemical or p</w:t>
      </w:r>
      <w:r w:rsidRPr="00FB5EFE">
        <w:rPr>
          <w:rFonts w:eastAsia="Times New Roman" w:cs="Times New Roman"/>
        </w:rPr>
        <w:t>osttranslational modifications</w:t>
      </w:r>
      <w:r w:rsidRPr="00F948D8">
        <w:rPr>
          <w:rFonts w:eastAsia="Times New Roman" w:cs="Times New Roman"/>
        </w:rPr>
        <w:t>.</w:t>
      </w:r>
      <w:r>
        <w:rPr>
          <w:rFonts w:eastAsia="Times New Roman" w:cs="Times New Roman"/>
        </w:rPr>
        <w:t xml:space="preserve"> </w:t>
      </w:r>
      <w:r w:rsidRPr="00F948D8">
        <w:rPr>
          <w:rFonts w:eastAsia="Times New Roman" w:cs="Times New Roman"/>
        </w:rPr>
        <w:t>This parameter is nonblank only when identification was successful.</w:t>
      </w:r>
    </w:p>
    <w:p w14:paraId="1F25A84D" w14:textId="77777777" w:rsidR="000774A9" w:rsidRPr="00F948D8" w:rsidRDefault="000774A9" w:rsidP="000774A9">
      <w:pPr>
        <w:widowControl w:val="0"/>
        <w:numPr>
          <w:ilvl w:val="0"/>
          <w:numId w:val="27"/>
        </w:numPr>
        <w:spacing w:after="0" w:line="240" w:lineRule="auto"/>
        <w:rPr>
          <w:rFonts w:eastAsia="Times New Roman" w:cs="Times New Roman"/>
        </w:rPr>
      </w:pPr>
      <w:r w:rsidRPr="00F948D8">
        <w:rPr>
          <w:rFonts w:eastAsia="Times New Roman" w:cs="Times New Roman"/>
          <w:i/>
        </w:rPr>
        <w:t>Proteins</w:t>
      </w:r>
      <w:r w:rsidRPr="00F948D8">
        <w:rPr>
          <w:rFonts w:eastAsia="Times New Roman" w:cs="Times New Roman"/>
        </w:rPr>
        <w:t xml:space="preserve">: Identifier(s) of the protein(s) to which the peptide </w:t>
      </w:r>
      <w:r w:rsidRPr="00F948D8">
        <w:rPr>
          <w:rFonts w:eastAsia="Times New Roman" w:cs="Times New Roman"/>
          <w:i/>
        </w:rPr>
        <w:t>Sequence</w:t>
      </w:r>
      <w:r w:rsidRPr="00F948D8">
        <w:rPr>
          <w:rFonts w:eastAsia="Times New Roman" w:cs="Times New Roman"/>
        </w:rPr>
        <w:t xml:space="preserve"> is ascribed;</w:t>
      </w:r>
    </w:p>
    <w:p w14:paraId="02B65483" w14:textId="77777777" w:rsidR="000774A9" w:rsidRPr="00F948D8" w:rsidRDefault="000774A9" w:rsidP="000774A9">
      <w:pPr>
        <w:widowControl w:val="0"/>
        <w:numPr>
          <w:ilvl w:val="0"/>
          <w:numId w:val="27"/>
        </w:numPr>
        <w:spacing w:after="0" w:line="240" w:lineRule="auto"/>
        <w:rPr>
          <w:rFonts w:eastAsia="Times New Roman" w:cs="Times New Roman"/>
        </w:rPr>
      </w:pPr>
      <w:r w:rsidRPr="00F948D8">
        <w:rPr>
          <w:rFonts w:eastAsia="Times New Roman" w:cs="Times New Roman"/>
          <w:i/>
        </w:rPr>
        <w:t>Reporter intensity n</w:t>
      </w:r>
      <w:r w:rsidRPr="00F948D8">
        <w:rPr>
          <w:rFonts w:eastAsia="Times New Roman" w:cs="Times New Roman"/>
        </w:rPr>
        <w:t xml:space="preserve">: Intensity of the reporter ion </w:t>
      </w:r>
      <w:r w:rsidRPr="00F948D8">
        <w:rPr>
          <w:rFonts w:eastAsia="Times New Roman" w:cs="Times New Roman"/>
          <w:i/>
        </w:rPr>
        <w:t>n</w:t>
      </w:r>
      <w:r>
        <w:rPr>
          <w:rFonts w:eastAsia="Times New Roman" w:cs="Times New Roman"/>
          <w:i/>
        </w:rPr>
        <w:t xml:space="preserve"> </w:t>
      </w:r>
      <w:r>
        <w:rPr>
          <w:rFonts w:eastAsia="Times New Roman" w:cs="Times New Roman"/>
        </w:rPr>
        <w:t xml:space="preserve">as specified by the user in the </w:t>
      </w:r>
      <w:proofErr w:type="spellStart"/>
      <w:r>
        <w:rPr>
          <w:rFonts w:eastAsia="Times New Roman" w:cs="Times New Roman"/>
        </w:rPr>
        <w:t>MaxQuant</w:t>
      </w:r>
      <w:proofErr w:type="spellEnd"/>
      <w:r>
        <w:rPr>
          <w:rFonts w:eastAsia="Times New Roman" w:cs="Times New Roman"/>
        </w:rPr>
        <w:t xml:space="preserve"> </w:t>
      </w:r>
      <w:r w:rsidRPr="00AD2091">
        <w:rPr>
          <w:rFonts w:eastAsia="Times New Roman" w:cs="Times New Roman"/>
          <w:i/>
        </w:rPr>
        <w:t>Group-specific parameters</w:t>
      </w:r>
      <w:r>
        <w:rPr>
          <w:rFonts w:eastAsia="Times New Roman" w:cs="Times New Roman"/>
        </w:rPr>
        <w:t xml:space="preserve"> tab</w:t>
      </w:r>
      <w:r w:rsidRPr="00F948D8">
        <w:rPr>
          <w:rFonts w:eastAsia="Times New Roman" w:cs="Times New Roman"/>
        </w:rPr>
        <w:t>.</w:t>
      </w:r>
    </w:p>
    <w:p w14:paraId="27D4E475" w14:textId="77777777" w:rsidR="000774A9" w:rsidRPr="00F948D8" w:rsidRDefault="000774A9" w:rsidP="000774A9">
      <w:pPr>
        <w:rPr>
          <w:rFonts w:eastAsia="Times New Roman" w:cs="Times New Roman"/>
        </w:rPr>
      </w:pPr>
    </w:p>
    <w:p w14:paraId="2D4D1F32" w14:textId="77777777" w:rsidR="000774A9" w:rsidRDefault="000774A9" w:rsidP="000774A9">
      <w:pPr>
        <w:widowControl w:val="0"/>
        <w:spacing w:after="0" w:line="240" w:lineRule="auto"/>
        <w:ind w:firstLine="360"/>
        <w:rPr>
          <w:rFonts w:eastAsia="Times New Roman" w:cs="Times New Roman"/>
        </w:rPr>
      </w:pPr>
      <w:r>
        <w:rPr>
          <w:rFonts w:eastAsia="Times New Roman" w:cs="Times New Roman"/>
        </w:rPr>
        <w:t xml:space="preserve">For the </w:t>
      </w:r>
      <w:r w:rsidRPr="00AD2091">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Raw</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2011C8">
        <w:rPr>
          <w:rFonts w:eastAsia="Times New Roman" w:cs="Times New Roman"/>
          <w:i/>
        </w:rPr>
        <w:t>Scan</w:t>
      </w:r>
      <w:r>
        <w:rPr>
          <w:rFonts w:eastAsia="Times New Roman" w:cs="Times New Roman"/>
          <w:i/>
        </w:rPr>
        <w:t xml:space="preserve"> number </w:t>
      </w:r>
      <w:r w:rsidRPr="00280C92">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02B27E9C" w14:textId="77777777" w:rsidR="000774A9" w:rsidRDefault="000774A9" w:rsidP="000774A9">
      <w:pPr>
        <w:widowControl w:val="0"/>
        <w:spacing w:after="0" w:line="240" w:lineRule="auto"/>
        <w:rPr>
          <w:rFonts w:eastAsia="Times New Roman" w:cs="Times New Roman"/>
        </w:rPr>
      </w:pPr>
    </w:p>
    <w:bookmarkEnd w:id="171"/>
    <w:p w14:paraId="14AFD80D" w14:textId="77777777" w:rsidR="000774A9" w:rsidRDefault="000774A9" w:rsidP="000774A9">
      <w:pPr>
        <w:rPr>
          <w:rFonts w:eastAsia="Times New Roman" w:cs="Times New Roman"/>
        </w:rPr>
      </w:pPr>
    </w:p>
    <w:p w14:paraId="3900391A" w14:textId="77777777" w:rsidR="000774A9" w:rsidRPr="00F948D8" w:rsidRDefault="000774A9" w:rsidP="000774A9">
      <w:pPr>
        <w:pStyle w:val="Heading2"/>
      </w:pPr>
      <w:bookmarkStart w:id="173" w:name="_Preparing_the_ID-q_2"/>
      <w:bookmarkStart w:id="174" w:name="_Toc124328462"/>
      <w:bookmarkEnd w:id="173"/>
      <w:r w:rsidRPr="00F948D8">
        <w:t xml:space="preserve">Preparing the </w:t>
      </w:r>
      <w:r w:rsidRPr="00F948D8">
        <w:rPr>
          <w:i/>
        </w:rPr>
        <w:t>ID-q</w:t>
      </w:r>
      <w:r w:rsidRPr="00F948D8">
        <w:t xml:space="preserve"> file from FragPipe output</w:t>
      </w:r>
    </w:p>
    <w:p w14:paraId="589B64C6" w14:textId="2DFA2844" w:rsidR="000774A9" w:rsidRDefault="000774A9" w:rsidP="000774A9">
      <w:pPr>
        <w:rPr>
          <w:rFonts w:eastAsia="Times New Roman" w:cs="Times New Roman"/>
        </w:rPr>
      </w:pPr>
      <w:r>
        <w:rPr>
          <w:rFonts w:eastAsia="Times New Roman" w:cs="Times New Roman"/>
        </w:rPr>
        <w:t xml:space="preserve">The way that quantitative data from </w:t>
      </w:r>
      <w:proofErr w:type="spellStart"/>
      <w:r w:rsidRPr="00F948D8">
        <w:rPr>
          <w:rFonts w:eastAsia="Times New Roman" w:cs="Times New Roman"/>
        </w:rPr>
        <w:t>Fragpipe</w:t>
      </w:r>
      <w:proofErr w:type="spellEnd"/>
      <w:r w:rsidRPr="00F948D8">
        <w:rPr>
          <w:rFonts w:eastAsia="Times New Roman" w:cs="Times New Roman"/>
        </w:rPr>
        <w:t xml:space="preserve"> version 1.8.1 </w:t>
      </w:r>
      <w:r>
        <w:rPr>
          <w:rFonts w:eastAsia="Times New Roman" w:cs="Times New Roman"/>
        </w:rPr>
        <w:fldChar w:fldCharType="begin"/>
      </w:r>
      <w:r>
        <w:rPr>
          <w:rFonts w:eastAsia="Times New Roman" w:cs="Times New Roman"/>
        </w:rPr>
        <w:instrText xml:space="preserve"> ADDIN EN.CITE &lt;EndNote&gt;&lt;Cite&gt;&lt;Author&gt;Kong&lt;/Author&gt;&lt;Year&gt;2017&lt;/Year&gt;&lt;RecNum&gt;8&lt;/RecNum&gt;&lt;DisplayText&gt;[10]&lt;/DisplayText&gt;&lt;record&gt;&lt;rec-number&gt;8&lt;/rec-number&gt;&lt;foreign-keys&gt;&lt;key app="EN" db-id="0dvt0dft1w9s5iepdzavtdvda9s5ewxppd5f" timestamp="1677239632"&gt;8&lt;/key&gt;&lt;/foreign-keys&gt;&lt;ref-type name="Journal Article"&gt;17&lt;/ref-type&gt;&lt;contributors&gt;&lt;authors&gt;&lt;author&gt;Kong, A. T.&lt;/author&gt;&lt;author&gt;Leprevost, F. V.&lt;/author&gt;&lt;author&gt;Avtonomov, D. M.&lt;/author&gt;&lt;author&gt;Mellacheruvu, D.&lt;/author&gt;&lt;author&gt;Nesvizhskii, A. I.&lt;/author&gt;&lt;/authors&gt;&lt;/contributors&gt;&lt;auth-address&gt;Department of Computational Medicine and Bioinformatics, University of Michigan, Ann Arbor, Michigan, USA.&amp;#xD;Department of Pathology, University of Michigan, Ann Arbor, Michigan, USA.&lt;/auth-address&gt;&lt;titles&gt;&lt;title&gt;MSFragger: ultrafast and comprehensive peptide identification in mass spectrometry-based proteomics&lt;/title&gt;&lt;secondary-title&gt;Nat Methods&lt;/secondary-title&gt;&lt;/titles&gt;&lt;periodical&gt;&lt;full-title&gt;Nat Methods&lt;/full-title&gt;&lt;/periodical&gt;&lt;pages&gt;513-520&lt;/pages&gt;&lt;volume&gt;14&lt;/volume&gt;&lt;number&gt;5&lt;/number&gt;&lt;edition&gt;20170410&lt;/edition&gt;&lt;keywords&gt;&lt;keyword&gt;Algorithms&lt;/keyword&gt;&lt;keyword&gt;Computational Biology/instrumentation/*methods&lt;/keyword&gt;&lt;keyword&gt;Databases, Protein&lt;/keyword&gt;&lt;keyword&gt;HEK293 Cells&lt;/keyword&gt;&lt;keyword&gt;Humans&lt;/keyword&gt;&lt;keyword&gt;Peptide Fragments/*chemistry&lt;/keyword&gt;&lt;keyword&gt;Protein Processing, Post-Translational&lt;/keyword&gt;&lt;keyword&gt;Proteome/*chemistry&lt;/keyword&gt;&lt;keyword&gt;Proteomics/instrumentation/*methods&lt;/keyword&gt;&lt;keyword&gt;Tandem Mass Spectrometry/*methods&lt;/keyword&gt;&lt;/keywords&gt;&lt;dates&gt;&lt;year&gt;2017&lt;/year&gt;&lt;pub-dates&gt;&lt;date&gt;May&lt;/date&gt;&lt;/pub-dates&gt;&lt;/dates&gt;&lt;isbn&gt;1548-7105 (Electronic)&amp;#xD;1548-7091 (Print)&amp;#xD;1548-7091 (Linking)&lt;/isbn&gt;&lt;accession-num&gt;28394336&lt;/accession-num&gt;&lt;urls&gt;&lt;related-urls&gt;&lt;url&gt;https://www.ncbi.nlm.nih.gov/pubmed/28394336&lt;/url&gt;&lt;/related-urls&gt;&lt;/urls&gt;&lt;custom1&gt;COMPETING FINANCIAL INTERESTS The authors declare no competing financial interests.&lt;/custom1&gt;&lt;custom2&gt;PMC5409104&lt;/custom2&gt;&lt;electronic-resource-num&gt;10.1038/nmeth.4256&lt;/electronic-resource-num&gt;&lt;/record&gt;&lt;/Cite&gt;&lt;/EndNote&gt;</w:instrText>
      </w:r>
      <w:r>
        <w:rPr>
          <w:rFonts w:eastAsia="Times New Roman" w:cs="Times New Roman"/>
        </w:rPr>
        <w:fldChar w:fldCharType="separate"/>
      </w:r>
      <w:r>
        <w:rPr>
          <w:rFonts w:eastAsia="Times New Roman" w:cs="Times New Roman"/>
          <w:noProof/>
        </w:rPr>
        <w:t>[10]</w:t>
      </w:r>
      <w:r>
        <w:rPr>
          <w:rFonts w:eastAsia="Times New Roman" w:cs="Times New Roman"/>
        </w:rPr>
        <w:fldChar w:fldCharType="end"/>
      </w:r>
      <w:r>
        <w:rPr>
          <w:rFonts w:eastAsia="Times New Roman" w:cs="Times New Roman"/>
        </w:rPr>
        <w:t xml:space="preserve"> are adapted for use with iSanXoT depends on whether they originate from label-free or labelled experiments:</w:t>
      </w:r>
    </w:p>
    <w:p w14:paraId="5C75E0F6" w14:textId="77777777" w:rsidR="000774A9" w:rsidRPr="00F948D8" w:rsidRDefault="000774A9" w:rsidP="000774A9">
      <w:pPr>
        <w:pStyle w:val="Heading3"/>
      </w:pPr>
      <w:r w:rsidRPr="00F948D8">
        <w:t>Label-free experiments</w:t>
      </w:r>
    </w:p>
    <w:p w14:paraId="31441FD3" w14:textId="77777777" w:rsidR="000774A9" w:rsidRPr="00F948D8" w:rsidRDefault="000774A9" w:rsidP="000774A9">
      <w:pPr>
        <w:rPr>
          <w:rFonts w:eastAsia="Times New Roman" w:cs="Times New Roman"/>
        </w:rPr>
      </w:pPr>
      <w:r>
        <w:rPr>
          <w:rFonts w:eastAsia="Times New Roman" w:cs="Times New Roman"/>
        </w:rPr>
        <w:t xml:space="preserve">FragPipe </w:t>
      </w:r>
      <w:r w:rsidRPr="00F948D8">
        <w:rPr>
          <w:rFonts w:eastAsia="Times New Roman" w:cs="Times New Roman"/>
          <w:i/>
        </w:rPr>
        <w:t>Quant (MS1)</w:t>
      </w:r>
      <w:r w:rsidRPr="00F948D8">
        <w:rPr>
          <w:rFonts w:eastAsia="Times New Roman" w:cs="Times New Roman"/>
        </w:rPr>
        <w:t xml:space="preserve"> </w:t>
      </w:r>
      <w:r>
        <w:rPr>
          <w:rFonts w:eastAsia="Times New Roman" w:cs="Times New Roman"/>
        </w:rPr>
        <w:t xml:space="preserve">module stores </w:t>
      </w:r>
      <w:r w:rsidRPr="00F948D8">
        <w:rPr>
          <w:rFonts w:eastAsia="Times New Roman" w:cs="Times New Roman"/>
        </w:rPr>
        <w:t xml:space="preserve">the </w:t>
      </w:r>
      <w:r>
        <w:rPr>
          <w:rFonts w:eastAsia="Times New Roman" w:cs="Times New Roman"/>
        </w:rPr>
        <w:t xml:space="preserve">quantifications at the peptide level necessary to prepare the </w:t>
      </w:r>
      <w:r w:rsidRPr="00280C92">
        <w:rPr>
          <w:rFonts w:eastAsia="Times New Roman" w:cs="Times New Roman"/>
          <w:i/>
        </w:rPr>
        <w:t>ID</w:t>
      </w:r>
      <w:r>
        <w:rPr>
          <w:rFonts w:eastAsia="Times New Roman" w:cs="Times New Roman"/>
          <w:i/>
        </w:rPr>
        <w:t>-</w:t>
      </w:r>
      <w:r w:rsidRPr="00280C92">
        <w:rPr>
          <w:rFonts w:eastAsia="Times New Roman" w:cs="Times New Roman"/>
          <w:i/>
        </w:rPr>
        <w:t>q</w:t>
      </w:r>
      <w:r>
        <w:rPr>
          <w:rFonts w:eastAsia="Times New Roman" w:cs="Times New Roman"/>
        </w:rPr>
        <w:t xml:space="preserve"> file in a </w:t>
      </w:r>
      <w:proofErr w:type="spellStart"/>
      <w:r>
        <w:rPr>
          <w:rFonts w:eastAsia="Times New Roman" w:cs="Times New Roman"/>
          <w:i/>
        </w:rPr>
        <w:t>combined_modified_peptide</w:t>
      </w:r>
      <w:r w:rsidRPr="00F948D8">
        <w:rPr>
          <w:rFonts w:eastAsia="Times New Roman" w:cs="Times New Roman"/>
          <w:i/>
        </w:rPr>
        <w:t>.t</w:t>
      </w:r>
      <w:r>
        <w:rPr>
          <w:rFonts w:eastAsia="Times New Roman" w:cs="Times New Roman"/>
          <w:i/>
        </w:rPr>
        <w:t>sv</w:t>
      </w:r>
      <w:proofErr w:type="spellEnd"/>
      <w:r>
        <w:rPr>
          <w:rFonts w:eastAsia="Times New Roman" w:cs="Times New Roman"/>
          <w:i/>
        </w:rPr>
        <w:t xml:space="preserve"> </w:t>
      </w:r>
      <w:r w:rsidRPr="00AD2091">
        <w:rPr>
          <w:rFonts w:eastAsia="Times New Roman" w:cs="Times New Roman"/>
        </w:rPr>
        <w:t>file</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1D85AF0E" w14:textId="77777777" w:rsidR="000774A9" w:rsidRDefault="000774A9" w:rsidP="000774A9">
      <w:pPr>
        <w:widowControl w:val="0"/>
        <w:numPr>
          <w:ilvl w:val="0"/>
          <w:numId w:val="26"/>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p>
    <w:p w14:paraId="2C9977EA" w14:textId="77777777" w:rsidR="000774A9" w:rsidRDefault="000774A9" w:rsidP="000774A9">
      <w:pPr>
        <w:widowControl w:val="0"/>
        <w:numPr>
          <w:ilvl w:val="0"/>
          <w:numId w:val="26"/>
        </w:numPr>
        <w:spacing w:after="0" w:line="240" w:lineRule="auto"/>
        <w:rPr>
          <w:rFonts w:eastAsia="Times New Roman" w:cs="Times New Roman"/>
        </w:rPr>
      </w:pPr>
      <w:r w:rsidRPr="009133CE">
        <w:rPr>
          <w:rFonts w:eastAsia="Times New Roman" w:cs="Times New Roman"/>
          <w:i/>
        </w:rPr>
        <w:lastRenderedPageBreak/>
        <w:t>Protein</w:t>
      </w:r>
      <w:r>
        <w:rPr>
          <w:rFonts w:eastAsia="Times New Roman" w:cs="Times New Roman"/>
          <w:i/>
        </w:rPr>
        <w:t xml:space="preserve"> ID</w:t>
      </w:r>
      <w:r w:rsidRPr="009133CE">
        <w:rPr>
          <w:rFonts w:eastAsia="Times New Roman" w:cs="Times New Roman"/>
        </w:rPr>
        <w:t>: Identifier of the protein to which</w:t>
      </w:r>
      <w:r>
        <w:rPr>
          <w:rFonts w:eastAsia="Times New Roman" w:cs="Times New Roman"/>
        </w:rPr>
        <w:t xml:space="preserve"> the</w:t>
      </w:r>
      <w:r w:rsidRPr="009133CE">
        <w:rPr>
          <w:rFonts w:eastAsia="Times New Roman" w:cs="Times New Roman"/>
        </w:rPr>
        <w:t xml:space="preserve"> </w:t>
      </w:r>
      <w:r w:rsidRPr="00AD2091">
        <w:rPr>
          <w:rFonts w:eastAsia="Times New Roman" w:cs="Times New Roman"/>
          <w:i/>
        </w:rPr>
        <w:t>Modified</w:t>
      </w:r>
      <w:r w:rsidRPr="009133CE">
        <w:rPr>
          <w:rFonts w:eastAsia="Times New Roman" w:cs="Times New Roman"/>
        </w:rPr>
        <w:t xml:space="preserve"> </w:t>
      </w:r>
      <w:r w:rsidRPr="009133CE">
        <w:rPr>
          <w:rFonts w:eastAsia="Times New Roman" w:cs="Times New Roman"/>
          <w:i/>
        </w:rPr>
        <w:t>Sequence</w:t>
      </w:r>
      <w:r w:rsidRPr="009133CE">
        <w:rPr>
          <w:rFonts w:eastAsia="Times New Roman" w:cs="Times New Roman"/>
        </w:rPr>
        <w:t xml:space="preserve"> </w:t>
      </w:r>
      <w:r>
        <w:rPr>
          <w:rFonts w:eastAsia="Times New Roman" w:cs="Times New Roman"/>
        </w:rPr>
        <w:t xml:space="preserve">peptide </w:t>
      </w:r>
      <w:r w:rsidRPr="009133CE">
        <w:rPr>
          <w:rFonts w:eastAsia="Times New Roman" w:cs="Times New Roman"/>
        </w:rPr>
        <w:t>is ascribed;</w:t>
      </w:r>
    </w:p>
    <w:p w14:paraId="169A1EF5" w14:textId="77777777" w:rsidR="000774A9" w:rsidRDefault="000774A9" w:rsidP="000774A9">
      <w:pPr>
        <w:widowControl w:val="0"/>
        <w:numPr>
          <w:ilvl w:val="0"/>
          <w:numId w:val="26"/>
        </w:numPr>
        <w:spacing w:after="0" w:line="240" w:lineRule="auto"/>
        <w:rPr>
          <w:rFonts w:eastAsia="Times New Roman" w:cs="Times New Roman"/>
        </w:rPr>
      </w:pPr>
      <w:r w:rsidRPr="00280C92">
        <w:rPr>
          <w:rFonts w:eastAsia="Times New Roman" w:cs="Times New Roman"/>
          <w:i/>
        </w:rPr>
        <w:t>Experiment</w:t>
      </w:r>
      <w:r>
        <w:rPr>
          <w:rFonts w:eastAsia="Times New Roman" w:cs="Times New Roman"/>
          <w:i/>
        </w:rPr>
        <w:t xml:space="preserve"> Intensity</w:t>
      </w:r>
      <w:r w:rsidRPr="00C167AA">
        <w:rPr>
          <w:rFonts w:eastAsia="Times New Roman" w:cs="Times New Roman"/>
        </w:rPr>
        <w:t xml:space="preserve">: Summed up </w:t>
      </w:r>
      <w:r>
        <w:rPr>
          <w:rFonts w:eastAsia="Times New Roman" w:cs="Times New Roman"/>
        </w:rPr>
        <w:t xml:space="preserve">intensity of the </w:t>
      </w:r>
      <w:r w:rsidRPr="00AD2091">
        <w:rPr>
          <w:rFonts w:eastAsia="Times New Roman" w:cs="Times New Roman"/>
          <w:i/>
        </w:rPr>
        <w:t>Modified Sequence</w:t>
      </w:r>
      <w:r>
        <w:rPr>
          <w:rFonts w:eastAsia="Times New Roman" w:cs="Times New Roman"/>
        </w:rPr>
        <w:t xml:space="preserve"> </w:t>
      </w:r>
      <w:r w:rsidRPr="00C167AA">
        <w:rPr>
          <w:rFonts w:eastAsia="Times New Roman" w:cs="Times New Roman"/>
        </w:rPr>
        <w:t xml:space="preserve">peptide </w:t>
      </w:r>
      <w:r>
        <w:rPr>
          <w:rFonts w:eastAsia="Times New Roman" w:cs="Times New Roman"/>
        </w:rPr>
        <w:t>in</w:t>
      </w:r>
      <w:r w:rsidRPr="00C167AA">
        <w:rPr>
          <w:rFonts w:eastAsia="Times New Roman" w:cs="Times New Roman"/>
        </w:rPr>
        <w:t xml:space="preserve"> the </w:t>
      </w:r>
      <w:r>
        <w:rPr>
          <w:rFonts w:eastAsia="Times New Roman" w:cs="Times New Roman"/>
        </w:rPr>
        <w:t>RAW</w:t>
      </w:r>
      <w:r w:rsidRPr="00C167AA">
        <w:rPr>
          <w:rFonts w:eastAsia="Times New Roman" w:cs="Times New Roman"/>
        </w:rPr>
        <w:t xml:space="preserve"> files included in the </w:t>
      </w:r>
      <w:r w:rsidRPr="00280C92">
        <w:rPr>
          <w:rFonts w:eastAsia="Times New Roman" w:cs="Times New Roman"/>
          <w:i/>
        </w:rPr>
        <w:t>Experiment</w:t>
      </w:r>
      <w:r w:rsidRPr="00C167AA">
        <w:rPr>
          <w:rFonts w:eastAsia="Times New Roman" w:cs="Times New Roman"/>
        </w:rPr>
        <w:t xml:space="preserve"> as specified by the user in the </w:t>
      </w:r>
      <w:r>
        <w:rPr>
          <w:rFonts w:eastAsia="Times New Roman" w:cs="Times New Roman"/>
        </w:rPr>
        <w:t>FragPipe</w:t>
      </w:r>
      <w:r w:rsidRPr="00C167AA">
        <w:rPr>
          <w:rFonts w:eastAsia="Times New Roman" w:cs="Times New Roman"/>
        </w:rPr>
        <w:t xml:space="preserve"> </w:t>
      </w:r>
      <w:r>
        <w:rPr>
          <w:rFonts w:eastAsia="Times New Roman" w:cs="Times New Roman"/>
          <w:i/>
        </w:rPr>
        <w:t>Workflow</w:t>
      </w:r>
      <w:r w:rsidRPr="00C167AA">
        <w:rPr>
          <w:rFonts w:eastAsia="Times New Roman" w:cs="Times New Roman"/>
        </w:rPr>
        <w:t xml:space="preserve"> tab</w:t>
      </w:r>
      <w:r>
        <w:rPr>
          <w:rFonts w:eastAsia="Times New Roman" w:cs="Times New Roman"/>
        </w:rPr>
        <w:t>.</w:t>
      </w:r>
    </w:p>
    <w:p w14:paraId="31A25367" w14:textId="77777777" w:rsidR="000774A9" w:rsidRDefault="000774A9" w:rsidP="000774A9">
      <w:pPr>
        <w:widowControl w:val="0"/>
        <w:spacing w:after="0" w:line="240" w:lineRule="auto"/>
        <w:rPr>
          <w:rFonts w:eastAsia="Times New Roman" w:cs="Times New Roman"/>
        </w:rPr>
      </w:pPr>
    </w:p>
    <w:p w14:paraId="3B666B50" w14:textId="77777777" w:rsidR="000774A9" w:rsidRPr="00F948D8" w:rsidRDefault="000774A9" w:rsidP="000774A9">
      <w:pPr>
        <w:pStyle w:val="Heading3"/>
      </w:pPr>
      <w:r w:rsidRPr="00F948D8">
        <w:t>Label</w:t>
      </w:r>
      <w:r>
        <w:t xml:space="preserve">led </w:t>
      </w:r>
      <w:r w:rsidRPr="00F948D8">
        <w:t>experiments</w:t>
      </w:r>
    </w:p>
    <w:p w14:paraId="632FAE2F" w14:textId="77777777" w:rsidR="000774A9" w:rsidRDefault="000774A9" w:rsidP="000774A9">
      <w:pPr>
        <w:rPr>
          <w:rFonts w:eastAsia="Times New Roman" w:cs="Times New Roman"/>
        </w:rPr>
      </w:pPr>
      <w:proofErr w:type="spellStart"/>
      <w:r w:rsidRPr="00F948D8">
        <w:rPr>
          <w:rFonts w:eastAsia="Times New Roman" w:cs="Times New Roman"/>
        </w:rPr>
        <w:t>Fragpipe</w:t>
      </w:r>
      <w:proofErr w:type="spellEnd"/>
      <w:r w:rsidRPr="00F948D8">
        <w:rPr>
          <w:rFonts w:eastAsia="Times New Roman" w:cs="Times New Roman"/>
        </w:rPr>
        <w:t xml:space="preserve"> </w:t>
      </w:r>
      <w:r w:rsidRPr="00F948D8">
        <w:rPr>
          <w:rFonts w:eastAsia="Times New Roman" w:cs="Times New Roman"/>
          <w:i/>
        </w:rPr>
        <w:t>Quant (Isobaric)</w:t>
      </w:r>
      <w:r w:rsidRPr="00F948D8">
        <w:rPr>
          <w:rFonts w:eastAsia="Times New Roman" w:cs="Times New Roman"/>
        </w:rPr>
        <w:t xml:space="preserve"> module generate</w:t>
      </w:r>
      <w:r>
        <w:rPr>
          <w:rFonts w:eastAsia="Times New Roman" w:cs="Times New Roman"/>
        </w:rPr>
        <w:t>s</w:t>
      </w:r>
      <w:r w:rsidRPr="00F948D8">
        <w:rPr>
          <w:rFonts w:eastAsia="Times New Roman" w:cs="Times New Roman"/>
        </w:rPr>
        <w:t xml:space="preserve"> a </w:t>
      </w:r>
      <w:proofErr w:type="spellStart"/>
      <w:r w:rsidRPr="00F948D8">
        <w:rPr>
          <w:rFonts w:eastAsia="Times New Roman" w:cs="Times New Roman"/>
          <w:i/>
        </w:rPr>
        <w:t>psm.tsv</w:t>
      </w:r>
      <w:proofErr w:type="spellEnd"/>
      <w:r w:rsidRPr="00F948D8">
        <w:rPr>
          <w:rFonts w:eastAsia="Times New Roman" w:cs="Times New Roman"/>
        </w:rPr>
        <w:t xml:space="preserve"> output file that contains the quantitative data </w:t>
      </w:r>
      <w:r>
        <w:rPr>
          <w:rFonts w:eastAsia="Times New Roman" w:cs="Times New Roman"/>
        </w:rPr>
        <w:t xml:space="preserve">at the scan level </w:t>
      </w:r>
      <w:r w:rsidRPr="00F948D8">
        <w:rPr>
          <w:rFonts w:eastAsia="Times New Roman" w:cs="Times New Roman"/>
        </w:rPr>
        <w:t>obtained from labelled experiments</w:t>
      </w:r>
      <w:r>
        <w:rPr>
          <w:rFonts w:eastAsia="Times New Roman" w:cs="Times New Roman"/>
        </w:rPr>
        <w:t xml:space="preserve">. The following column headers of the </w:t>
      </w:r>
      <w:r>
        <w:rPr>
          <w:rFonts w:eastAsia="Times New Roman" w:cs="Times New Roman"/>
          <w:i/>
        </w:rPr>
        <w:t>psm</w:t>
      </w:r>
      <w:r w:rsidRPr="00F948D8">
        <w:rPr>
          <w:rFonts w:eastAsia="Times New Roman" w:cs="Times New Roman"/>
          <w:i/>
        </w:rPr>
        <w:t>.txt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373A1DE9" w14:textId="77777777" w:rsidR="000774A9" w:rsidRPr="00AD2091" w:rsidRDefault="000774A9" w:rsidP="000774A9">
      <w:pPr>
        <w:widowControl w:val="0"/>
        <w:numPr>
          <w:ilvl w:val="0"/>
          <w:numId w:val="29"/>
        </w:numPr>
        <w:spacing w:after="0" w:line="240" w:lineRule="auto"/>
        <w:rPr>
          <w:rFonts w:eastAsia="Times New Roman" w:cs="Times New Roman"/>
          <w:i/>
        </w:rPr>
      </w:pPr>
      <w:r>
        <w:rPr>
          <w:rFonts w:eastAsia="Times New Roman" w:cs="Times New Roman"/>
          <w:i/>
        </w:rPr>
        <w:t>Spectrum</w:t>
      </w:r>
      <w:r>
        <w:rPr>
          <w:rFonts w:eastAsia="Times New Roman" w:cs="Times New Roman"/>
        </w:rPr>
        <w:t>: Spectrum (scan) identifier of the PSM in the XML file;</w:t>
      </w:r>
    </w:p>
    <w:p w14:paraId="4B9A4F82" w14:textId="77777777" w:rsidR="000774A9" w:rsidRPr="00172358" w:rsidRDefault="000774A9" w:rsidP="000774A9">
      <w:pPr>
        <w:widowControl w:val="0"/>
        <w:numPr>
          <w:ilvl w:val="0"/>
          <w:numId w:val="29"/>
        </w:numPr>
        <w:spacing w:after="0" w:line="240" w:lineRule="auto"/>
        <w:rPr>
          <w:rFonts w:eastAsia="Times New Roman" w:cs="Times New Roman"/>
        </w:rPr>
      </w:pPr>
      <w:r w:rsidRPr="00F948D8">
        <w:rPr>
          <w:rFonts w:eastAsia="Times New Roman" w:cs="Times New Roman"/>
          <w:i/>
        </w:rPr>
        <w:t>Spectrum</w:t>
      </w:r>
      <w:r>
        <w:rPr>
          <w:rFonts w:eastAsia="Times New Roman" w:cs="Times New Roman"/>
          <w:i/>
        </w:rPr>
        <w:t xml:space="preserve"> File</w:t>
      </w:r>
      <w:r w:rsidRPr="00F948D8">
        <w:rPr>
          <w:rFonts w:eastAsia="Times New Roman" w:cs="Times New Roman"/>
        </w:rPr>
        <w:t xml:space="preserve">: </w:t>
      </w:r>
      <w:r>
        <w:rPr>
          <w:rFonts w:eastAsia="Times New Roman" w:cs="Times New Roman"/>
        </w:rPr>
        <w:t>Name of the XML file where the PSM was identified</w:t>
      </w:r>
      <w:r w:rsidRPr="00F948D8">
        <w:rPr>
          <w:rFonts w:eastAsia="Times New Roman" w:cs="Times New Roman"/>
        </w:rPr>
        <w:t>;</w:t>
      </w:r>
    </w:p>
    <w:p w14:paraId="79E8FC39" w14:textId="77777777" w:rsidR="000774A9" w:rsidRPr="00AD2091" w:rsidRDefault="000774A9" w:rsidP="000774A9">
      <w:pPr>
        <w:widowControl w:val="0"/>
        <w:numPr>
          <w:ilvl w:val="0"/>
          <w:numId w:val="29"/>
        </w:numPr>
        <w:spacing w:after="0" w:line="240" w:lineRule="auto"/>
        <w:rPr>
          <w:rFonts w:eastAsia="Times New Roman" w:cs="Times New Roman"/>
          <w:strike/>
        </w:rPr>
      </w:pPr>
      <w:r w:rsidRPr="00C51CF4">
        <w:rPr>
          <w:rFonts w:eastAsia="Times New Roman" w:cs="Times New Roman"/>
          <w:i/>
        </w:rPr>
        <w:t>Modified Peptide</w:t>
      </w:r>
      <w:r w:rsidRPr="002011C8">
        <w:rPr>
          <w:rFonts w:eastAsia="Times New Roman" w:cs="Times New Roman"/>
        </w:rPr>
        <w:t xml:space="preserve">: </w:t>
      </w:r>
      <w:r w:rsidRPr="00F948D8">
        <w:rPr>
          <w:rFonts w:eastAsia="Times New Roman" w:cs="Times New Roman"/>
        </w:rPr>
        <w:t>Amino acid sequence of the identified peptide</w:t>
      </w:r>
      <w:r>
        <w:rPr>
          <w:rFonts w:eastAsia="Times New Roman" w:cs="Times New Roman"/>
        </w:rPr>
        <w:t xml:space="preserve"> including chemical or posttranslational modifications</w:t>
      </w:r>
      <w:r w:rsidRPr="002011C8">
        <w:rPr>
          <w:rFonts w:eastAsia="Times New Roman" w:cs="Times New Roman"/>
        </w:rPr>
        <w:t>;</w:t>
      </w:r>
    </w:p>
    <w:p w14:paraId="7A211A47" w14:textId="77777777" w:rsidR="000774A9" w:rsidRPr="00F948D8" w:rsidRDefault="000774A9" w:rsidP="000774A9">
      <w:pPr>
        <w:widowControl w:val="0"/>
        <w:numPr>
          <w:ilvl w:val="0"/>
          <w:numId w:val="29"/>
        </w:numPr>
        <w:spacing w:after="0" w:line="240" w:lineRule="auto"/>
        <w:rPr>
          <w:rFonts w:eastAsia="Times New Roman" w:cs="Times New Roman"/>
        </w:rPr>
      </w:pPr>
      <w:r w:rsidRPr="00F948D8">
        <w:rPr>
          <w:rFonts w:eastAsia="Times New Roman" w:cs="Times New Roman"/>
          <w:i/>
        </w:rPr>
        <w:t>Protein</w:t>
      </w:r>
      <w:r>
        <w:rPr>
          <w:rFonts w:eastAsia="Times New Roman" w:cs="Times New Roman"/>
          <w:i/>
        </w:rPr>
        <w:t xml:space="preserve"> ID</w:t>
      </w:r>
      <w:r w:rsidRPr="00F948D8">
        <w:rPr>
          <w:rFonts w:eastAsia="Times New Roman" w:cs="Times New Roman"/>
          <w:i/>
        </w:rPr>
        <w:t xml:space="preserve">: </w:t>
      </w:r>
      <w:r w:rsidRPr="00F948D8">
        <w:rPr>
          <w:rFonts w:eastAsia="Times New Roman" w:cs="Times New Roman"/>
        </w:rPr>
        <w:t xml:space="preserve">Identifier of the protein to which the </w:t>
      </w:r>
      <w:r w:rsidRPr="00523C3E">
        <w:rPr>
          <w:rFonts w:eastAsia="Times New Roman" w:cs="Times New Roman"/>
          <w:i/>
        </w:rPr>
        <w:t>Modified Peptide</w:t>
      </w:r>
      <w:r>
        <w:rPr>
          <w:rFonts w:eastAsia="Times New Roman" w:cs="Times New Roman"/>
        </w:rPr>
        <w:t xml:space="preserve"> </w:t>
      </w:r>
      <w:r w:rsidRPr="00F948D8">
        <w:rPr>
          <w:rFonts w:eastAsia="Times New Roman" w:cs="Times New Roman"/>
        </w:rPr>
        <w:t>is ascribed;</w:t>
      </w:r>
    </w:p>
    <w:p w14:paraId="62FA147F" w14:textId="77777777" w:rsidR="000774A9" w:rsidRDefault="000774A9" w:rsidP="000774A9">
      <w:pPr>
        <w:widowControl w:val="0"/>
        <w:numPr>
          <w:ilvl w:val="0"/>
          <w:numId w:val="29"/>
        </w:numPr>
        <w:spacing w:after="0" w:line="240" w:lineRule="auto"/>
        <w:rPr>
          <w:rFonts w:eastAsia="Times New Roman" w:cs="Times New Roman"/>
        </w:rPr>
      </w:pPr>
      <w:r w:rsidRPr="00710DF6">
        <w:rPr>
          <w:rFonts w:eastAsia="Times New Roman" w:cs="Times New Roman"/>
          <w:i/>
        </w:rPr>
        <w:t>Channel</w:t>
      </w:r>
      <w:r w:rsidRPr="00710DF6">
        <w:rPr>
          <w:rFonts w:eastAsia="Times New Roman" w:cs="Times New Roman"/>
        </w:rPr>
        <w:t xml:space="preserve">:  </w:t>
      </w:r>
      <w:r>
        <w:rPr>
          <w:rFonts w:eastAsia="Times New Roman" w:cs="Times New Roman"/>
        </w:rPr>
        <w:t>I</w:t>
      </w:r>
      <w:r w:rsidRPr="00710DF6">
        <w:rPr>
          <w:rFonts w:eastAsia="Times New Roman" w:cs="Times New Roman"/>
        </w:rPr>
        <w:t>ntensity</w:t>
      </w:r>
      <w:r>
        <w:rPr>
          <w:rFonts w:eastAsia="Times New Roman" w:cs="Times New Roman"/>
        </w:rPr>
        <w:t xml:space="preserve"> of the reporter ion </w:t>
      </w:r>
      <w:r w:rsidRPr="00AD2091">
        <w:rPr>
          <w:rFonts w:eastAsia="Times New Roman" w:cs="Times New Roman"/>
          <w:i/>
        </w:rPr>
        <w:t>Channel</w:t>
      </w:r>
      <w:r>
        <w:rPr>
          <w:rFonts w:eastAsia="Times New Roman" w:cs="Times New Roman"/>
        </w:rPr>
        <w:t xml:space="preserve"> as specified by the user in the FragPipe TMT-Integrator table of the </w:t>
      </w:r>
      <w:r w:rsidRPr="00F948D8">
        <w:rPr>
          <w:rFonts w:eastAsia="Times New Roman" w:cs="Times New Roman"/>
          <w:i/>
        </w:rPr>
        <w:t>Quant (Isobaric)</w:t>
      </w:r>
      <w:r w:rsidRPr="00F948D8">
        <w:rPr>
          <w:rFonts w:eastAsia="Times New Roman" w:cs="Times New Roman"/>
        </w:rPr>
        <w:t xml:space="preserve"> module</w:t>
      </w:r>
      <w:r>
        <w:rPr>
          <w:rFonts w:eastAsia="Times New Roman" w:cs="Times New Roman"/>
        </w:rPr>
        <w:t>.</w:t>
      </w:r>
    </w:p>
    <w:p w14:paraId="2EF12BF9" w14:textId="77777777" w:rsidR="000774A9" w:rsidRDefault="000774A9" w:rsidP="000774A9">
      <w:pPr>
        <w:widowControl w:val="0"/>
        <w:spacing w:after="0" w:line="240" w:lineRule="auto"/>
        <w:rPr>
          <w:rFonts w:eastAsia="Times New Roman" w:cs="Times New Roman"/>
        </w:rPr>
      </w:pPr>
    </w:p>
    <w:p w14:paraId="7530AF25" w14:textId="77777777" w:rsidR="000774A9" w:rsidRDefault="000774A9" w:rsidP="000774A9">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sidRPr="00AD2091">
        <w:rPr>
          <w:rFonts w:eastAsia="Times New Roman" w:cs="Times New Roman"/>
          <w:i/>
        </w:rPr>
        <w:t>scan</w:t>
      </w:r>
      <w:r>
        <w:rPr>
          <w:rFonts w:eastAsia="Times New Roman" w:cs="Times New Roman"/>
        </w:rPr>
        <w:t xml:space="preserve"> level required for the later </w:t>
      </w:r>
      <w:r w:rsidRPr="00AD2091">
        <w:rPr>
          <w:rFonts w:eastAsia="Times New Roman" w:cs="Times New Roman"/>
          <w:i/>
        </w:rPr>
        <w:t>scan to peptide</w:t>
      </w:r>
      <w:r>
        <w:rPr>
          <w:rFonts w:eastAsia="Times New Roman" w:cs="Times New Roman"/>
        </w:rPr>
        <w:t xml:space="preserve"> integration with iSanXoT can be obtained by merging th</w:t>
      </w:r>
      <w:r w:rsidRPr="00AD2091">
        <w:rPr>
          <w:rFonts w:eastAsia="Times New Roman" w:cs="Times New Roman"/>
        </w:rPr>
        <w:t>e</w:t>
      </w:r>
      <w:r>
        <w:rPr>
          <w:rFonts w:eastAsia="Times New Roman" w:cs="Times New Roman"/>
          <w:i/>
        </w:rPr>
        <w:t xml:space="preserve"> Spectrum</w:t>
      </w:r>
      <w:r>
        <w:rPr>
          <w:rFonts w:eastAsia="Times New Roman" w:cs="Times New Roman"/>
        </w:rPr>
        <w:t xml:space="preserve"> and </w:t>
      </w:r>
      <w:r w:rsidRPr="00AD2091">
        <w:rPr>
          <w:rFonts w:eastAsia="Times New Roman" w:cs="Times New Roman"/>
          <w:i/>
        </w:rPr>
        <w:t>Spectrum File</w:t>
      </w:r>
      <w:r>
        <w:rPr>
          <w:rFonts w:eastAsia="Times New Roman" w:cs="Times New Roman"/>
          <w:i/>
        </w:rPr>
        <w:t xml:space="preserve"> </w:t>
      </w:r>
      <w:r w:rsidRPr="00AD2091">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2F75CC">
        <w:rPr>
          <w:rFonts w:eastAsia="Times New Roman" w:cs="Times New Roman"/>
          <w:i/>
        </w:rPr>
        <w:t>Report top N = 1</w:t>
      </w:r>
      <w:r>
        <w:rPr>
          <w:rFonts w:eastAsia="Times New Roman" w:cs="Times New Roman"/>
        </w:rPr>
        <w:t xml:space="preserve"> was selected in the </w:t>
      </w:r>
      <w:r w:rsidRPr="002F75CC">
        <w:rPr>
          <w:rFonts w:eastAsia="Times New Roman" w:cs="Times New Roman"/>
          <w:i/>
        </w:rPr>
        <w:t>Advanced Output Options</w:t>
      </w:r>
      <w:r>
        <w:rPr>
          <w:rFonts w:eastAsia="Times New Roman" w:cs="Times New Roman"/>
        </w:rPr>
        <w:t xml:space="preserve"> of the FragPipe </w:t>
      </w:r>
      <w:r w:rsidRPr="002F75CC">
        <w:rPr>
          <w:rFonts w:eastAsia="Times New Roman" w:cs="Times New Roman"/>
          <w:i/>
        </w:rPr>
        <w:t>MSFragger</w:t>
      </w:r>
      <w:r>
        <w:rPr>
          <w:rFonts w:eastAsia="Times New Roman" w:cs="Times New Roman"/>
        </w:rPr>
        <w:t xml:space="preserve"> module)</w:t>
      </w:r>
      <w:r w:rsidRPr="00803FA7">
        <w:rPr>
          <w:rFonts w:eastAsia="Times New Roman" w:cs="Times New Roman"/>
        </w:rPr>
        <w:t>.</w:t>
      </w:r>
      <w:bookmarkEnd w:id="174"/>
    </w:p>
    <w:p w14:paraId="67BC076A" w14:textId="77777777" w:rsidR="000774A9" w:rsidRPr="00F948D8" w:rsidRDefault="000774A9" w:rsidP="000774A9">
      <w:r w:rsidRPr="00F948D8">
        <w:br w:type="page"/>
      </w:r>
    </w:p>
    <w:p w14:paraId="337559C8" w14:textId="77777777" w:rsidR="000774A9" w:rsidRPr="00F948D8" w:rsidRDefault="000774A9" w:rsidP="000774A9">
      <w:pPr>
        <w:pStyle w:val="Heading1"/>
      </w:pPr>
      <w:bookmarkStart w:id="175" w:name="_Adapting_the_results"/>
      <w:bookmarkStart w:id="176" w:name="_Toc124328465"/>
      <w:bookmarkEnd w:id="175"/>
      <w:r w:rsidRPr="00F948D8">
        <w:lastRenderedPageBreak/>
        <w:t>Adapting the results from proteomics pipelines for iSanXoT</w:t>
      </w:r>
      <w:bookmarkEnd w:id="176"/>
    </w:p>
    <w:p w14:paraId="38021331" w14:textId="77777777" w:rsidR="000774A9" w:rsidRPr="00F948D8" w:rsidRDefault="000774A9" w:rsidP="000774A9"/>
    <w:p w14:paraId="42A707DB" w14:textId="77777777" w:rsidR="000774A9" w:rsidRDefault="000774A9" w:rsidP="000774A9">
      <w:pPr>
        <w:rPr>
          <w:rFonts w:eastAsia="Times New Roman" w:cs="Times New Roman"/>
        </w:rPr>
      </w:pPr>
      <w:r w:rsidRPr="00F948D8">
        <w:rPr>
          <w:rFonts w:eastAsia="Times New Roman" w:cs="Times New Roman"/>
        </w:rPr>
        <w:t>iSanXoT requires an identification/quantification tab-separated values file (</w:t>
      </w:r>
      <w:r w:rsidRPr="00F948D8">
        <w:rPr>
          <w:rFonts w:eastAsia="Times New Roman" w:cs="Times New Roman"/>
          <w:i/>
        </w:rPr>
        <w:t>ID-</w:t>
      </w:r>
      <w:proofErr w:type="spellStart"/>
      <w:r w:rsidRPr="00F948D8">
        <w:rPr>
          <w:rFonts w:eastAsia="Times New Roman" w:cs="Times New Roman"/>
          <w:i/>
        </w:rPr>
        <w:t>q.tsv</w:t>
      </w:r>
      <w:proofErr w:type="spellEnd"/>
      <w:r w:rsidRPr="00F948D8">
        <w:rPr>
          <w:rFonts w:eastAsia="Times New Roman" w:cs="Times New Roman"/>
        </w:rPr>
        <w:t xml:space="preserve">) containing </w:t>
      </w:r>
      <w:r>
        <w:rPr>
          <w:rFonts w:eastAsia="Times New Roman" w:cs="Times New Roman"/>
        </w:rPr>
        <w:t xml:space="preserve">at least the </w:t>
      </w:r>
      <w:r w:rsidRPr="00F948D8">
        <w:rPr>
          <w:rFonts w:eastAsia="Times New Roman" w:cs="Times New Roman"/>
        </w:rPr>
        <w:t>identified features together with their quantitative values</w:t>
      </w:r>
      <w:r>
        <w:rPr>
          <w:rFonts w:eastAsia="Times New Roman" w:cs="Times New Roman"/>
        </w:rPr>
        <w:t xml:space="preserve"> (an </w:t>
      </w:r>
      <w:r w:rsidRPr="00F948D8">
        <w:rPr>
          <w:rFonts w:eastAsia="Times New Roman" w:cs="Times New Roman"/>
        </w:rPr>
        <w:t xml:space="preserve">experiment </w:t>
      </w:r>
      <w:r>
        <w:rPr>
          <w:rFonts w:eastAsia="Times New Roman" w:cs="Times New Roman"/>
        </w:rPr>
        <w:t>identifier is required if two or more experiments are included)</w:t>
      </w:r>
      <w:r w:rsidRPr="00F948D8">
        <w:rPr>
          <w:rFonts w:eastAsia="Times New Roman" w:cs="Times New Roman"/>
        </w:rPr>
        <w:t xml:space="preserve">. Users can either compose this </w:t>
      </w:r>
      <w:r w:rsidRPr="00F948D8">
        <w:rPr>
          <w:rFonts w:eastAsia="Times New Roman" w:cs="Times New Roman"/>
          <w:i/>
        </w:rPr>
        <w:t>ID-q</w:t>
      </w:r>
      <w:r w:rsidRPr="00F948D8">
        <w:rPr>
          <w:rFonts w:eastAsia="Times New Roman" w:cs="Times New Roman"/>
        </w:rPr>
        <w:t xml:space="preserve"> file manually (see </w:t>
      </w:r>
      <w:r>
        <w:rPr>
          <w:rFonts w:eastAsia="Times New Roman" w:cs="Times New Roman"/>
        </w:rPr>
        <w:t xml:space="preserve">the previous </w:t>
      </w:r>
      <w:r w:rsidRPr="00F948D8">
        <w:rPr>
          <w:rFonts w:eastAsia="Times New Roman" w:cs="Times New Roman"/>
        </w:rPr>
        <w:t>Section to learn how to do that with data from the four most popular proteomics pipelines) or have it prepared by the iSanXoT Input Adaptor. The latter option is described in this Section.</w:t>
      </w:r>
    </w:p>
    <w:p w14:paraId="1CE53A39" w14:textId="43B04EE1" w:rsidR="000774A9" w:rsidRDefault="000774A9" w:rsidP="000774A9">
      <w:pPr>
        <w:widowControl w:val="0"/>
        <w:numPr>
          <w:ilvl w:val="0"/>
          <w:numId w:val="31"/>
        </w:numPr>
        <w:spacing w:after="0" w:line="240" w:lineRule="auto"/>
        <w:rPr>
          <w:rFonts w:eastAsia="Times New Roman" w:cs="Times New Roman"/>
        </w:rPr>
      </w:pPr>
      <w:r>
        <w:rPr>
          <w:rFonts w:eastAsia="Times New Roman" w:cs="Times New Roman"/>
        </w:rPr>
        <w:t>Run the iSanXoT application and create a new project or o</w:t>
      </w:r>
      <w:r w:rsidRPr="00F948D8">
        <w:rPr>
          <w:rFonts w:eastAsia="Times New Roman" w:cs="Times New Roman"/>
        </w:rPr>
        <w:t xml:space="preserve">pen </w:t>
      </w:r>
      <w:r>
        <w:rPr>
          <w:rFonts w:eastAsia="Times New Roman" w:cs="Times New Roman"/>
        </w:rPr>
        <w:t xml:space="preserve">an existing project. A new window will appear asking for the ID-q file </w:t>
      </w:r>
      <w:r w:rsidRPr="00F948D8">
        <w:rPr>
          <w:rFonts w:eastAsia="Times New Roman" w:cs="Times New Roman"/>
        </w:rPr>
        <w:t>(</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_Ref135147559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77</w:t>
      </w:r>
      <w:r w:rsidRPr="006B2459">
        <w:rPr>
          <w:rFonts w:eastAsia="Times New Roman" w:cs="Times New Roman"/>
          <w:i/>
          <w:iCs/>
          <w:color w:val="BF8F00" w:themeColor="accent4" w:themeShade="BF"/>
        </w:rPr>
        <w:fldChar w:fldCharType="end"/>
      </w:r>
      <w:r w:rsidRPr="00F948D8">
        <w:rPr>
          <w:rFonts w:eastAsia="Times New Roman" w:cs="Times New Roman"/>
        </w:rPr>
        <w:t>).</w:t>
      </w:r>
    </w:p>
    <w:p w14:paraId="20F75222" w14:textId="77777777" w:rsidR="000774A9" w:rsidRDefault="000774A9" w:rsidP="000774A9">
      <w:pPr>
        <w:widowControl w:val="0"/>
        <w:spacing w:after="0" w:line="240" w:lineRule="auto"/>
        <w:ind w:left="720"/>
        <w:rPr>
          <w:rFonts w:eastAsia="Times New Roman" w:cs="Times New Roman"/>
        </w:rPr>
      </w:pPr>
    </w:p>
    <w:p w14:paraId="4B16A962" w14:textId="62FC0870" w:rsidR="000774A9" w:rsidRDefault="000774A9" w:rsidP="000774A9">
      <w:pPr>
        <w:widowControl w:val="0"/>
        <w:numPr>
          <w:ilvl w:val="0"/>
          <w:numId w:val="31"/>
        </w:numPr>
        <w:spacing w:after="0" w:line="240" w:lineRule="auto"/>
        <w:rPr>
          <w:rFonts w:eastAsia="Times New Roman" w:cs="Times New Roman"/>
        </w:rPr>
      </w:pPr>
      <w:r w:rsidRPr="00F948D8">
        <w:rPr>
          <w:rFonts w:eastAsia="Times New Roman" w:cs="Times New Roman"/>
        </w:rPr>
        <w:t>If you already have a</w:t>
      </w:r>
      <w:r>
        <w:rPr>
          <w:rFonts w:eastAsia="Times New Roman" w:cs="Times New Roman"/>
        </w:rPr>
        <w:t xml:space="preserve"> suitable </w:t>
      </w:r>
      <w:r w:rsidRPr="00F948D8">
        <w:rPr>
          <w:rFonts w:eastAsia="Times New Roman" w:cs="Times New Roman"/>
          <w:i/>
        </w:rPr>
        <w:t>ID-q</w:t>
      </w:r>
      <w:r w:rsidRPr="00F948D8">
        <w:rPr>
          <w:rFonts w:eastAsia="Times New Roman" w:cs="Times New Roman"/>
        </w:rPr>
        <w:t xml:space="preserve"> file, </w:t>
      </w:r>
      <w:r>
        <w:rPr>
          <w:rFonts w:eastAsia="Times New Roman" w:cs="Times New Roman"/>
        </w:rPr>
        <w:t xml:space="preserve">click the </w:t>
      </w:r>
      <w:r w:rsidRPr="002F7097">
        <w:rPr>
          <w:rFonts w:eastAsia="Times New Roman" w:cs="Times New Roman"/>
          <w:i/>
        </w:rPr>
        <w:t>Select User-Provided</w:t>
      </w:r>
      <w:r>
        <w:rPr>
          <w:rFonts w:eastAsia="Times New Roman" w:cs="Times New Roman"/>
        </w:rPr>
        <w:t xml:space="preserve"> option and</w:t>
      </w:r>
      <w:r w:rsidRPr="00F948D8">
        <w:rPr>
          <w:rFonts w:eastAsia="Times New Roman" w:cs="Times New Roman"/>
        </w:rPr>
        <w:t xml:space="preserve"> </w:t>
      </w:r>
      <w:r>
        <w:rPr>
          <w:rFonts w:eastAsia="Times New Roman" w:cs="Times New Roman"/>
        </w:rPr>
        <w:t xml:space="preserve">then </w:t>
      </w:r>
      <w:r w:rsidRPr="00F948D8">
        <w:rPr>
          <w:rFonts w:eastAsia="Times New Roman" w:cs="Times New Roman"/>
          <w:i/>
        </w:rPr>
        <w:t>Choose identification file</w:t>
      </w:r>
      <w:r w:rsidRPr="00F948D8">
        <w:rPr>
          <w:rFonts w:eastAsia="Times New Roman" w:cs="Times New Roman"/>
        </w:rPr>
        <w:t xml:space="preserve"> to select the file</w:t>
      </w:r>
      <w:r>
        <w:rPr>
          <w:rFonts w:eastAsia="Times New Roman" w:cs="Times New Roman"/>
        </w:rPr>
        <w:t xml:space="preserve"> </w:t>
      </w:r>
      <w:r w:rsidRPr="00F948D8">
        <w:rPr>
          <w:rFonts w:eastAsia="Times New Roman" w:cs="Times New Roman"/>
        </w:rPr>
        <w:t>(</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_Ref135147559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77</w:t>
      </w:r>
      <w:r w:rsidRPr="006B2459">
        <w:rPr>
          <w:rFonts w:eastAsia="Times New Roman" w:cs="Times New Roman"/>
          <w:i/>
          <w:iCs/>
          <w:color w:val="BF8F00" w:themeColor="accent4" w:themeShade="BF"/>
        </w:rPr>
        <w:fldChar w:fldCharType="end"/>
      </w:r>
      <w:r w:rsidRPr="00F948D8">
        <w:rPr>
          <w:rFonts w:eastAsia="Times New Roman" w:cs="Times New Roman"/>
        </w:rPr>
        <w:t>).</w:t>
      </w:r>
    </w:p>
    <w:p w14:paraId="3F6CF5EF" w14:textId="77777777" w:rsidR="000774A9" w:rsidRPr="00F948D8" w:rsidRDefault="000774A9" w:rsidP="000774A9">
      <w:pPr>
        <w:rPr>
          <w:rFonts w:eastAsia="Times New Roman" w:cs="Times New Roman"/>
        </w:rPr>
      </w:pPr>
    </w:p>
    <w:p w14:paraId="5223A9CA" w14:textId="77777777" w:rsidR="000774A9" w:rsidRDefault="000774A9" w:rsidP="000774A9">
      <w:pPr>
        <w:keepNext/>
        <w:jc w:val="center"/>
      </w:pPr>
      <w:r w:rsidRPr="00F948D8">
        <w:rPr>
          <w:rFonts w:eastAsia="Times New Roman" w:cs="Times New Roman"/>
          <w:b/>
          <w:noProof/>
          <w:sz w:val="32"/>
          <w:szCs w:val="32"/>
        </w:rPr>
        <w:drawing>
          <wp:inline distT="0" distB="0" distL="0" distR="0" wp14:anchorId="353FA22D" wp14:editId="653D5F3A">
            <wp:extent cx="3562350" cy="3067050"/>
            <wp:effectExtent l="0" t="0" r="0" b="0"/>
            <wp:docPr id="994047918" name="Picture 9940479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7918" name="Picture 994047918" descr="A screenshot of a computer&#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62350" cy="3067050"/>
                    </a:xfrm>
                    <a:prstGeom prst="rect">
                      <a:avLst/>
                    </a:prstGeom>
                    <a:noFill/>
                    <a:ln>
                      <a:noFill/>
                    </a:ln>
                  </pic:spPr>
                </pic:pic>
              </a:graphicData>
            </a:graphic>
          </wp:inline>
        </w:drawing>
      </w:r>
    </w:p>
    <w:p w14:paraId="3D358DAA" w14:textId="21F6B273" w:rsidR="000774A9" w:rsidRPr="00F948D8" w:rsidRDefault="004A6ED7" w:rsidP="000774A9">
      <w:pPr>
        <w:pStyle w:val="Caption"/>
        <w:rPr>
          <w:rFonts w:eastAsia="Times New Roman" w:cs="Times New Roman"/>
          <w:iCs w:val="0"/>
        </w:rPr>
      </w:pPr>
      <w:bookmarkStart w:id="177" w:name="_Ref135147559"/>
      <w:r>
        <w:t xml:space="preserve">Figure </w:t>
      </w:r>
      <w:r w:rsidR="000774A9">
        <w:rPr>
          <w:i w:val="0"/>
        </w:rPr>
        <w:fldChar w:fldCharType="begin"/>
      </w:r>
      <w:r w:rsidR="000774A9">
        <w:instrText xml:space="preserve"> SEQ Figure \* ARABIC </w:instrText>
      </w:r>
      <w:r w:rsidR="000774A9">
        <w:rPr>
          <w:i w:val="0"/>
        </w:rPr>
        <w:fldChar w:fldCharType="separate"/>
      </w:r>
      <w:r>
        <w:rPr>
          <w:noProof/>
        </w:rPr>
        <w:t>77</w:t>
      </w:r>
      <w:r w:rsidR="000774A9">
        <w:rPr>
          <w:i w:val="0"/>
        </w:rPr>
        <w:fldChar w:fldCharType="end"/>
      </w:r>
      <w:bookmarkEnd w:id="177"/>
      <w:r w:rsidR="000774A9">
        <w:t xml:space="preserve">. </w:t>
      </w:r>
      <w:r w:rsidR="000774A9" w:rsidRPr="009A6A19">
        <w:t>Selecting an ID-q file in the Input Adaptor main window</w:t>
      </w:r>
      <w:r w:rsidR="000774A9">
        <w:t>.</w:t>
      </w:r>
    </w:p>
    <w:p w14:paraId="4A888015" w14:textId="77777777" w:rsidR="000774A9" w:rsidRDefault="000774A9" w:rsidP="000774A9">
      <w:pPr>
        <w:widowControl w:val="0"/>
        <w:spacing w:after="0" w:line="240" w:lineRule="auto"/>
        <w:rPr>
          <w:rFonts w:eastAsia="Times New Roman" w:cs="Times New Roman"/>
        </w:rPr>
      </w:pPr>
    </w:p>
    <w:p w14:paraId="71A690D9" w14:textId="5D2B2263" w:rsidR="000774A9" w:rsidRPr="00220B2C" w:rsidRDefault="000774A9" w:rsidP="000774A9">
      <w:pPr>
        <w:widowControl w:val="0"/>
        <w:numPr>
          <w:ilvl w:val="0"/>
          <w:numId w:val="32"/>
        </w:numPr>
        <w:spacing w:after="0" w:line="240" w:lineRule="auto"/>
        <w:rPr>
          <w:rFonts w:eastAsia="Times New Roman" w:cs="Times New Roman"/>
        </w:rPr>
      </w:pPr>
      <w:r>
        <w:rPr>
          <w:rFonts w:eastAsia="Times New Roman" w:cs="Times New Roman"/>
        </w:rPr>
        <w:t xml:space="preserve">If you do not have an ID-q file, click </w:t>
      </w:r>
      <w:r w:rsidRPr="002F7097">
        <w:rPr>
          <w:rFonts w:eastAsia="Times New Roman" w:cs="Times New Roman"/>
          <w:i/>
        </w:rPr>
        <w:t>Select Adaptor from proteomics pipelines</w:t>
      </w:r>
      <w:r>
        <w:rPr>
          <w:rFonts w:eastAsia="Times New Roman" w:cs="Times New Roman"/>
        </w:rPr>
        <w:t xml:space="preserve">. This option will launch the iSanXoT adapter to import your quantitative data. The adapter has been tested </w:t>
      </w:r>
      <w:r w:rsidRPr="00F948D8">
        <w:rPr>
          <w:rFonts w:eastAsia="Times New Roman" w:cs="Times New Roman"/>
        </w:rPr>
        <w:t>with</w:t>
      </w:r>
      <w:r>
        <w:rPr>
          <w:rFonts w:eastAsia="Times New Roman" w:cs="Times New Roman"/>
        </w:rPr>
        <w:t xml:space="preserve"> recent versions of</w:t>
      </w:r>
      <w:r w:rsidRPr="00F948D8">
        <w:rPr>
          <w:rFonts w:eastAsia="Times New Roman" w:cs="Times New Roman"/>
        </w:rPr>
        <w:t xml:space="preserve"> </w:t>
      </w:r>
      <w:proofErr w:type="spellStart"/>
      <w:r w:rsidRPr="00F948D8">
        <w:rPr>
          <w:rFonts w:eastAsia="Times New Roman" w:cs="Times New Roman"/>
        </w:rPr>
        <w:t>MaxQuant</w:t>
      </w:r>
      <w:proofErr w:type="spellEnd"/>
      <w:r w:rsidRPr="00F948D8">
        <w:rPr>
          <w:rFonts w:eastAsia="Times New Roman" w:cs="Times New Roman"/>
        </w:rPr>
        <w:t>, Trans-Proteomic Pipeline, FragPipe, and Proteome Discoverer</w:t>
      </w:r>
      <w:r>
        <w:rPr>
          <w:rFonts w:eastAsia="Times New Roman" w:cs="Times New Roman"/>
        </w:rPr>
        <w:t>. C</w:t>
      </w:r>
      <w:r w:rsidRPr="00F948D8">
        <w:rPr>
          <w:rFonts w:eastAsia="Times New Roman" w:cs="Times New Roman"/>
        </w:rPr>
        <w:t xml:space="preserve">lick on </w:t>
      </w:r>
      <w:r w:rsidRPr="00F948D8">
        <w:rPr>
          <w:rFonts w:eastAsia="Times New Roman" w:cs="Times New Roman"/>
          <w:i/>
        </w:rPr>
        <w:t xml:space="preserve">Choose folder + Add </w:t>
      </w:r>
      <w:proofErr w:type="spellStart"/>
      <w:r w:rsidRPr="00F948D8">
        <w:rPr>
          <w:rFonts w:eastAsia="Times New Roman" w:cs="Times New Roman"/>
          <w:i/>
        </w:rPr>
        <w:t>anots</w:t>
      </w:r>
      <w:proofErr w:type="spellEnd"/>
      <w:r w:rsidRPr="00F948D8">
        <w:rPr>
          <w:rFonts w:eastAsia="Times New Roman" w:cs="Times New Roman"/>
        </w:rPr>
        <w:t xml:space="preserve"> to select the folder containing </w:t>
      </w:r>
      <w:r>
        <w:rPr>
          <w:rFonts w:eastAsia="Times New Roman" w:cs="Times New Roman"/>
        </w:rPr>
        <w:t>your quantitative data</w:t>
      </w:r>
      <w:r w:rsidRPr="00F948D8">
        <w:rPr>
          <w:rFonts w:eastAsia="Times New Roman" w:cs="Times New Roman"/>
        </w:rPr>
        <w:t xml:space="preserve">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_Ref135147782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78</w:t>
      </w:r>
      <w:r w:rsidRPr="006B2459">
        <w:rPr>
          <w:rFonts w:eastAsia="Times New Roman" w:cs="Times New Roman"/>
          <w:i/>
          <w:iCs/>
          <w:color w:val="BF8F00" w:themeColor="accent4" w:themeShade="BF"/>
        </w:rPr>
        <w:fldChar w:fldCharType="end"/>
      </w:r>
      <w:r w:rsidRPr="00F948D8">
        <w:rPr>
          <w:rFonts w:eastAsia="Times New Roman" w:cs="Times New Roman"/>
        </w:rPr>
        <w:t>). A three-panel window will pop-up (</w:t>
      </w:r>
      <w:r w:rsidRPr="006B2459">
        <w:rPr>
          <w:rFonts w:eastAsia="Times New Roman" w:cs="Times New Roman"/>
          <w:i/>
          <w:iCs/>
          <w:color w:val="BF8F00" w:themeColor="accent4" w:themeShade="BF"/>
        </w:rPr>
        <w:fldChar w:fldCharType="begin"/>
      </w:r>
      <w:r w:rsidRPr="006B2459">
        <w:rPr>
          <w:rFonts w:eastAsia="Times New Roman" w:cs="Times New Roman"/>
          <w:i/>
          <w:iCs/>
          <w:color w:val="BF8F00" w:themeColor="accent4" w:themeShade="BF"/>
        </w:rPr>
        <w:instrText xml:space="preserve"> REF _Ref135147818 \h  \* MERGEFORMAT </w:instrText>
      </w:r>
      <w:r w:rsidRPr="006B2459">
        <w:rPr>
          <w:rFonts w:eastAsia="Times New Roman" w:cs="Times New Roman"/>
          <w:i/>
          <w:iCs/>
          <w:color w:val="BF8F00" w:themeColor="accent4" w:themeShade="BF"/>
        </w:rPr>
      </w:r>
      <w:r w:rsidRPr="006B2459">
        <w:rPr>
          <w:rFonts w:eastAsia="Times New Roman" w:cs="Times New Roman"/>
          <w:i/>
          <w:iCs/>
          <w:color w:val="BF8F00" w:themeColor="accent4" w:themeShade="BF"/>
        </w:rPr>
        <w:fldChar w:fldCharType="separate"/>
      </w:r>
      <w:r w:rsidR="004A6ED7">
        <w:rPr>
          <w:i/>
          <w:iCs/>
          <w:color w:val="BF8F00" w:themeColor="accent4" w:themeShade="BF"/>
        </w:rPr>
        <w:t xml:space="preserve">Figure </w:t>
      </w:r>
      <w:r w:rsidR="004A6ED7" w:rsidRPr="004A6ED7">
        <w:rPr>
          <w:i/>
          <w:iCs/>
          <w:color w:val="BF8F00" w:themeColor="accent4" w:themeShade="BF"/>
        </w:rPr>
        <w:t>79</w:t>
      </w:r>
      <w:r w:rsidRPr="006B2459">
        <w:rPr>
          <w:rFonts w:eastAsia="Times New Roman" w:cs="Times New Roman"/>
          <w:i/>
          <w:iCs/>
          <w:color w:val="BF8F00" w:themeColor="accent4" w:themeShade="BF"/>
        </w:rPr>
        <w:fldChar w:fldCharType="end"/>
      </w:r>
      <w:r w:rsidRPr="006B2459">
        <w:rPr>
          <w:rFonts w:eastAsia="Times New Roman" w:cs="Times New Roman"/>
          <w:i/>
          <w:iCs/>
        </w:rPr>
        <w:t>)</w:t>
      </w:r>
      <w:r w:rsidRPr="00F948D8">
        <w:rPr>
          <w:rFonts w:eastAsia="Times New Roman" w:cs="Times New Roman"/>
        </w:rPr>
        <w:t>.</w:t>
      </w:r>
    </w:p>
    <w:p w14:paraId="1E0FD244" w14:textId="77777777" w:rsidR="000774A9" w:rsidRPr="00F948D8" w:rsidRDefault="000774A9" w:rsidP="000774A9">
      <w:pPr>
        <w:widowControl w:val="0"/>
        <w:spacing w:after="0" w:line="240" w:lineRule="auto"/>
        <w:rPr>
          <w:rFonts w:eastAsia="Times New Roman" w:cs="Times New Roman"/>
        </w:rPr>
      </w:pPr>
    </w:p>
    <w:p w14:paraId="600230E0" w14:textId="77777777" w:rsidR="000774A9" w:rsidRDefault="000774A9" w:rsidP="000774A9">
      <w:pPr>
        <w:keepNext/>
        <w:ind w:left="720" w:firstLine="440"/>
        <w:contextualSpacing/>
        <w:jc w:val="center"/>
      </w:pPr>
      <w:r w:rsidRPr="00F948D8">
        <w:rPr>
          <w:rFonts w:eastAsia="Times New Roman" w:cs="Times New Roman"/>
          <w:noProof/>
        </w:rPr>
        <w:lastRenderedPageBreak/>
        <w:drawing>
          <wp:inline distT="0" distB="0" distL="0" distR="0" wp14:anchorId="7E7B2DD3" wp14:editId="5699FE39">
            <wp:extent cx="4781550" cy="1438275"/>
            <wp:effectExtent l="0" t="0" r="0" b="9525"/>
            <wp:docPr id="178886961" name="Picture 17888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14:paraId="4F19E7BA" w14:textId="6CCFF9A5" w:rsidR="000774A9" w:rsidRPr="00F948D8" w:rsidRDefault="004A6ED7" w:rsidP="000774A9">
      <w:pPr>
        <w:pStyle w:val="Caption"/>
        <w:rPr>
          <w:rFonts w:eastAsia="Times New Roman" w:cs="Times New Roman"/>
          <w:iCs w:val="0"/>
        </w:rPr>
      </w:pPr>
      <w:bookmarkStart w:id="178" w:name="_Ref135147782"/>
      <w:r>
        <w:t xml:space="preserve">Figure </w:t>
      </w:r>
      <w:r w:rsidR="000774A9">
        <w:rPr>
          <w:i w:val="0"/>
        </w:rPr>
        <w:fldChar w:fldCharType="begin"/>
      </w:r>
      <w:r w:rsidR="000774A9">
        <w:instrText xml:space="preserve"> SEQ Figure \* ARABIC </w:instrText>
      </w:r>
      <w:r w:rsidR="000774A9">
        <w:rPr>
          <w:i w:val="0"/>
        </w:rPr>
        <w:fldChar w:fldCharType="separate"/>
      </w:r>
      <w:r>
        <w:rPr>
          <w:noProof/>
        </w:rPr>
        <w:t>78</w:t>
      </w:r>
      <w:r w:rsidR="000774A9">
        <w:rPr>
          <w:i w:val="0"/>
        </w:rPr>
        <w:fldChar w:fldCharType="end"/>
      </w:r>
      <w:bookmarkEnd w:id="178"/>
      <w:r w:rsidR="000774A9">
        <w:t xml:space="preserve">. </w:t>
      </w:r>
      <w:r w:rsidR="000774A9" w:rsidRPr="0069574A">
        <w:t>Having the iSanXoT Input Adaptor prepare the ID-q file.</w:t>
      </w:r>
    </w:p>
    <w:p w14:paraId="2FDBA90E" w14:textId="77777777" w:rsidR="000774A9" w:rsidRPr="00F948D8" w:rsidRDefault="000774A9" w:rsidP="000774A9">
      <w:pPr>
        <w:contextualSpacing/>
        <w:rPr>
          <w:rFonts w:eastAsia="Times New Roman" w:cs="Times New Roman"/>
        </w:rPr>
      </w:pPr>
    </w:p>
    <w:p w14:paraId="18F159CD" w14:textId="77777777" w:rsidR="000774A9" w:rsidRDefault="000774A9" w:rsidP="000774A9">
      <w:pPr>
        <w:keepNext/>
        <w:ind w:left="720"/>
        <w:contextualSpacing/>
        <w:jc w:val="center"/>
      </w:pPr>
      <w:r w:rsidRPr="00F948D8">
        <w:rPr>
          <w:rFonts w:eastAsia="Times New Roman" w:cs="Times New Roman"/>
          <w:noProof/>
        </w:rPr>
        <w:drawing>
          <wp:inline distT="0" distB="0" distL="0" distR="0" wp14:anchorId="6CBAB33C" wp14:editId="517AFF87">
            <wp:extent cx="3537585" cy="4130516"/>
            <wp:effectExtent l="114300" t="57150" r="62865" b="1181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7585" cy="4130040"/>
                    </a:xfrm>
                    <a:prstGeom prst="rect">
                      <a:avLst/>
                    </a:prstGeom>
                    <a:noFill/>
                    <a:ln>
                      <a:solidFill>
                        <a:sysClr val="window" lastClr="FFFFFF">
                          <a:lumMod val="75000"/>
                        </a:sysClr>
                      </a:solidFill>
                    </a:ln>
                    <a:effectLst>
                      <a:outerShdw blurRad="50800" dist="38100" dir="8100000" algn="tr" rotWithShape="0">
                        <a:prstClr val="black">
                          <a:alpha val="40000"/>
                        </a:prstClr>
                      </a:outerShdw>
                    </a:effectLst>
                  </pic:spPr>
                </pic:pic>
              </a:graphicData>
            </a:graphic>
          </wp:inline>
        </w:drawing>
      </w:r>
    </w:p>
    <w:p w14:paraId="7E0ECD88" w14:textId="4D5C8C59" w:rsidR="000774A9" w:rsidRPr="00F948D8" w:rsidRDefault="004A6ED7" w:rsidP="000774A9">
      <w:pPr>
        <w:pStyle w:val="Caption"/>
        <w:rPr>
          <w:rFonts w:eastAsia="Times New Roman" w:cs="Times New Roman"/>
        </w:rPr>
      </w:pPr>
      <w:bookmarkStart w:id="179" w:name="_Ref135147818"/>
      <w:r>
        <w:t xml:space="preserve">Figure </w:t>
      </w:r>
      <w:r w:rsidR="000774A9">
        <w:fldChar w:fldCharType="begin"/>
      </w:r>
      <w:r w:rsidR="000774A9">
        <w:instrText xml:space="preserve"> SEQ Figure \* ARABIC </w:instrText>
      </w:r>
      <w:r w:rsidR="000774A9">
        <w:fldChar w:fldCharType="separate"/>
      </w:r>
      <w:r>
        <w:rPr>
          <w:noProof/>
        </w:rPr>
        <w:t>79</w:t>
      </w:r>
      <w:r w:rsidR="000774A9">
        <w:fldChar w:fldCharType="end"/>
      </w:r>
      <w:bookmarkEnd w:id="179"/>
      <w:r w:rsidR="000774A9">
        <w:t xml:space="preserve">. </w:t>
      </w:r>
      <w:r w:rsidR="000774A9" w:rsidRPr="00F948D8">
        <w:rPr>
          <w:rFonts w:eastAsia="Times New Roman" w:cs="Times New Roman"/>
        </w:rPr>
        <w:t>Adapting results from a proteomics pipeline. In the top panel several output files from Proteome Discoverer have been selected. These PSMs.txt files, which contain identification/quantification data, have been assigned an experiment name (</w:t>
      </w:r>
      <w:proofErr w:type="spellStart"/>
      <w:r w:rsidR="000774A9" w:rsidRPr="00F948D8">
        <w:rPr>
          <w:rFonts w:eastAsia="Times New Roman" w:cs="Times New Roman"/>
        </w:rPr>
        <w:t>Jurkat</w:t>
      </w:r>
      <w:proofErr w:type="spellEnd"/>
      <w:r w:rsidR="000774A9" w:rsidRPr="00F948D8">
        <w:rPr>
          <w:rFonts w:eastAsia="Times New Roman" w:cs="Times New Roman"/>
        </w:rPr>
        <w:t xml:space="preserve">) in the middle panel. The bottom panel has been used to create identifiers by concatenating result file headers: ScanID (by concatenating Spectrum File, First Scan and Charge) and </w:t>
      </w:r>
      <w:proofErr w:type="spellStart"/>
      <w:r w:rsidR="000774A9" w:rsidRPr="00F948D8">
        <w:rPr>
          <w:rFonts w:eastAsia="Times New Roman" w:cs="Times New Roman"/>
        </w:rPr>
        <w:t>pepID</w:t>
      </w:r>
      <w:proofErr w:type="spellEnd"/>
      <w:r w:rsidR="000774A9" w:rsidRPr="00F948D8">
        <w:rPr>
          <w:rFonts w:eastAsia="Times New Roman" w:cs="Times New Roman"/>
        </w:rPr>
        <w:t xml:space="preserve"> (by concatenating Sequence and Modifications)</w:t>
      </w:r>
      <w:r w:rsidR="000774A9">
        <w:rPr>
          <w:rFonts w:eastAsia="Times New Roman" w:cs="Times New Roman"/>
        </w:rPr>
        <w:t>.</w:t>
      </w:r>
    </w:p>
    <w:p w14:paraId="18EFE63A" w14:textId="77777777" w:rsidR="000774A9" w:rsidRPr="00F948D8" w:rsidRDefault="000774A9" w:rsidP="000774A9">
      <w:pPr>
        <w:spacing w:after="200" w:line="240" w:lineRule="auto"/>
        <w:jc w:val="center"/>
        <w:rPr>
          <w:rFonts w:eastAsia="Times New Roman" w:cs="Times New Roman"/>
          <w:i/>
          <w:iCs/>
          <w:color w:val="BF8F00" w:themeColor="accent4" w:themeShade="BF"/>
          <w:szCs w:val="18"/>
        </w:rPr>
      </w:pPr>
    </w:p>
    <w:p w14:paraId="465FF073" w14:textId="77777777" w:rsidR="000774A9" w:rsidRPr="00F948D8" w:rsidRDefault="000774A9" w:rsidP="000774A9">
      <w:pPr>
        <w:rPr>
          <w:rFonts w:eastAsia="Times New Roman" w:cs="Times New Roman"/>
        </w:rPr>
      </w:pPr>
    </w:p>
    <w:p w14:paraId="69983A26" w14:textId="77777777" w:rsidR="000774A9" w:rsidRPr="00F948D8" w:rsidRDefault="000774A9" w:rsidP="000774A9">
      <w:pPr>
        <w:widowControl w:val="0"/>
        <w:numPr>
          <w:ilvl w:val="0"/>
          <w:numId w:val="32"/>
        </w:numPr>
        <w:spacing w:after="0" w:line="240" w:lineRule="auto"/>
        <w:rPr>
          <w:rFonts w:eastAsia="Times New Roman" w:cs="Times New Roman"/>
        </w:rPr>
      </w:pPr>
      <w:r w:rsidRPr="00F948D8">
        <w:rPr>
          <w:rFonts w:eastAsia="Times New Roman" w:cs="Times New Roman"/>
        </w:rPr>
        <w:t xml:space="preserve">The top panel displays the files included in the folder so that you can select one or more result files to be considered by </w:t>
      </w:r>
      <w:r>
        <w:rPr>
          <w:rFonts w:eastAsia="Times New Roman" w:cs="Times New Roman"/>
        </w:rPr>
        <w:t>the adapter</w:t>
      </w:r>
      <w:r w:rsidRPr="00F948D8">
        <w:rPr>
          <w:rFonts w:eastAsia="Times New Roman" w:cs="Times New Roman"/>
        </w:rPr>
        <w:t>. Please bear in mind that if several result files are selected, these must necessarily have the same column headers.</w:t>
      </w:r>
    </w:p>
    <w:p w14:paraId="0FFBC3DC" w14:textId="77777777" w:rsidR="000774A9" w:rsidRPr="00F948D8" w:rsidRDefault="000774A9" w:rsidP="000774A9">
      <w:pPr>
        <w:widowControl w:val="0"/>
        <w:numPr>
          <w:ilvl w:val="0"/>
          <w:numId w:val="32"/>
        </w:numPr>
        <w:spacing w:after="0" w:line="240" w:lineRule="auto"/>
        <w:rPr>
          <w:rFonts w:eastAsia="Times New Roman" w:cs="Times New Roman"/>
        </w:rPr>
      </w:pPr>
      <w:r w:rsidRPr="00F948D8">
        <w:rPr>
          <w:rFonts w:eastAsia="Times New Roman" w:cs="Times New Roman"/>
        </w:rPr>
        <w:lastRenderedPageBreak/>
        <w:t>The middle panel is used to set the distribution of data items across experiments according to result filenames.</w:t>
      </w:r>
    </w:p>
    <w:p w14:paraId="489592A8" w14:textId="77777777" w:rsidR="000774A9" w:rsidRPr="00F948D8" w:rsidRDefault="000774A9" w:rsidP="000774A9">
      <w:pPr>
        <w:widowControl w:val="0"/>
        <w:numPr>
          <w:ilvl w:val="0"/>
          <w:numId w:val="32"/>
        </w:numPr>
        <w:spacing w:after="0" w:line="240" w:lineRule="auto"/>
        <w:rPr>
          <w:rFonts w:eastAsia="Times New Roman" w:cs="Times New Roman"/>
        </w:rPr>
      </w:pPr>
      <w:r w:rsidRPr="00F948D8">
        <w:rPr>
          <w:rFonts w:eastAsia="Times New Roman" w:cs="Times New Roman"/>
        </w:rPr>
        <w:t>The bottom panel allows to create identifiers by concatenating result file headers. It is composed of two interfaces:</w:t>
      </w:r>
    </w:p>
    <w:p w14:paraId="2D2818AA" w14:textId="77777777" w:rsidR="000774A9" w:rsidRPr="00F948D8" w:rsidRDefault="000774A9" w:rsidP="000774A9">
      <w:pPr>
        <w:widowControl w:val="0"/>
        <w:numPr>
          <w:ilvl w:val="1"/>
          <w:numId w:val="32"/>
        </w:numPr>
        <w:spacing w:after="0" w:line="240" w:lineRule="auto"/>
        <w:rPr>
          <w:rFonts w:eastAsia="Times New Roman" w:cs="Times New Roman"/>
        </w:rPr>
      </w:pPr>
      <w:r w:rsidRPr="00F948D8">
        <w:rPr>
          <w:rFonts w:eastAsia="Times New Roman" w:cs="Times New Roman"/>
        </w:rPr>
        <w:t>The headers found on the result files are listed on the left. Header names will be added to the interface on the right as they are selected;</w:t>
      </w:r>
    </w:p>
    <w:p w14:paraId="7646FF3B" w14:textId="77777777" w:rsidR="000774A9" w:rsidRPr="00F948D8" w:rsidRDefault="000774A9" w:rsidP="000774A9">
      <w:pPr>
        <w:widowControl w:val="0"/>
        <w:numPr>
          <w:ilvl w:val="1"/>
          <w:numId w:val="32"/>
        </w:numPr>
        <w:spacing w:after="0" w:line="240" w:lineRule="auto"/>
        <w:rPr>
          <w:rFonts w:eastAsia="Times New Roman" w:cs="Times New Roman"/>
        </w:rPr>
      </w:pPr>
      <w:r w:rsidRPr="00F948D8">
        <w:rPr>
          <w:rFonts w:eastAsia="Times New Roman" w:cs="Times New Roman"/>
        </w:rPr>
        <w:t>The interface on the right displays the header names selected to generate the identifier as well as the identifier name provided by the user.</w:t>
      </w:r>
    </w:p>
    <w:p w14:paraId="1CBA7398" w14:textId="77777777" w:rsidR="000774A9" w:rsidRPr="00F948D8" w:rsidRDefault="000774A9" w:rsidP="000774A9">
      <w:pPr>
        <w:ind w:left="720" w:firstLine="440"/>
        <w:contextualSpacing/>
        <w:rPr>
          <w:rFonts w:eastAsia="Times New Roman" w:cs="Times New Roman"/>
        </w:rPr>
      </w:pPr>
    </w:p>
    <w:p w14:paraId="37F15D1E" w14:textId="77777777" w:rsidR="000774A9" w:rsidRPr="00F948D8" w:rsidRDefault="000774A9" w:rsidP="000774A9">
      <w:pPr>
        <w:widowControl w:val="0"/>
        <w:numPr>
          <w:ilvl w:val="0"/>
          <w:numId w:val="33"/>
        </w:numPr>
        <w:spacing w:after="0" w:line="240" w:lineRule="auto"/>
        <w:rPr>
          <w:rFonts w:eastAsia="Times New Roman" w:cs="Times New Roman"/>
        </w:rPr>
      </w:pPr>
      <w:r w:rsidRPr="00F948D8">
        <w:rPr>
          <w:rFonts w:eastAsia="Times New Roman" w:cs="Times New Roman"/>
        </w:rPr>
        <w:t xml:space="preserve">Please note that the alphanumeric text that unambiguously identifies the items to be integrated is the only identifier that must be necessarily included in the </w:t>
      </w:r>
      <w:r w:rsidRPr="00F948D8">
        <w:rPr>
          <w:rFonts w:eastAsia="Times New Roman" w:cs="Times New Roman"/>
          <w:i/>
        </w:rPr>
        <w:t>ID-q</w:t>
      </w:r>
      <w:r w:rsidRPr="00F948D8">
        <w:rPr>
          <w:rFonts w:eastAsia="Times New Roman" w:cs="Times New Roman"/>
        </w:rPr>
        <w:t xml:space="preserve"> file.</w:t>
      </w:r>
    </w:p>
    <w:p w14:paraId="418E2C01" w14:textId="77777777" w:rsidR="000774A9" w:rsidRPr="00F948D8" w:rsidRDefault="000774A9" w:rsidP="000774A9">
      <w:pPr>
        <w:widowControl w:val="0"/>
        <w:numPr>
          <w:ilvl w:val="0"/>
          <w:numId w:val="33"/>
        </w:numPr>
        <w:spacing w:after="0" w:line="240" w:lineRule="auto"/>
        <w:rPr>
          <w:rFonts w:eastAsia="Times New Roman" w:cs="Times New Roman"/>
        </w:rPr>
      </w:pPr>
      <w:r w:rsidRPr="00F948D8">
        <w:rPr>
          <w:rFonts w:eastAsia="Times New Roman" w:cs="Times New Roman"/>
        </w:rPr>
        <w:t xml:space="preserve">Click the </w:t>
      </w:r>
      <w:r w:rsidRPr="00F948D8">
        <w:rPr>
          <w:rFonts w:eastAsia="Times New Roman" w:cs="Times New Roman"/>
          <w:i/>
        </w:rPr>
        <w:t>Submit</w:t>
      </w:r>
      <w:r w:rsidRPr="00F948D8">
        <w:rPr>
          <w:rFonts w:eastAsia="Times New Roman" w:cs="Times New Roman"/>
        </w:rPr>
        <w:t xml:space="preserve"> button and the Input Adaptor will start generating the </w:t>
      </w:r>
      <w:r w:rsidRPr="00F948D8">
        <w:rPr>
          <w:rFonts w:eastAsia="Times New Roman" w:cs="Times New Roman"/>
          <w:i/>
        </w:rPr>
        <w:t>ID-</w:t>
      </w:r>
      <w:proofErr w:type="spellStart"/>
      <w:r w:rsidRPr="00F948D8">
        <w:rPr>
          <w:rFonts w:eastAsia="Times New Roman" w:cs="Times New Roman"/>
          <w:i/>
        </w:rPr>
        <w:t>q.tsv</w:t>
      </w:r>
      <w:proofErr w:type="spellEnd"/>
      <w:r w:rsidRPr="00F948D8">
        <w:rPr>
          <w:rFonts w:eastAsia="Times New Roman" w:cs="Times New Roman"/>
        </w:rPr>
        <w:t xml:space="preserve"> file.</w:t>
      </w:r>
    </w:p>
    <w:p w14:paraId="063AEF9E" w14:textId="77777777" w:rsidR="000774A9" w:rsidRPr="00F948D8" w:rsidRDefault="000774A9" w:rsidP="000774A9">
      <w:pPr>
        <w:rPr>
          <w:rFonts w:eastAsia="Times New Roman" w:cs="Times New Roman"/>
        </w:rPr>
      </w:pPr>
    </w:p>
    <w:p w14:paraId="56F29ACA" w14:textId="77777777" w:rsidR="00193B66" w:rsidRPr="00F948D8" w:rsidRDefault="00193B66" w:rsidP="00193B66">
      <w:pPr>
        <w:rPr>
          <w:rFonts w:eastAsia="Times New Roman" w:cs="Times New Roman"/>
        </w:rPr>
      </w:pPr>
    </w:p>
    <w:p w14:paraId="6E85BD32" w14:textId="77777777" w:rsidR="001D6C87" w:rsidRPr="00F948D8" w:rsidRDefault="001D6C87" w:rsidP="001D6C87">
      <w:pPr>
        <w:rPr>
          <w:rFonts w:eastAsia="Times New Roman" w:cs="Times New Roman"/>
        </w:rPr>
      </w:pPr>
    </w:p>
    <w:bookmarkEnd w:id="94"/>
    <w:p w14:paraId="76435ED9" w14:textId="72BFFE2E" w:rsidR="0058028A" w:rsidRDefault="0058028A" w:rsidP="0058028A">
      <w:r>
        <w:br w:type="page"/>
      </w:r>
    </w:p>
    <w:p w14:paraId="63B3969E" w14:textId="2796607B" w:rsidR="00567C91" w:rsidRDefault="00567C91" w:rsidP="0032766B">
      <w:pPr>
        <w:pStyle w:val="Heading1"/>
        <w:rPr>
          <w:lang w:val="es-ES"/>
        </w:rPr>
      </w:pPr>
      <w:bookmarkStart w:id="180" w:name="_References"/>
      <w:bookmarkEnd w:id="180"/>
      <w:proofErr w:type="spellStart"/>
      <w:r w:rsidRPr="00E0406C">
        <w:rPr>
          <w:lang w:val="es-ES"/>
        </w:rPr>
        <w:lastRenderedPageBreak/>
        <w:t>R</w:t>
      </w:r>
      <w:r w:rsidR="003607C3" w:rsidRPr="00E0406C">
        <w:rPr>
          <w:lang w:val="es-ES"/>
        </w:rPr>
        <w:t>eferences</w:t>
      </w:r>
      <w:proofErr w:type="spellEnd"/>
    </w:p>
    <w:p w14:paraId="4F000D40" w14:textId="77777777" w:rsidR="00553436" w:rsidRPr="00553436" w:rsidRDefault="00553436" w:rsidP="00553436">
      <w:pPr>
        <w:rPr>
          <w:lang w:val="es-ES"/>
        </w:rPr>
      </w:pPr>
    </w:p>
    <w:p w14:paraId="061AB307" w14:textId="77777777" w:rsidR="000774A9" w:rsidRPr="005E55C0" w:rsidRDefault="000E43D0" w:rsidP="000774A9">
      <w:pPr>
        <w:pStyle w:val="EndNoteBibliography"/>
        <w:spacing w:after="0"/>
        <w:rPr>
          <w:lang w:val="es-ES"/>
        </w:rPr>
      </w:pPr>
      <w:r>
        <w:fldChar w:fldCharType="begin"/>
      </w:r>
      <w:r w:rsidRPr="00553436">
        <w:rPr>
          <w:lang w:val="es-ES"/>
        </w:rPr>
        <w:instrText xml:space="preserve"> ADDIN EN.REFLIST </w:instrText>
      </w:r>
      <w:r>
        <w:fldChar w:fldCharType="separate"/>
      </w:r>
      <w:r w:rsidR="000774A9" w:rsidRPr="005E55C0">
        <w:rPr>
          <w:lang w:val="es-ES"/>
        </w:rPr>
        <w:t xml:space="preserve">[1] Trevisan-Herraz M, Bagwan N, Garcia-Marques F, Rodriguez JM, Jorge I, Ezkurdia I, et al. </w:t>
      </w:r>
      <w:r w:rsidR="000774A9" w:rsidRPr="000774A9">
        <w:t xml:space="preserve">SanXoT: a modular and versatile package for the quantitative analysis of high-throughput proteomics experiments. </w:t>
      </w:r>
      <w:r w:rsidR="000774A9" w:rsidRPr="005E55C0">
        <w:rPr>
          <w:lang w:val="es-ES"/>
        </w:rPr>
        <w:t>Bioinformatics. 2019;35(9):1594-6.</w:t>
      </w:r>
    </w:p>
    <w:p w14:paraId="27CCBD40" w14:textId="77777777" w:rsidR="000774A9" w:rsidRPr="005E55C0" w:rsidRDefault="000774A9" w:rsidP="000774A9">
      <w:pPr>
        <w:pStyle w:val="EndNoteBibliography"/>
        <w:spacing w:after="0"/>
        <w:rPr>
          <w:lang w:val="es-ES"/>
        </w:rPr>
      </w:pPr>
      <w:r w:rsidRPr="005E55C0">
        <w:rPr>
          <w:lang w:val="es-ES"/>
        </w:rPr>
        <w:t xml:space="preserve">[2] Navarro P, Trevisan-Herraz M, Bonzon-Kulichenko E, Nunez E, Martinez-Acedo P, Perez-Hernandez D, et al. </w:t>
      </w:r>
      <w:r w:rsidRPr="000774A9">
        <w:t xml:space="preserve">General statistical framework for quantitative proteomics by stable isotope labeling. </w:t>
      </w:r>
      <w:r w:rsidRPr="005E55C0">
        <w:rPr>
          <w:lang w:val="es-ES"/>
        </w:rPr>
        <w:t>J Proteome Res. 2014;13(3):1234-47.</w:t>
      </w:r>
    </w:p>
    <w:p w14:paraId="5835BD21" w14:textId="77777777" w:rsidR="000774A9" w:rsidRPr="005E55C0" w:rsidRDefault="000774A9" w:rsidP="000774A9">
      <w:pPr>
        <w:pStyle w:val="EndNoteBibliography"/>
        <w:spacing w:after="0"/>
        <w:rPr>
          <w:lang w:val="es-ES"/>
        </w:rPr>
      </w:pPr>
      <w:r w:rsidRPr="005E55C0">
        <w:rPr>
          <w:lang w:val="es-ES"/>
        </w:rPr>
        <w:t xml:space="preserve">[3] Garcia-Marques F, Trevisan-Herraz M, Martinez-Martinez S, Camafeita E, Jorge I, Lopez JA, et al. </w:t>
      </w:r>
      <w:r w:rsidRPr="000774A9">
        <w:t xml:space="preserve">A Novel Systems-Biology Algorithm for the Analysis of Coordinated Protein Responses Using Quantitative Proteomics. </w:t>
      </w:r>
      <w:r w:rsidRPr="005E55C0">
        <w:rPr>
          <w:lang w:val="es-ES"/>
        </w:rPr>
        <w:t>Mol Cell Proteomics. 2016;15(5):1740-60.</w:t>
      </w:r>
    </w:p>
    <w:p w14:paraId="2D81ABD3" w14:textId="77777777" w:rsidR="000774A9" w:rsidRPr="005E55C0" w:rsidRDefault="000774A9" w:rsidP="000774A9">
      <w:pPr>
        <w:pStyle w:val="EndNoteBibliography"/>
        <w:spacing w:after="0"/>
        <w:rPr>
          <w:lang w:val="es-ES"/>
        </w:rPr>
      </w:pPr>
      <w:r w:rsidRPr="005E55C0">
        <w:rPr>
          <w:lang w:val="es-ES"/>
        </w:rPr>
        <w:t xml:space="preserve">[4] Bonzon-Kulichenko E, Camafeita E, Lopez JA, Gomez-Serrano M, Jorge I, Calvo E, et al. </w:t>
      </w:r>
      <w:r w:rsidRPr="000774A9">
        <w:t xml:space="preserve">Improved integrative analysis of the thiol redox proteome using filter-aided sample preparation. </w:t>
      </w:r>
      <w:r w:rsidRPr="005E55C0">
        <w:rPr>
          <w:lang w:val="es-ES"/>
        </w:rPr>
        <w:t>J Proteomics. 2020;214:103624.</w:t>
      </w:r>
    </w:p>
    <w:p w14:paraId="5570722E" w14:textId="77777777" w:rsidR="000774A9" w:rsidRPr="000774A9" w:rsidRDefault="000774A9" w:rsidP="000774A9">
      <w:pPr>
        <w:pStyle w:val="EndNoteBibliography"/>
        <w:spacing w:after="0"/>
      </w:pPr>
      <w:r w:rsidRPr="005E55C0">
        <w:rPr>
          <w:lang w:val="es-ES"/>
        </w:rPr>
        <w:t xml:space="preserve">[5] Gonzalez-Amor M, Garcia-Redondo AB, Jorge I, Zalba G, Becares M, Ruiz-Rodriguez MJ, et al. </w:t>
      </w:r>
      <w:r w:rsidRPr="000774A9">
        <w:t>Interferon stimulated gene 15 pathway is a novel mediator of endothelial dysfunction and aneurysms development in angiotensin II infused mice through increased oxidative stress. Cardiovasc Res. 2021.</w:t>
      </w:r>
    </w:p>
    <w:p w14:paraId="7ED80267" w14:textId="77777777" w:rsidR="000774A9" w:rsidRPr="005E55C0" w:rsidRDefault="000774A9" w:rsidP="000774A9">
      <w:pPr>
        <w:pStyle w:val="EndNoteBibliography"/>
        <w:spacing w:after="0"/>
        <w:rPr>
          <w:lang w:val="es-ES"/>
        </w:rPr>
      </w:pPr>
      <w:r w:rsidRPr="000774A9">
        <w:t xml:space="preserve">[6] Navarro P, Kuharev J, Gillet LC, Bernhardt OM, MacLean B, Rost HL, et al. A multicenter study benchmarks software tools for label-free proteome quantification. </w:t>
      </w:r>
      <w:r w:rsidRPr="005E55C0">
        <w:rPr>
          <w:lang w:val="es-ES"/>
        </w:rPr>
        <w:t>Nat Biotechnol. 2016;34(11):1130-6.</w:t>
      </w:r>
    </w:p>
    <w:p w14:paraId="480BC5AF" w14:textId="77777777" w:rsidR="000774A9" w:rsidRPr="000774A9" w:rsidRDefault="000774A9" w:rsidP="000774A9">
      <w:pPr>
        <w:pStyle w:val="EndNoteBibliography"/>
        <w:spacing w:after="0"/>
      </w:pPr>
      <w:r w:rsidRPr="005E55C0">
        <w:rPr>
          <w:lang w:val="es-ES"/>
        </w:rPr>
        <w:t xml:space="preserve">[7] Bagwan N, Bonzon-Kulichenko E, Calvo E, Lechuga-Vieco AV, Michalakopoulos S, Trevisan-Herraz M, et al. </w:t>
      </w:r>
      <w:r w:rsidRPr="000774A9">
        <w:t>Comprehensive Quantification of the Modified Proteome Reveals Oxidative Heart Damage in Mitochondrial Heteroplasmy. Cell Rep. 2018;23(12):3685-97 e4.</w:t>
      </w:r>
    </w:p>
    <w:p w14:paraId="03C6A98D" w14:textId="77777777" w:rsidR="000774A9" w:rsidRPr="000774A9" w:rsidRDefault="000774A9" w:rsidP="000774A9">
      <w:pPr>
        <w:pStyle w:val="EndNoteBibliography"/>
        <w:spacing w:after="0"/>
      </w:pPr>
      <w:r w:rsidRPr="000774A9">
        <w:t>[8] Tyanova S, Temu T, Cox J. The MaxQuant computational platform for mass spectrometry-based shotgun proteomics. Nat Protoc. 2016;11(12):2301-19.</w:t>
      </w:r>
    </w:p>
    <w:p w14:paraId="31FA589C" w14:textId="77777777" w:rsidR="000774A9" w:rsidRPr="000774A9" w:rsidRDefault="000774A9" w:rsidP="000774A9">
      <w:pPr>
        <w:pStyle w:val="EndNoteBibliography"/>
        <w:spacing w:after="0"/>
      </w:pPr>
      <w:r w:rsidRPr="000774A9">
        <w:t>[9] Orsburn BC. Proteome Discoverer-A Community Enhanced Data Processing Suite for Protein Informatics. Proteomes. 2021;9(1).</w:t>
      </w:r>
    </w:p>
    <w:p w14:paraId="1A8AC7B0" w14:textId="77777777" w:rsidR="000774A9" w:rsidRPr="000774A9" w:rsidRDefault="000774A9" w:rsidP="000774A9">
      <w:pPr>
        <w:pStyle w:val="EndNoteBibliography"/>
      </w:pPr>
      <w:r w:rsidRPr="000774A9">
        <w:t>[10] Kong AT, Leprevost FV, Avtonomov DM, Mellacheruvu D, Nesvizhskii AI. MSFragger: ultrafast and comprehensive peptide identification in mass spectrometry-based proteomics. Nat Methods. 2017;14(5):513-20.</w:t>
      </w:r>
    </w:p>
    <w:p w14:paraId="7BACB786" w14:textId="0E7E3382" w:rsidR="00E43617" w:rsidRDefault="000E43D0" w:rsidP="00C953B1">
      <w:r>
        <w:fldChar w:fldCharType="end"/>
      </w:r>
    </w:p>
    <w:sectPr w:rsidR="00E436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E6AC" w14:textId="77777777" w:rsidR="00C72F20" w:rsidRDefault="00C72F20" w:rsidP="002060F0">
      <w:pPr>
        <w:spacing w:after="0" w:line="240" w:lineRule="auto"/>
      </w:pPr>
      <w:r>
        <w:separator/>
      </w:r>
    </w:p>
  </w:endnote>
  <w:endnote w:type="continuationSeparator" w:id="0">
    <w:p w14:paraId="726B4ED7" w14:textId="77777777" w:rsidR="00C72F20" w:rsidRDefault="00C72F20" w:rsidP="00206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6B45" w14:textId="77777777" w:rsidR="00C72F20" w:rsidRDefault="00C72F20" w:rsidP="002060F0">
      <w:pPr>
        <w:spacing w:after="0" w:line="240" w:lineRule="auto"/>
      </w:pPr>
      <w:r>
        <w:separator/>
      </w:r>
    </w:p>
  </w:footnote>
  <w:footnote w:type="continuationSeparator" w:id="0">
    <w:p w14:paraId="47DBCBCC" w14:textId="77777777" w:rsidR="00C72F20" w:rsidRDefault="00C72F20" w:rsidP="00206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49BE"/>
    <w:multiLevelType w:val="hybridMultilevel"/>
    <w:tmpl w:val="6648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064D8"/>
    <w:multiLevelType w:val="hybridMultilevel"/>
    <w:tmpl w:val="0944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467"/>
    <w:multiLevelType w:val="hybridMultilevel"/>
    <w:tmpl w:val="ED4E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3625F"/>
    <w:multiLevelType w:val="hybridMultilevel"/>
    <w:tmpl w:val="3366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726EB9"/>
    <w:multiLevelType w:val="hybridMultilevel"/>
    <w:tmpl w:val="16367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555A00"/>
    <w:multiLevelType w:val="hybridMultilevel"/>
    <w:tmpl w:val="EB60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D75CD8"/>
    <w:multiLevelType w:val="hybridMultilevel"/>
    <w:tmpl w:val="3584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E741F"/>
    <w:multiLevelType w:val="hybridMultilevel"/>
    <w:tmpl w:val="16D2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B4575"/>
    <w:multiLevelType w:val="hybridMultilevel"/>
    <w:tmpl w:val="A1C6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7D5E8A"/>
    <w:multiLevelType w:val="hybridMultilevel"/>
    <w:tmpl w:val="463255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981321"/>
    <w:multiLevelType w:val="hybridMultilevel"/>
    <w:tmpl w:val="E992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14601"/>
    <w:multiLevelType w:val="hybridMultilevel"/>
    <w:tmpl w:val="B720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B10EE7"/>
    <w:multiLevelType w:val="hybridMultilevel"/>
    <w:tmpl w:val="F1D86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C165EA"/>
    <w:multiLevelType w:val="hybridMultilevel"/>
    <w:tmpl w:val="2CA65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893E09"/>
    <w:multiLevelType w:val="hybridMultilevel"/>
    <w:tmpl w:val="4B1CC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573E8"/>
    <w:multiLevelType w:val="hybridMultilevel"/>
    <w:tmpl w:val="D4125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320B47"/>
    <w:multiLevelType w:val="hybridMultilevel"/>
    <w:tmpl w:val="CE30C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F92499"/>
    <w:multiLevelType w:val="hybridMultilevel"/>
    <w:tmpl w:val="820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06ABA"/>
    <w:multiLevelType w:val="hybridMultilevel"/>
    <w:tmpl w:val="5DEC7A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1B4DEE"/>
    <w:multiLevelType w:val="hybridMultilevel"/>
    <w:tmpl w:val="7D26A3CC"/>
    <w:lvl w:ilvl="0" w:tplc="3154EA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1E527A"/>
    <w:multiLevelType w:val="hybridMultilevel"/>
    <w:tmpl w:val="A8B8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9322B"/>
    <w:multiLevelType w:val="hybridMultilevel"/>
    <w:tmpl w:val="9DF44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0B58EB"/>
    <w:multiLevelType w:val="hybridMultilevel"/>
    <w:tmpl w:val="D728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F021C"/>
    <w:multiLevelType w:val="hybridMultilevel"/>
    <w:tmpl w:val="A460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A668C1"/>
    <w:multiLevelType w:val="hybridMultilevel"/>
    <w:tmpl w:val="EA94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8415C1"/>
    <w:multiLevelType w:val="hybridMultilevel"/>
    <w:tmpl w:val="0FB84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DA5406D"/>
    <w:multiLevelType w:val="hybridMultilevel"/>
    <w:tmpl w:val="BA08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896B9E"/>
    <w:multiLevelType w:val="hybridMultilevel"/>
    <w:tmpl w:val="CBF2A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C0605E"/>
    <w:multiLevelType w:val="hybridMultilevel"/>
    <w:tmpl w:val="9B0C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A1128D"/>
    <w:multiLevelType w:val="hybridMultilevel"/>
    <w:tmpl w:val="E390D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0450F2"/>
    <w:multiLevelType w:val="hybridMultilevel"/>
    <w:tmpl w:val="296C6F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427DD5"/>
    <w:multiLevelType w:val="hybridMultilevel"/>
    <w:tmpl w:val="30186A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6CD578CF"/>
    <w:multiLevelType w:val="hybridMultilevel"/>
    <w:tmpl w:val="BAB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2309D"/>
    <w:multiLevelType w:val="hybridMultilevel"/>
    <w:tmpl w:val="739ED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B92C0F"/>
    <w:multiLevelType w:val="hybridMultilevel"/>
    <w:tmpl w:val="CD42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9D2A19"/>
    <w:multiLevelType w:val="hybridMultilevel"/>
    <w:tmpl w:val="902A0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65D28BF"/>
    <w:multiLevelType w:val="hybridMultilevel"/>
    <w:tmpl w:val="D430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D78BD"/>
    <w:multiLevelType w:val="hybridMultilevel"/>
    <w:tmpl w:val="5D40EB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9B7264"/>
    <w:multiLevelType w:val="hybridMultilevel"/>
    <w:tmpl w:val="4DA87D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FF4DD8"/>
    <w:multiLevelType w:val="hybridMultilevel"/>
    <w:tmpl w:val="5B60E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2178A1"/>
    <w:multiLevelType w:val="hybridMultilevel"/>
    <w:tmpl w:val="112C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3712745">
    <w:abstractNumId w:val="25"/>
  </w:num>
  <w:num w:numId="2" w16cid:durableId="1503858969">
    <w:abstractNumId w:val="35"/>
  </w:num>
  <w:num w:numId="3" w16cid:durableId="704016496">
    <w:abstractNumId w:val="3"/>
  </w:num>
  <w:num w:numId="4" w16cid:durableId="1222060635">
    <w:abstractNumId w:val="29"/>
  </w:num>
  <w:num w:numId="5" w16cid:durableId="2001888662">
    <w:abstractNumId w:val="0"/>
  </w:num>
  <w:num w:numId="6" w16cid:durableId="1064913376">
    <w:abstractNumId w:val="39"/>
  </w:num>
  <w:num w:numId="7" w16cid:durableId="405302416">
    <w:abstractNumId w:val="9"/>
  </w:num>
  <w:num w:numId="8" w16cid:durableId="598608106">
    <w:abstractNumId w:val="27"/>
  </w:num>
  <w:num w:numId="9" w16cid:durableId="1294169098">
    <w:abstractNumId w:val="8"/>
  </w:num>
  <w:num w:numId="10" w16cid:durableId="1699429572">
    <w:abstractNumId w:val="38"/>
  </w:num>
  <w:num w:numId="11" w16cid:durableId="632515931">
    <w:abstractNumId w:val="23"/>
  </w:num>
  <w:num w:numId="12" w16cid:durableId="1222212015">
    <w:abstractNumId w:val="19"/>
  </w:num>
  <w:num w:numId="13" w16cid:durableId="1840730700">
    <w:abstractNumId w:val="26"/>
  </w:num>
  <w:num w:numId="14" w16cid:durableId="1253464946">
    <w:abstractNumId w:val="13"/>
  </w:num>
  <w:num w:numId="15" w16cid:durableId="1150051471">
    <w:abstractNumId w:val="16"/>
  </w:num>
  <w:num w:numId="16" w16cid:durableId="48963899">
    <w:abstractNumId w:val="15"/>
  </w:num>
  <w:num w:numId="17" w16cid:durableId="1658803395">
    <w:abstractNumId w:val="12"/>
  </w:num>
  <w:num w:numId="18" w16cid:durableId="103966857">
    <w:abstractNumId w:val="2"/>
  </w:num>
  <w:num w:numId="19" w16cid:durableId="1800567206">
    <w:abstractNumId w:val="28"/>
  </w:num>
  <w:num w:numId="20" w16cid:durableId="2066174909">
    <w:abstractNumId w:val="21"/>
  </w:num>
  <w:num w:numId="21" w16cid:durableId="627856207">
    <w:abstractNumId w:val="36"/>
  </w:num>
  <w:num w:numId="22" w16cid:durableId="891305832">
    <w:abstractNumId w:val="6"/>
  </w:num>
  <w:num w:numId="23" w16cid:durableId="970330734">
    <w:abstractNumId w:val="32"/>
  </w:num>
  <w:num w:numId="24" w16cid:durableId="70661086">
    <w:abstractNumId w:val="24"/>
  </w:num>
  <w:num w:numId="25" w16cid:durableId="1075394326">
    <w:abstractNumId w:val="22"/>
  </w:num>
  <w:num w:numId="26" w16cid:durableId="206963085">
    <w:abstractNumId w:val="20"/>
  </w:num>
  <w:num w:numId="27" w16cid:durableId="1442913678">
    <w:abstractNumId w:val="5"/>
  </w:num>
  <w:num w:numId="28" w16cid:durableId="670982862">
    <w:abstractNumId w:val="7"/>
  </w:num>
  <w:num w:numId="29" w16cid:durableId="318115628">
    <w:abstractNumId w:val="34"/>
  </w:num>
  <w:num w:numId="30" w16cid:durableId="319503654">
    <w:abstractNumId w:val="40"/>
  </w:num>
  <w:num w:numId="31" w16cid:durableId="141393360">
    <w:abstractNumId w:val="11"/>
  </w:num>
  <w:num w:numId="32" w16cid:durableId="1956012952">
    <w:abstractNumId w:val="14"/>
  </w:num>
  <w:num w:numId="33" w16cid:durableId="678124816">
    <w:abstractNumId w:val="1"/>
  </w:num>
  <w:num w:numId="34" w16cid:durableId="278609262">
    <w:abstractNumId w:val="17"/>
  </w:num>
  <w:num w:numId="35" w16cid:durableId="967319740">
    <w:abstractNumId w:val="4"/>
  </w:num>
  <w:num w:numId="36" w16cid:durableId="110709667">
    <w:abstractNumId w:val="31"/>
  </w:num>
  <w:num w:numId="37" w16cid:durableId="1729919865">
    <w:abstractNumId w:val="30"/>
  </w:num>
  <w:num w:numId="38" w16cid:durableId="403574399">
    <w:abstractNumId w:val="10"/>
  </w:num>
  <w:num w:numId="39" w16cid:durableId="1197154538">
    <w:abstractNumId w:val="33"/>
  </w:num>
  <w:num w:numId="40" w16cid:durableId="1586105979">
    <w:abstractNumId w:val="37"/>
  </w:num>
  <w:num w:numId="41" w16cid:durableId="787167377">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 (square bracket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dvt0dft1w9s5iepdzavtdvda9s5ewxppd5f&quot;&gt;Bioinformatics iSanxot v3&lt;record-ids&gt;&lt;item&gt;1&lt;/item&gt;&lt;item&gt;2&lt;/item&gt;&lt;item&gt;3&lt;/item&gt;&lt;item&gt;6&lt;/item&gt;&lt;item&gt;7&lt;/item&gt;&lt;item&gt;8&lt;/item&gt;&lt;item&gt;11&lt;/item&gt;&lt;item&gt;12&lt;/item&gt;&lt;item&gt;13&lt;/item&gt;&lt;/record-ids&gt;&lt;/item&gt;&lt;/Libraries&gt;"/>
  </w:docVars>
  <w:rsids>
    <w:rsidRoot w:val="00CE4B90"/>
    <w:rsid w:val="00000442"/>
    <w:rsid w:val="000008A4"/>
    <w:rsid w:val="0000188E"/>
    <w:rsid w:val="00002E07"/>
    <w:rsid w:val="00002F92"/>
    <w:rsid w:val="000046A3"/>
    <w:rsid w:val="00006D11"/>
    <w:rsid w:val="00007CDE"/>
    <w:rsid w:val="00010E6F"/>
    <w:rsid w:val="00011132"/>
    <w:rsid w:val="000111DB"/>
    <w:rsid w:val="00012D02"/>
    <w:rsid w:val="000132A8"/>
    <w:rsid w:val="00013391"/>
    <w:rsid w:val="00014E97"/>
    <w:rsid w:val="00016F91"/>
    <w:rsid w:val="00020974"/>
    <w:rsid w:val="00022E94"/>
    <w:rsid w:val="00023669"/>
    <w:rsid w:val="00023A64"/>
    <w:rsid w:val="000253F0"/>
    <w:rsid w:val="00030E09"/>
    <w:rsid w:val="00031849"/>
    <w:rsid w:val="000324D4"/>
    <w:rsid w:val="00032C75"/>
    <w:rsid w:val="00033B75"/>
    <w:rsid w:val="00035F9B"/>
    <w:rsid w:val="00036092"/>
    <w:rsid w:val="0003721F"/>
    <w:rsid w:val="0004010D"/>
    <w:rsid w:val="0004026F"/>
    <w:rsid w:val="000403F6"/>
    <w:rsid w:val="00040775"/>
    <w:rsid w:val="00040BD3"/>
    <w:rsid w:val="00042527"/>
    <w:rsid w:val="00042734"/>
    <w:rsid w:val="00042969"/>
    <w:rsid w:val="00044C0A"/>
    <w:rsid w:val="00046FC7"/>
    <w:rsid w:val="000502B1"/>
    <w:rsid w:val="00051441"/>
    <w:rsid w:val="00054828"/>
    <w:rsid w:val="000565D7"/>
    <w:rsid w:val="00056A63"/>
    <w:rsid w:val="00056C1D"/>
    <w:rsid w:val="00061BE9"/>
    <w:rsid w:val="000620E8"/>
    <w:rsid w:val="00063BC6"/>
    <w:rsid w:val="000668C1"/>
    <w:rsid w:val="00073C4C"/>
    <w:rsid w:val="00074A30"/>
    <w:rsid w:val="00076861"/>
    <w:rsid w:val="000774A9"/>
    <w:rsid w:val="00077F00"/>
    <w:rsid w:val="00080513"/>
    <w:rsid w:val="000806B1"/>
    <w:rsid w:val="00080A32"/>
    <w:rsid w:val="00080A85"/>
    <w:rsid w:val="00080C64"/>
    <w:rsid w:val="000810F1"/>
    <w:rsid w:val="000811EC"/>
    <w:rsid w:val="0008136C"/>
    <w:rsid w:val="000840C1"/>
    <w:rsid w:val="00084715"/>
    <w:rsid w:val="00084FA9"/>
    <w:rsid w:val="00090A01"/>
    <w:rsid w:val="00090ED1"/>
    <w:rsid w:val="00091233"/>
    <w:rsid w:val="0009316B"/>
    <w:rsid w:val="000938E4"/>
    <w:rsid w:val="000946AF"/>
    <w:rsid w:val="0009477A"/>
    <w:rsid w:val="00095A3F"/>
    <w:rsid w:val="00095FBE"/>
    <w:rsid w:val="0009613F"/>
    <w:rsid w:val="00097A65"/>
    <w:rsid w:val="000A0BBF"/>
    <w:rsid w:val="000A1CBF"/>
    <w:rsid w:val="000A3009"/>
    <w:rsid w:val="000A42A8"/>
    <w:rsid w:val="000A5DBD"/>
    <w:rsid w:val="000A653D"/>
    <w:rsid w:val="000B05C7"/>
    <w:rsid w:val="000B0DEC"/>
    <w:rsid w:val="000B114D"/>
    <w:rsid w:val="000B173C"/>
    <w:rsid w:val="000B1C58"/>
    <w:rsid w:val="000B2884"/>
    <w:rsid w:val="000B3048"/>
    <w:rsid w:val="000B3A2D"/>
    <w:rsid w:val="000B67D0"/>
    <w:rsid w:val="000B6EE4"/>
    <w:rsid w:val="000B76AF"/>
    <w:rsid w:val="000B7730"/>
    <w:rsid w:val="000C0954"/>
    <w:rsid w:val="000C122A"/>
    <w:rsid w:val="000C155E"/>
    <w:rsid w:val="000C2D87"/>
    <w:rsid w:val="000C56D5"/>
    <w:rsid w:val="000C683F"/>
    <w:rsid w:val="000C68AA"/>
    <w:rsid w:val="000C7D87"/>
    <w:rsid w:val="000D178F"/>
    <w:rsid w:val="000D180A"/>
    <w:rsid w:val="000D1A22"/>
    <w:rsid w:val="000D2130"/>
    <w:rsid w:val="000D2A54"/>
    <w:rsid w:val="000D521C"/>
    <w:rsid w:val="000D5681"/>
    <w:rsid w:val="000D6253"/>
    <w:rsid w:val="000D710F"/>
    <w:rsid w:val="000E0468"/>
    <w:rsid w:val="000E1A92"/>
    <w:rsid w:val="000E298B"/>
    <w:rsid w:val="000E34F3"/>
    <w:rsid w:val="000E4145"/>
    <w:rsid w:val="000E43D0"/>
    <w:rsid w:val="000E4EB3"/>
    <w:rsid w:val="000E5266"/>
    <w:rsid w:val="000E7595"/>
    <w:rsid w:val="000F0B03"/>
    <w:rsid w:val="000F0F05"/>
    <w:rsid w:val="000F1AF6"/>
    <w:rsid w:val="000F1CD3"/>
    <w:rsid w:val="000F266B"/>
    <w:rsid w:val="000F32C2"/>
    <w:rsid w:val="000F4F1F"/>
    <w:rsid w:val="000F4F36"/>
    <w:rsid w:val="000F5DC3"/>
    <w:rsid w:val="000F6F0D"/>
    <w:rsid w:val="001013C4"/>
    <w:rsid w:val="00101959"/>
    <w:rsid w:val="00102996"/>
    <w:rsid w:val="00102C14"/>
    <w:rsid w:val="00103EA9"/>
    <w:rsid w:val="00104FA3"/>
    <w:rsid w:val="001060D3"/>
    <w:rsid w:val="001063D1"/>
    <w:rsid w:val="001068E2"/>
    <w:rsid w:val="0010786A"/>
    <w:rsid w:val="00110A40"/>
    <w:rsid w:val="00114160"/>
    <w:rsid w:val="0011447B"/>
    <w:rsid w:val="001148FD"/>
    <w:rsid w:val="00117697"/>
    <w:rsid w:val="00117B94"/>
    <w:rsid w:val="00121A81"/>
    <w:rsid w:val="00121CEA"/>
    <w:rsid w:val="00122706"/>
    <w:rsid w:val="00123560"/>
    <w:rsid w:val="00123FC9"/>
    <w:rsid w:val="00127024"/>
    <w:rsid w:val="001272F8"/>
    <w:rsid w:val="001277E8"/>
    <w:rsid w:val="001304B9"/>
    <w:rsid w:val="001319B6"/>
    <w:rsid w:val="001331AD"/>
    <w:rsid w:val="001338A6"/>
    <w:rsid w:val="00134464"/>
    <w:rsid w:val="001357E6"/>
    <w:rsid w:val="00137F1A"/>
    <w:rsid w:val="0014009D"/>
    <w:rsid w:val="0014073C"/>
    <w:rsid w:val="0014193A"/>
    <w:rsid w:val="00142066"/>
    <w:rsid w:val="001422F5"/>
    <w:rsid w:val="00142762"/>
    <w:rsid w:val="00142959"/>
    <w:rsid w:val="001449D0"/>
    <w:rsid w:val="00145622"/>
    <w:rsid w:val="0014575D"/>
    <w:rsid w:val="00147C94"/>
    <w:rsid w:val="00150200"/>
    <w:rsid w:val="0015072C"/>
    <w:rsid w:val="00152778"/>
    <w:rsid w:val="0015351F"/>
    <w:rsid w:val="00153607"/>
    <w:rsid w:val="0015499F"/>
    <w:rsid w:val="00156205"/>
    <w:rsid w:val="001566E8"/>
    <w:rsid w:val="0016050A"/>
    <w:rsid w:val="001616F2"/>
    <w:rsid w:val="0016248D"/>
    <w:rsid w:val="00162E4F"/>
    <w:rsid w:val="00163267"/>
    <w:rsid w:val="00164141"/>
    <w:rsid w:val="00164E32"/>
    <w:rsid w:val="00166AC1"/>
    <w:rsid w:val="00170634"/>
    <w:rsid w:val="0017119A"/>
    <w:rsid w:val="00172CAC"/>
    <w:rsid w:val="001737CE"/>
    <w:rsid w:val="00173AA5"/>
    <w:rsid w:val="00173F47"/>
    <w:rsid w:val="0017441A"/>
    <w:rsid w:val="001745B1"/>
    <w:rsid w:val="001747E8"/>
    <w:rsid w:val="00174F11"/>
    <w:rsid w:val="0017745E"/>
    <w:rsid w:val="00182050"/>
    <w:rsid w:val="00182FD1"/>
    <w:rsid w:val="001835B1"/>
    <w:rsid w:val="00184C67"/>
    <w:rsid w:val="001877D9"/>
    <w:rsid w:val="0018793F"/>
    <w:rsid w:val="00187FD8"/>
    <w:rsid w:val="001905A1"/>
    <w:rsid w:val="00192EC4"/>
    <w:rsid w:val="00193030"/>
    <w:rsid w:val="00193B66"/>
    <w:rsid w:val="0019459C"/>
    <w:rsid w:val="00195565"/>
    <w:rsid w:val="001969F0"/>
    <w:rsid w:val="00196E17"/>
    <w:rsid w:val="0019734A"/>
    <w:rsid w:val="001A173E"/>
    <w:rsid w:val="001A2054"/>
    <w:rsid w:val="001A3BE6"/>
    <w:rsid w:val="001A3D71"/>
    <w:rsid w:val="001A415A"/>
    <w:rsid w:val="001A4C8B"/>
    <w:rsid w:val="001A5235"/>
    <w:rsid w:val="001A5B25"/>
    <w:rsid w:val="001A5CC1"/>
    <w:rsid w:val="001A73CB"/>
    <w:rsid w:val="001A743B"/>
    <w:rsid w:val="001B036F"/>
    <w:rsid w:val="001B1419"/>
    <w:rsid w:val="001B1AA6"/>
    <w:rsid w:val="001B2F5E"/>
    <w:rsid w:val="001B4506"/>
    <w:rsid w:val="001B5C6C"/>
    <w:rsid w:val="001B6481"/>
    <w:rsid w:val="001C1DB6"/>
    <w:rsid w:val="001C208E"/>
    <w:rsid w:val="001C3270"/>
    <w:rsid w:val="001C33EF"/>
    <w:rsid w:val="001C34D8"/>
    <w:rsid w:val="001C3E15"/>
    <w:rsid w:val="001D1339"/>
    <w:rsid w:val="001D14A1"/>
    <w:rsid w:val="001D37D4"/>
    <w:rsid w:val="001D5119"/>
    <w:rsid w:val="001D5205"/>
    <w:rsid w:val="001D542B"/>
    <w:rsid w:val="001D67FD"/>
    <w:rsid w:val="001D6C87"/>
    <w:rsid w:val="001D79AF"/>
    <w:rsid w:val="001E15A2"/>
    <w:rsid w:val="001E29A4"/>
    <w:rsid w:val="001E2E8B"/>
    <w:rsid w:val="001E33ED"/>
    <w:rsid w:val="001E58D4"/>
    <w:rsid w:val="001E7123"/>
    <w:rsid w:val="001E7F19"/>
    <w:rsid w:val="001F06A0"/>
    <w:rsid w:val="001F17FE"/>
    <w:rsid w:val="001F23D8"/>
    <w:rsid w:val="001F357C"/>
    <w:rsid w:val="001F4748"/>
    <w:rsid w:val="001F47A7"/>
    <w:rsid w:val="001F5CC2"/>
    <w:rsid w:val="002000D8"/>
    <w:rsid w:val="002007E5"/>
    <w:rsid w:val="00201FA6"/>
    <w:rsid w:val="00204696"/>
    <w:rsid w:val="00205036"/>
    <w:rsid w:val="002060F0"/>
    <w:rsid w:val="00206F80"/>
    <w:rsid w:val="00207937"/>
    <w:rsid w:val="00207BBE"/>
    <w:rsid w:val="002103A7"/>
    <w:rsid w:val="00211037"/>
    <w:rsid w:val="0021334A"/>
    <w:rsid w:val="00214EFD"/>
    <w:rsid w:val="00215811"/>
    <w:rsid w:val="00216CA0"/>
    <w:rsid w:val="00217321"/>
    <w:rsid w:val="00217A5F"/>
    <w:rsid w:val="002209F7"/>
    <w:rsid w:val="00221550"/>
    <w:rsid w:val="00222AA3"/>
    <w:rsid w:val="002233DA"/>
    <w:rsid w:val="002236A6"/>
    <w:rsid w:val="002248BC"/>
    <w:rsid w:val="002257C5"/>
    <w:rsid w:val="002257D2"/>
    <w:rsid w:val="002267E6"/>
    <w:rsid w:val="00230E46"/>
    <w:rsid w:val="002311A4"/>
    <w:rsid w:val="0023183F"/>
    <w:rsid w:val="00231B28"/>
    <w:rsid w:val="00232906"/>
    <w:rsid w:val="0023382C"/>
    <w:rsid w:val="00233E19"/>
    <w:rsid w:val="002360BF"/>
    <w:rsid w:val="0023792B"/>
    <w:rsid w:val="00237FE8"/>
    <w:rsid w:val="0024127C"/>
    <w:rsid w:val="00241AEF"/>
    <w:rsid w:val="0024415D"/>
    <w:rsid w:val="002446EE"/>
    <w:rsid w:val="0024523E"/>
    <w:rsid w:val="002452B3"/>
    <w:rsid w:val="002464E6"/>
    <w:rsid w:val="00246513"/>
    <w:rsid w:val="002470C4"/>
    <w:rsid w:val="00247365"/>
    <w:rsid w:val="002511F3"/>
    <w:rsid w:val="002513DD"/>
    <w:rsid w:val="00254CDF"/>
    <w:rsid w:val="002557D5"/>
    <w:rsid w:val="00255949"/>
    <w:rsid w:val="002568DB"/>
    <w:rsid w:val="00257515"/>
    <w:rsid w:val="00257BA6"/>
    <w:rsid w:val="00261B18"/>
    <w:rsid w:val="00265868"/>
    <w:rsid w:val="00266599"/>
    <w:rsid w:val="00267CD4"/>
    <w:rsid w:val="00267DE6"/>
    <w:rsid w:val="00270310"/>
    <w:rsid w:val="00270C0F"/>
    <w:rsid w:val="00271F78"/>
    <w:rsid w:val="00272443"/>
    <w:rsid w:val="00281B39"/>
    <w:rsid w:val="002821D7"/>
    <w:rsid w:val="00283DCC"/>
    <w:rsid w:val="00283F72"/>
    <w:rsid w:val="00284526"/>
    <w:rsid w:val="00286592"/>
    <w:rsid w:val="00291682"/>
    <w:rsid w:val="00291902"/>
    <w:rsid w:val="00292345"/>
    <w:rsid w:val="00294B32"/>
    <w:rsid w:val="002969EC"/>
    <w:rsid w:val="00296DC1"/>
    <w:rsid w:val="00297203"/>
    <w:rsid w:val="002A04E8"/>
    <w:rsid w:val="002A0C28"/>
    <w:rsid w:val="002A2B17"/>
    <w:rsid w:val="002A388C"/>
    <w:rsid w:val="002A4162"/>
    <w:rsid w:val="002A51A0"/>
    <w:rsid w:val="002A55D9"/>
    <w:rsid w:val="002B0C3C"/>
    <w:rsid w:val="002B18E2"/>
    <w:rsid w:val="002B2210"/>
    <w:rsid w:val="002B25E9"/>
    <w:rsid w:val="002B357D"/>
    <w:rsid w:val="002B47B3"/>
    <w:rsid w:val="002B6D67"/>
    <w:rsid w:val="002C1E71"/>
    <w:rsid w:val="002C2602"/>
    <w:rsid w:val="002C30C9"/>
    <w:rsid w:val="002C42CC"/>
    <w:rsid w:val="002C5512"/>
    <w:rsid w:val="002C6FBA"/>
    <w:rsid w:val="002C7230"/>
    <w:rsid w:val="002C784D"/>
    <w:rsid w:val="002D145C"/>
    <w:rsid w:val="002D27F9"/>
    <w:rsid w:val="002D395F"/>
    <w:rsid w:val="002D48DD"/>
    <w:rsid w:val="002D6973"/>
    <w:rsid w:val="002E0180"/>
    <w:rsid w:val="002E1AB9"/>
    <w:rsid w:val="002E1B6D"/>
    <w:rsid w:val="002E48E9"/>
    <w:rsid w:val="002E4921"/>
    <w:rsid w:val="002E64F8"/>
    <w:rsid w:val="002E6D6D"/>
    <w:rsid w:val="002E6E17"/>
    <w:rsid w:val="002F042E"/>
    <w:rsid w:val="002F18D3"/>
    <w:rsid w:val="002F3534"/>
    <w:rsid w:val="002F45DA"/>
    <w:rsid w:val="002F56B5"/>
    <w:rsid w:val="002F6269"/>
    <w:rsid w:val="002F79BD"/>
    <w:rsid w:val="00301F94"/>
    <w:rsid w:val="00303FCD"/>
    <w:rsid w:val="00305D3D"/>
    <w:rsid w:val="00306E26"/>
    <w:rsid w:val="00307BBA"/>
    <w:rsid w:val="003100A2"/>
    <w:rsid w:val="0031087A"/>
    <w:rsid w:val="00311152"/>
    <w:rsid w:val="00312BEC"/>
    <w:rsid w:val="00313087"/>
    <w:rsid w:val="00314BCA"/>
    <w:rsid w:val="003156E5"/>
    <w:rsid w:val="0031793A"/>
    <w:rsid w:val="00320EC4"/>
    <w:rsid w:val="00321150"/>
    <w:rsid w:val="00321333"/>
    <w:rsid w:val="00323E80"/>
    <w:rsid w:val="00324A7B"/>
    <w:rsid w:val="003261FE"/>
    <w:rsid w:val="0032665E"/>
    <w:rsid w:val="0032766B"/>
    <w:rsid w:val="00330583"/>
    <w:rsid w:val="0033186C"/>
    <w:rsid w:val="003332E7"/>
    <w:rsid w:val="00333739"/>
    <w:rsid w:val="00333F0E"/>
    <w:rsid w:val="00337FE1"/>
    <w:rsid w:val="0034192F"/>
    <w:rsid w:val="00341A76"/>
    <w:rsid w:val="00341AC8"/>
    <w:rsid w:val="00342479"/>
    <w:rsid w:val="003428B4"/>
    <w:rsid w:val="003436BA"/>
    <w:rsid w:val="00345C51"/>
    <w:rsid w:val="00346B82"/>
    <w:rsid w:val="00347FA9"/>
    <w:rsid w:val="00350D53"/>
    <w:rsid w:val="0035100F"/>
    <w:rsid w:val="003527F3"/>
    <w:rsid w:val="00352988"/>
    <w:rsid w:val="00353740"/>
    <w:rsid w:val="00353865"/>
    <w:rsid w:val="00353D2A"/>
    <w:rsid w:val="0035442E"/>
    <w:rsid w:val="00355700"/>
    <w:rsid w:val="00355C6F"/>
    <w:rsid w:val="003607C3"/>
    <w:rsid w:val="00364542"/>
    <w:rsid w:val="00364F37"/>
    <w:rsid w:val="003656AA"/>
    <w:rsid w:val="00366270"/>
    <w:rsid w:val="0036635F"/>
    <w:rsid w:val="003675E8"/>
    <w:rsid w:val="00367E4C"/>
    <w:rsid w:val="003712E7"/>
    <w:rsid w:val="00372137"/>
    <w:rsid w:val="0037222C"/>
    <w:rsid w:val="003733E5"/>
    <w:rsid w:val="00373E03"/>
    <w:rsid w:val="00374C09"/>
    <w:rsid w:val="003760A9"/>
    <w:rsid w:val="0037672D"/>
    <w:rsid w:val="003825EA"/>
    <w:rsid w:val="0038491E"/>
    <w:rsid w:val="003857EE"/>
    <w:rsid w:val="003878F5"/>
    <w:rsid w:val="00390A7A"/>
    <w:rsid w:val="00391845"/>
    <w:rsid w:val="00393265"/>
    <w:rsid w:val="00394DCE"/>
    <w:rsid w:val="003971FF"/>
    <w:rsid w:val="00397240"/>
    <w:rsid w:val="00397561"/>
    <w:rsid w:val="00397AAB"/>
    <w:rsid w:val="00397CAE"/>
    <w:rsid w:val="003A2863"/>
    <w:rsid w:val="003A351D"/>
    <w:rsid w:val="003A3B86"/>
    <w:rsid w:val="003A42B8"/>
    <w:rsid w:val="003A445D"/>
    <w:rsid w:val="003A4768"/>
    <w:rsid w:val="003B09A1"/>
    <w:rsid w:val="003B243B"/>
    <w:rsid w:val="003B265F"/>
    <w:rsid w:val="003B3B64"/>
    <w:rsid w:val="003B451C"/>
    <w:rsid w:val="003B6314"/>
    <w:rsid w:val="003B6AA3"/>
    <w:rsid w:val="003B6B3E"/>
    <w:rsid w:val="003B6CDF"/>
    <w:rsid w:val="003C02DC"/>
    <w:rsid w:val="003C18FD"/>
    <w:rsid w:val="003C19F5"/>
    <w:rsid w:val="003C412B"/>
    <w:rsid w:val="003C531F"/>
    <w:rsid w:val="003C5CE2"/>
    <w:rsid w:val="003C62E6"/>
    <w:rsid w:val="003C6C29"/>
    <w:rsid w:val="003C720B"/>
    <w:rsid w:val="003D00FA"/>
    <w:rsid w:val="003D2804"/>
    <w:rsid w:val="003D37D4"/>
    <w:rsid w:val="003D427A"/>
    <w:rsid w:val="003D56A3"/>
    <w:rsid w:val="003D7D43"/>
    <w:rsid w:val="003E0955"/>
    <w:rsid w:val="003E32B7"/>
    <w:rsid w:val="003E4414"/>
    <w:rsid w:val="003E6AF0"/>
    <w:rsid w:val="003F0818"/>
    <w:rsid w:val="003F0A8A"/>
    <w:rsid w:val="003F0B1C"/>
    <w:rsid w:val="003F30D5"/>
    <w:rsid w:val="003F46FD"/>
    <w:rsid w:val="003F57A8"/>
    <w:rsid w:val="003F63ED"/>
    <w:rsid w:val="003F7D11"/>
    <w:rsid w:val="00401359"/>
    <w:rsid w:val="00401472"/>
    <w:rsid w:val="00404AE6"/>
    <w:rsid w:val="0040502F"/>
    <w:rsid w:val="004053AF"/>
    <w:rsid w:val="0040724E"/>
    <w:rsid w:val="004100EC"/>
    <w:rsid w:val="00411236"/>
    <w:rsid w:val="004122D4"/>
    <w:rsid w:val="00412B55"/>
    <w:rsid w:val="00413B69"/>
    <w:rsid w:val="00413ED2"/>
    <w:rsid w:val="00414A51"/>
    <w:rsid w:val="00415137"/>
    <w:rsid w:val="00415D1A"/>
    <w:rsid w:val="004166CB"/>
    <w:rsid w:val="004170CC"/>
    <w:rsid w:val="00417135"/>
    <w:rsid w:val="004172D2"/>
    <w:rsid w:val="00417868"/>
    <w:rsid w:val="00421411"/>
    <w:rsid w:val="004217CE"/>
    <w:rsid w:val="00421BB0"/>
    <w:rsid w:val="00421EA2"/>
    <w:rsid w:val="00421F4C"/>
    <w:rsid w:val="0042230C"/>
    <w:rsid w:val="0042253D"/>
    <w:rsid w:val="004237AD"/>
    <w:rsid w:val="00423B1A"/>
    <w:rsid w:val="00426754"/>
    <w:rsid w:val="00426C53"/>
    <w:rsid w:val="00426CFF"/>
    <w:rsid w:val="00426E42"/>
    <w:rsid w:val="00427280"/>
    <w:rsid w:val="004276BF"/>
    <w:rsid w:val="00427874"/>
    <w:rsid w:val="004278A2"/>
    <w:rsid w:val="00427D27"/>
    <w:rsid w:val="00430D00"/>
    <w:rsid w:val="00433F6A"/>
    <w:rsid w:val="004351DF"/>
    <w:rsid w:val="004360B8"/>
    <w:rsid w:val="0043653E"/>
    <w:rsid w:val="004370F8"/>
    <w:rsid w:val="0043769B"/>
    <w:rsid w:val="00437C59"/>
    <w:rsid w:val="00440822"/>
    <w:rsid w:val="00440E94"/>
    <w:rsid w:val="0044228C"/>
    <w:rsid w:val="004433DF"/>
    <w:rsid w:val="0044361E"/>
    <w:rsid w:val="004451DF"/>
    <w:rsid w:val="004453CB"/>
    <w:rsid w:val="00446369"/>
    <w:rsid w:val="004465A2"/>
    <w:rsid w:val="0044665B"/>
    <w:rsid w:val="004468ED"/>
    <w:rsid w:val="00447431"/>
    <w:rsid w:val="00447720"/>
    <w:rsid w:val="00450B8C"/>
    <w:rsid w:val="00452AE2"/>
    <w:rsid w:val="00452ECD"/>
    <w:rsid w:val="00453A67"/>
    <w:rsid w:val="00454598"/>
    <w:rsid w:val="0045548C"/>
    <w:rsid w:val="004578AE"/>
    <w:rsid w:val="00457DDA"/>
    <w:rsid w:val="004606A2"/>
    <w:rsid w:val="00462086"/>
    <w:rsid w:val="00462752"/>
    <w:rsid w:val="00462B09"/>
    <w:rsid w:val="00462D82"/>
    <w:rsid w:val="00463FEE"/>
    <w:rsid w:val="00464A54"/>
    <w:rsid w:val="00465123"/>
    <w:rsid w:val="00465F1D"/>
    <w:rsid w:val="00466CB2"/>
    <w:rsid w:val="004677AC"/>
    <w:rsid w:val="004716AA"/>
    <w:rsid w:val="004726E0"/>
    <w:rsid w:val="00472A2E"/>
    <w:rsid w:val="00472AA6"/>
    <w:rsid w:val="00473277"/>
    <w:rsid w:val="004733DA"/>
    <w:rsid w:val="00473B12"/>
    <w:rsid w:val="00476D47"/>
    <w:rsid w:val="004800F6"/>
    <w:rsid w:val="00481FE3"/>
    <w:rsid w:val="00482274"/>
    <w:rsid w:val="00482D0D"/>
    <w:rsid w:val="00485F0A"/>
    <w:rsid w:val="004911F0"/>
    <w:rsid w:val="00493074"/>
    <w:rsid w:val="0049310E"/>
    <w:rsid w:val="00494E5D"/>
    <w:rsid w:val="004956FF"/>
    <w:rsid w:val="00495F4A"/>
    <w:rsid w:val="004975B0"/>
    <w:rsid w:val="004A1BA3"/>
    <w:rsid w:val="004A34F9"/>
    <w:rsid w:val="004A382F"/>
    <w:rsid w:val="004A56BE"/>
    <w:rsid w:val="004A580F"/>
    <w:rsid w:val="004A5F37"/>
    <w:rsid w:val="004A656E"/>
    <w:rsid w:val="004A6B3A"/>
    <w:rsid w:val="004A6ED7"/>
    <w:rsid w:val="004A7A73"/>
    <w:rsid w:val="004B0528"/>
    <w:rsid w:val="004B1B72"/>
    <w:rsid w:val="004B22B2"/>
    <w:rsid w:val="004B4E97"/>
    <w:rsid w:val="004B5C96"/>
    <w:rsid w:val="004B5FAE"/>
    <w:rsid w:val="004B6B3E"/>
    <w:rsid w:val="004B7213"/>
    <w:rsid w:val="004C156F"/>
    <w:rsid w:val="004C34DB"/>
    <w:rsid w:val="004C3F3D"/>
    <w:rsid w:val="004C4802"/>
    <w:rsid w:val="004C5540"/>
    <w:rsid w:val="004C6002"/>
    <w:rsid w:val="004C7448"/>
    <w:rsid w:val="004D1A4B"/>
    <w:rsid w:val="004D1DD1"/>
    <w:rsid w:val="004D2211"/>
    <w:rsid w:val="004D2803"/>
    <w:rsid w:val="004D3DCE"/>
    <w:rsid w:val="004E1DC3"/>
    <w:rsid w:val="004E35C4"/>
    <w:rsid w:val="004E415F"/>
    <w:rsid w:val="004E4D20"/>
    <w:rsid w:val="004E6851"/>
    <w:rsid w:val="004E6AA4"/>
    <w:rsid w:val="004E73C4"/>
    <w:rsid w:val="004F075D"/>
    <w:rsid w:val="004F0C83"/>
    <w:rsid w:val="004F2196"/>
    <w:rsid w:val="004F2768"/>
    <w:rsid w:val="004F2C92"/>
    <w:rsid w:val="004F317B"/>
    <w:rsid w:val="004F3FD9"/>
    <w:rsid w:val="004F4BC8"/>
    <w:rsid w:val="004F6CF0"/>
    <w:rsid w:val="004F7014"/>
    <w:rsid w:val="004F78D2"/>
    <w:rsid w:val="00502A9F"/>
    <w:rsid w:val="00503401"/>
    <w:rsid w:val="00505284"/>
    <w:rsid w:val="00505372"/>
    <w:rsid w:val="00505C33"/>
    <w:rsid w:val="00507C30"/>
    <w:rsid w:val="00511252"/>
    <w:rsid w:val="00512CC2"/>
    <w:rsid w:val="005138D0"/>
    <w:rsid w:val="0051528C"/>
    <w:rsid w:val="00516D79"/>
    <w:rsid w:val="0051770E"/>
    <w:rsid w:val="00517CB8"/>
    <w:rsid w:val="00522BB6"/>
    <w:rsid w:val="005235EC"/>
    <w:rsid w:val="00523DFC"/>
    <w:rsid w:val="00524456"/>
    <w:rsid w:val="0052500F"/>
    <w:rsid w:val="00525865"/>
    <w:rsid w:val="00525DE0"/>
    <w:rsid w:val="00526727"/>
    <w:rsid w:val="0052774B"/>
    <w:rsid w:val="00531882"/>
    <w:rsid w:val="00531A78"/>
    <w:rsid w:val="00531F6F"/>
    <w:rsid w:val="00532E5D"/>
    <w:rsid w:val="00533107"/>
    <w:rsid w:val="00533A8E"/>
    <w:rsid w:val="005355EC"/>
    <w:rsid w:val="005357E7"/>
    <w:rsid w:val="00535C0F"/>
    <w:rsid w:val="00536E83"/>
    <w:rsid w:val="00544C75"/>
    <w:rsid w:val="0054528A"/>
    <w:rsid w:val="0054529F"/>
    <w:rsid w:val="00545721"/>
    <w:rsid w:val="00551C34"/>
    <w:rsid w:val="00552843"/>
    <w:rsid w:val="00553436"/>
    <w:rsid w:val="00553495"/>
    <w:rsid w:val="005543DA"/>
    <w:rsid w:val="0055447F"/>
    <w:rsid w:val="00555A47"/>
    <w:rsid w:val="00557110"/>
    <w:rsid w:val="00561581"/>
    <w:rsid w:val="005619C8"/>
    <w:rsid w:val="00562F03"/>
    <w:rsid w:val="0056449F"/>
    <w:rsid w:val="00565587"/>
    <w:rsid w:val="00565CDB"/>
    <w:rsid w:val="005679AC"/>
    <w:rsid w:val="00567A70"/>
    <w:rsid w:val="00567C91"/>
    <w:rsid w:val="00570B8C"/>
    <w:rsid w:val="00570FCC"/>
    <w:rsid w:val="00571128"/>
    <w:rsid w:val="0057292D"/>
    <w:rsid w:val="005750D6"/>
    <w:rsid w:val="00575B02"/>
    <w:rsid w:val="0057631C"/>
    <w:rsid w:val="0057637C"/>
    <w:rsid w:val="00577816"/>
    <w:rsid w:val="0058028A"/>
    <w:rsid w:val="00582687"/>
    <w:rsid w:val="00582C6B"/>
    <w:rsid w:val="005833E3"/>
    <w:rsid w:val="0058400B"/>
    <w:rsid w:val="005846CC"/>
    <w:rsid w:val="00584C28"/>
    <w:rsid w:val="00587054"/>
    <w:rsid w:val="0058705F"/>
    <w:rsid w:val="005925F3"/>
    <w:rsid w:val="0059334A"/>
    <w:rsid w:val="005953B7"/>
    <w:rsid w:val="00597D9A"/>
    <w:rsid w:val="005A2486"/>
    <w:rsid w:val="005A3F1E"/>
    <w:rsid w:val="005A50BB"/>
    <w:rsid w:val="005A7EB9"/>
    <w:rsid w:val="005B1519"/>
    <w:rsid w:val="005B4278"/>
    <w:rsid w:val="005B4279"/>
    <w:rsid w:val="005B488D"/>
    <w:rsid w:val="005B50EA"/>
    <w:rsid w:val="005B553A"/>
    <w:rsid w:val="005B62E9"/>
    <w:rsid w:val="005C0326"/>
    <w:rsid w:val="005C11A3"/>
    <w:rsid w:val="005C2358"/>
    <w:rsid w:val="005C23A0"/>
    <w:rsid w:val="005C2FB9"/>
    <w:rsid w:val="005C38D4"/>
    <w:rsid w:val="005C6075"/>
    <w:rsid w:val="005C6851"/>
    <w:rsid w:val="005C6F06"/>
    <w:rsid w:val="005D1A3D"/>
    <w:rsid w:val="005D1C52"/>
    <w:rsid w:val="005D445F"/>
    <w:rsid w:val="005D59B2"/>
    <w:rsid w:val="005D5CD0"/>
    <w:rsid w:val="005D7EDD"/>
    <w:rsid w:val="005E0164"/>
    <w:rsid w:val="005E0A62"/>
    <w:rsid w:val="005E18BF"/>
    <w:rsid w:val="005E2BAE"/>
    <w:rsid w:val="005E3315"/>
    <w:rsid w:val="005E48E6"/>
    <w:rsid w:val="005E529C"/>
    <w:rsid w:val="005E5314"/>
    <w:rsid w:val="005E5598"/>
    <w:rsid w:val="005E55C0"/>
    <w:rsid w:val="005E7999"/>
    <w:rsid w:val="005F1230"/>
    <w:rsid w:val="005F27AE"/>
    <w:rsid w:val="005F300B"/>
    <w:rsid w:val="005F5119"/>
    <w:rsid w:val="005F7A2C"/>
    <w:rsid w:val="0060085C"/>
    <w:rsid w:val="00600D01"/>
    <w:rsid w:val="00601109"/>
    <w:rsid w:val="006018D9"/>
    <w:rsid w:val="006025AF"/>
    <w:rsid w:val="00602616"/>
    <w:rsid w:val="0060274B"/>
    <w:rsid w:val="00602EFD"/>
    <w:rsid w:val="0060366B"/>
    <w:rsid w:val="0060456F"/>
    <w:rsid w:val="006045DF"/>
    <w:rsid w:val="00604B47"/>
    <w:rsid w:val="00605EB3"/>
    <w:rsid w:val="0060649C"/>
    <w:rsid w:val="00606F6D"/>
    <w:rsid w:val="006073AA"/>
    <w:rsid w:val="00610412"/>
    <w:rsid w:val="00610BCA"/>
    <w:rsid w:val="0061138E"/>
    <w:rsid w:val="00612EB8"/>
    <w:rsid w:val="00615B14"/>
    <w:rsid w:val="00616545"/>
    <w:rsid w:val="00617432"/>
    <w:rsid w:val="0061763B"/>
    <w:rsid w:val="00617BFF"/>
    <w:rsid w:val="00621011"/>
    <w:rsid w:val="00621B96"/>
    <w:rsid w:val="00622DC4"/>
    <w:rsid w:val="00622E8B"/>
    <w:rsid w:val="00624858"/>
    <w:rsid w:val="00624E8C"/>
    <w:rsid w:val="0062675F"/>
    <w:rsid w:val="0062694F"/>
    <w:rsid w:val="00626F72"/>
    <w:rsid w:val="0062751C"/>
    <w:rsid w:val="00627946"/>
    <w:rsid w:val="00627AD7"/>
    <w:rsid w:val="0063007A"/>
    <w:rsid w:val="006301E0"/>
    <w:rsid w:val="006305A1"/>
    <w:rsid w:val="006312AB"/>
    <w:rsid w:val="00631D8F"/>
    <w:rsid w:val="00634026"/>
    <w:rsid w:val="00634A0F"/>
    <w:rsid w:val="006353B9"/>
    <w:rsid w:val="006365E7"/>
    <w:rsid w:val="00636D29"/>
    <w:rsid w:val="00637D92"/>
    <w:rsid w:val="00637F38"/>
    <w:rsid w:val="006403EE"/>
    <w:rsid w:val="00640C6D"/>
    <w:rsid w:val="00640D30"/>
    <w:rsid w:val="0064124D"/>
    <w:rsid w:val="00641B37"/>
    <w:rsid w:val="00642E3D"/>
    <w:rsid w:val="00643412"/>
    <w:rsid w:val="0064475C"/>
    <w:rsid w:val="00644802"/>
    <w:rsid w:val="00645E3D"/>
    <w:rsid w:val="00646269"/>
    <w:rsid w:val="006471A2"/>
    <w:rsid w:val="0065394D"/>
    <w:rsid w:val="00654395"/>
    <w:rsid w:val="0065521B"/>
    <w:rsid w:val="006555FD"/>
    <w:rsid w:val="00656E76"/>
    <w:rsid w:val="00657479"/>
    <w:rsid w:val="00657AF8"/>
    <w:rsid w:val="00657EDF"/>
    <w:rsid w:val="00662B88"/>
    <w:rsid w:val="00662DA0"/>
    <w:rsid w:val="00663E27"/>
    <w:rsid w:val="006640F7"/>
    <w:rsid w:val="00666B40"/>
    <w:rsid w:val="00666F6E"/>
    <w:rsid w:val="0067100C"/>
    <w:rsid w:val="006714FC"/>
    <w:rsid w:val="006732F5"/>
    <w:rsid w:val="00673C0C"/>
    <w:rsid w:val="0067448C"/>
    <w:rsid w:val="00674810"/>
    <w:rsid w:val="00674DB0"/>
    <w:rsid w:val="0067689D"/>
    <w:rsid w:val="0067725C"/>
    <w:rsid w:val="006815F5"/>
    <w:rsid w:val="0068266D"/>
    <w:rsid w:val="00682900"/>
    <w:rsid w:val="00682921"/>
    <w:rsid w:val="00684559"/>
    <w:rsid w:val="006845FB"/>
    <w:rsid w:val="0068485D"/>
    <w:rsid w:val="00686155"/>
    <w:rsid w:val="00686385"/>
    <w:rsid w:val="006863CF"/>
    <w:rsid w:val="00686E16"/>
    <w:rsid w:val="0069114B"/>
    <w:rsid w:val="00691F35"/>
    <w:rsid w:val="00692A33"/>
    <w:rsid w:val="00694670"/>
    <w:rsid w:val="00695D8C"/>
    <w:rsid w:val="00695DC8"/>
    <w:rsid w:val="0069702D"/>
    <w:rsid w:val="006971B4"/>
    <w:rsid w:val="006A0929"/>
    <w:rsid w:val="006A1667"/>
    <w:rsid w:val="006A2A64"/>
    <w:rsid w:val="006A2E8F"/>
    <w:rsid w:val="006A3D40"/>
    <w:rsid w:val="006A483F"/>
    <w:rsid w:val="006A49E8"/>
    <w:rsid w:val="006A4C62"/>
    <w:rsid w:val="006A53B6"/>
    <w:rsid w:val="006A5E43"/>
    <w:rsid w:val="006A6E2F"/>
    <w:rsid w:val="006A7054"/>
    <w:rsid w:val="006A7128"/>
    <w:rsid w:val="006B0C1D"/>
    <w:rsid w:val="006B0CB0"/>
    <w:rsid w:val="006B16DB"/>
    <w:rsid w:val="006B1FB1"/>
    <w:rsid w:val="006B23AD"/>
    <w:rsid w:val="006B52E0"/>
    <w:rsid w:val="006B5C54"/>
    <w:rsid w:val="006B60A8"/>
    <w:rsid w:val="006B620B"/>
    <w:rsid w:val="006B654B"/>
    <w:rsid w:val="006B6D44"/>
    <w:rsid w:val="006B7435"/>
    <w:rsid w:val="006C1599"/>
    <w:rsid w:val="006C1BD3"/>
    <w:rsid w:val="006C425F"/>
    <w:rsid w:val="006C5812"/>
    <w:rsid w:val="006C5A83"/>
    <w:rsid w:val="006C608B"/>
    <w:rsid w:val="006C6369"/>
    <w:rsid w:val="006D1FA5"/>
    <w:rsid w:val="006D3D4C"/>
    <w:rsid w:val="006D4919"/>
    <w:rsid w:val="006D539E"/>
    <w:rsid w:val="006D613F"/>
    <w:rsid w:val="006E043E"/>
    <w:rsid w:val="006E09D5"/>
    <w:rsid w:val="006E0CA6"/>
    <w:rsid w:val="006E10B5"/>
    <w:rsid w:val="006E22EE"/>
    <w:rsid w:val="006E2583"/>
    <w:rsid w:val="006E261D"/>
    <w:rsid w:val="006E5DE2"/>
    <w:rsid w:val="006E70C4"/>
    <w:rsid w:val="006F031F"/>
    <w:rsid w:val="006F052E"/>
    <w:rsid w:val="006F37B2"/>
    <w:rsid w:val="006F5C86"/>
    <w:rsid w:val="00700078"/>
    <w:rsid w:val="0070329E"/>
    <w:rsid w:val="00703C3E"/>
    <w:rsid w:val="00703D6B"/>
    <w:rsid w:val="007047FE"/>
    <w:rsid w:val="00705110"/>
    <w:rsid w:val="00705A0D"/>
    <w:rsid w:val="00706C03"/>
    <w:rsid w:val="00706E85"/>
    <w:rsid w:val="0071262A"/>
    <w:rsid w:val="007135DB"/>
    <w:rsid w:val="00714931"/>
    <w:rsid w:val="00714A4C"/>
    <w:rsid w:val="007154A1"/>
    <w:rsid w:val="00715FE8"/>
    <w:rsid w:val="007166A2"/>
    <w:rsid w:val="0071685A"/>
    <w:rsid w:val="007217D5"/>
    <w:rsid w:val="00722243"/>
    <w:rsid w:val="0072449C"/>
    <w:rsid w:val="00725816"/>
    <w:rsid w:val="00725C37"/>
    <w:rsid w:val="007305BB"/>
    <w:rsid w:val="00730C4F"/>
    <w:rsid w:val="00730E1F"/>
    <w:rsid w:val="00731A64"/>
    <w:rsid w:val="00732A82"/>
    <w:rsid w:val="00733FA5"/>
    <w:rsid w:val="007346ED"/>
    <w:rsid w:val="0073486D"/>
    <w:rsid w:val="007362D2"/>
    <w:rsid w:val="00736D30"/>
    <w:rsid w:val="007422B6"/>
    <w:rsid w:val="0074251F"/>
    <w:rsid w:val="00743BFD"/>
    <w:rsid w:val="007443C9"/>
    <w:rsid w:val="00747055"/>
    <w:rsid w:val="00750059"/>
    <w:rsid w:val="0075054E"/>
    <w:rsid w:val="00751F24"/>
    <w:rsid w:val="00752A81"/>
    <w:rsid w:val="0075323A"/>
    <w:rsid w:val="00754E9D"/>
    <w:rsid w:val="00756DBF"/>
    <w:rsid w:val="00756DF6"/>
    <w:rsid w:val="007607F3"/>
    <w:rsid w:val="00761A41"/>
    <w:rsid w:val="00761CDB"/>
    <w:rsid w:val="0076255F"/>
    <w:rsid w:val="0076265C"/>
    <w:rsid w:val="0076283A"/>
    <w:rsid w:val="00763276"/>
    <w:rsid w:val="0076373C"/>
    <w:rsid w:val="0076473C"/>
    <w:rsid w:val="007649AD"/>
    <w:rsid w:val="00765EF4"/>
    <w:rsid w:val="00766864"/>
    <w:rsid w:val="00766B71"/>
    <w:rsid w:val="00766E07"/>
    <w:rsid w:val="00767B62"/>
    <w:rsid w:val="007717FF"/>
    <w:rsid w:val="00772A8B"/>
    <w:rsid w:val="00774226"/>
    <w:rsid w:val="007744D7"/>
    <w:rsid w:val="00775160"/>
    <w:rsid w:val="00776317"/>
    <w:rsid w:val="007778D4"/>
    <w:rsid w:val="00780198"/>
    <w:rsid w:val="007808DE"/>
    <w:rsid w:val="00781329"/>
    <w:rsid w:val="00782930"/>
    <w:rsid w:val="00783E03"/>
    <w:rsid w:val="0078441C"/>
    <w:rsid w:val="007858F3"/>
    <w:rsid w:val="007860E7"/>
    <w:rsid w:val="007872D3"/>
    <w:rsid w:val="00790693"/>
    <w:rsid w:val="00790BCB"/>
    <w:rsid w:val="007912BD"/>
    <w:rsid w:val="00791BCA"/>
    <w:rsid w:val="007947AF"/>
    <w:rsid w:val="00795D1B"/>
    <w:rsid w:val="00797042"/>
    <w:rsid w:val="007A0084"/>
    <w:rsid w:val="007A1BDD"/>
    <w:rsid w:val="007A24C5"/>
    <w:rsid w:val="007A30B9"/>
    <w:rsid w:val="007A4084"/>
    <w:rsid w:val="007A438A"/>
    <w:rsid w:val="007A638E"/>
    <w:rsid w:val="007A6AC0"/>
    <w:rsid w:val="007A6BF5"/>
    <w:rsid w:val="007A7A00"/>
    <w:rsid w:val="007B0664"/>
    <w:rsid w:val="007B335F"/>
    <w:rsid w:val="007B3A97"/>
    <w:rsid w:val="007B5452"/>
    <w:rsid w:val="007B639B"/>
    <w:rsid w:val="007B6941"/>
    <w:rsid w:val="007B7E1C"/>
    <w:rsid w:val="007B7FAE"/>
    <w:rsid w:val="007C1844"/>
    <w:rsid w:val="007C31E6"/>
    <w:rsid w:val="007C527C"/>
    <w:rsid w:val="007C5DEA"/>
    <w:rsid w:val="007C7DD7"/>
    <w:rsid w:val="007D09E0"/>
    <w:rsid w:val="007D29A8"/>
    <w:rsid w:val="007D2F1D"/>
    <w:rsid w:val="007D4160"/>
    <w:rsid w:val="007D47F1"/>
    <w:rsid w:val="007D5E53"/>
    <w:rsid w:val="007D72E6"/>
    <w:rsid w:val="007E00B6"/>
    <w:rsid w:val="007E261A"/>
    <w:rsid w:val="007E3550"/>
    <w:rsid w:val="007E3A19"/>
    <w:rsid w:val="007E3F9E"/>
    <w:rsid w:val="007E5C65"/>
    <w:rsid w:val="007E6219"/>
    <w:rsid w:val="007E7402"/>
    <w:rsid w:val="007E755B"/>
    <w:rsid w:val="007F0C69"/>
    <w:rsid w:val="007F104B"/>
    <w:rsid w:val="007F1113"/>
    <w:rsid w:val="007F14DC"/>
    <w:rsid w:val="007F1FAF"/>
    <w:rsid w:val="007F2629"/>
    <w:rsid w:val="007F4860"/>
    <w:rsid w:val="007F5079"/>
    <w:rsid w:val="007F6064"/>
    <w:rsid w:val="00800F13"/>
    <w:rsid w:val="00803AEE"/>
    <w:rsid w:val="00803BD8"/>
    <w:rsid w:val="00804985"/>
    <w:rsid w:val="00805BF6"/>
    <w:rsid w:val="00805CE5"/>
    <w:rsid w:val="00805FC3"/>
    <w:rsid w:val="0080632A"/>
    <w:rsid w:val="008067EB"/>
    <w:rsid w:val="00806912"/>
    <w:rsid w:val="00811C7E"/>
    <w:rsid w:val="008123B7"/>
    <w:rsid w:val="00812744"/>
    <w:rsid w:val="00813E36"/>
    <w:rsid w:val="00814C76"/>
    <w:rsid w:val="00815253"/>
    <w:rsid w:val="008172E0"/>
    <w:rsid w:val="0081744B"/>
    <w:rsid w:val="00823059"/>
    <w:rsid w:val="00823210"/>
    <w:rsid w:val="00824805"/>
    <w:rsid w:val="00831560"/>
    <w:rsid w:val="00831A57"/>
    <w:rsid w:val="008327C4"/>
    <w:rsid w:val="00833F07"/>
    <w:rsid w:val="00834EED"/>
    <w:rsid w:val="0083558E"/>
    <w:rsid w:val="0084057E"/>
    <w:rsid w:val="00841722"/>
    <w:rsid w:val="0084185D"/>
    <w:rsid w:val="00841F0A"/>
    <w:rsid w:val="00842269"/>
    <w:rsid w:val="00845255"/>
    <w:rsid w:val="008463B5"/>
    <w:rsid w:val="008466E5"/>
    <w:rsid w:val="008470E6"/>
    <w:rsid w:val="00847226"/>
    <w:rsid w:val="00847A49"/>
    <w:rsid w:val="00851D6A"/>
    <w:rsid w:val="008530FE"/>
    <w:rsid w:val="008531B1"/>
    <w:rsid w:val="00853292"/>
    <w:rsid w:val="00853886"/>
    <w:rsid w:val="00854B2B"/>
    <w:rsid w:val="008576AD"/>
    <w:rsid w:val="00857BFF"/>
    <w:rsid w:val="00860A54"/>
    <w:rsid w:val="00860CC6"/>
    <w:rsid w:val="00861855"/>
    <w:rsid w:val="00862201"/>
    <w:rsid w:val="0086378C"/>
    <w:rsid w:val="00864B22"/>
    <w:rsid w:val="00865E73"/>
    <w:rsid w:val="00866492"/>
    <w:rsid w:val="00866745"/>
    <w:rsid w:val="00867850"/>
    <w:rsid w:val="00872FFE"/>
    <w:rsid w:val="00881875"/>
    <w:rsid w:val="0088253E"/>
    <w:rsid w:val="0088284E"/>
    <w:rsid w:val="008830D4"/>
    <w:rsid w:val="008833D5"/>
    <w:rsid w:val="008841FA"/>
    <w:rsid w:val="00887184"/>
    <w:rsid w:val="0088789C"/>
    <w:rsid w:val="00892503"/>
    <w:rsid w:val="0089260A"/>
    <w:rsid w:val="0089267A"/>
    <w:rsid w:val="00895F99"/>
    <w:rsid w:val="00895FE7"/>
    <w:rsid w:val="008962B1"/>
    <w:rsid w:val="008977A7"/>
    <w:rsid w:val="00897FFA"/>
    <w:rsid w:val="008A1ED8"/>
    <w:rsid w:val="008A1FDF"/>
    <w:rsid w:val="008A2CF0"/>
    <w:rsid w:val="008A596F"/>
    <w:rsid w:val="008A5C10"/>
    <w:rsid w:val="008A5EF6"/>
    <w:rsid w:val="008A631C"/>
    <w:rsid w:val="008B017A"/>
    <w:rsid w:val="008B0239"/>
    <w:rsid w:val="008B108D"/>
    <w:rsid w:val="008B13BD"/>
    <w:rsid w:val="008B2438"/>
    <w:rsid w:val="008B35BA"/>
    <w:rsid w:val="008B3923"/>
    <w:rsid w:val="008B43A5"/>
    <w:rsid w:val="008B5589"/>
    <w:rsid w:val="008B57BF"/>
    <w:rsid w:val="008B5FCD"/>
    <w:rsid w:val="008B7590"/>
    <w:rsid w:val="008C0767"/>
    <w:rsid w:val="008C0961"/>
    <w:rsid w:val="008C0F6A"/>
    <w:rsid w:val="008C1B6A"/>
    <w:rsid w:val="008C238C"/>
    <w:rsid w:val="008C2629"/>
    <w:rsid w:val="008C3746"/>
    <w:rsid w:val="008C3B36"/>
    <w:rsid w:val="008C3CC1"/>
    <w:rsid w:val="008C4612"/>
    <w:rsid w:val="008C5A2E"/>
    <w:rsid w:val="008D057A"/>
    <w:rsid w:val="008D0A8A"/>
    <w:rsid w:val="008D3AC3"/>
    <w:rsid w:val="008D5781"/>
    <w:rsid w:val="008D6D0E"/>
    <w:rsid w:val="008D74C2"/>
    <w:rsid w:val="008D7A33"/>
    <w:rsid w:val="008D7E18"/>
    <w:rsid w:val="008E3435"/>
    <w:rsid w:val="008E349F"/>
    <w:rsid w:val="008E63DF"/>
    <w:rsid w:val="008E6FDC"/>
    <w:rsid w:val="008E79B8"/>
    <w:rsid w:val="008F0497"/>
    <w:rsid w:val="008F0A99"/>
    <w:rsid w:val="008F2736"/>
    <w:rsid w:val="008F339D"/>
    <w:rsid w:val="008F3B39"/>
    <w:rsid w:val="008F6254"/>
    <w:rsid w:val="0090176B"/>
    <w:rsid w:val="0090223B"/>
    <w:rsid w:val="009029FC"/>
    <w:rsid w:val="00902A57"/>
    <w:rsid w:val="009035C3"/>
    <w:rsid w:val="00904D9E"/>
    <w:rsid w:val="00906E25"/>
    <w:rsid w:val="0090710D"/>
    <w:rsid w:val="00907C80"/>
    <w:rsid w:val="00911252"/>
    <w:rsid w:val="009116EF"/>
    <w:rsid w:val="00911950"/>
    <w:rsid w:val="00912ED9"/>
    <w:rsid w:val="0091391C"/>
    <w:rsid w:val="00913E44"/>
    <w:rsid w:val="00914126"/>
    <w:rsid w:val="00914488"/>
    <w:rsid w:val="00914F3F"/>
    <w:rsid w:val="00916690"/>
    <w:rsid w:val="0092000A"/>
    <w:rsid w:val="0092105B"/>
    <w:rsid w:val="009214E7"/>
    <w:rsid w:val="009219D0"/>
    <w:rsid w:val="009238D1"/>
    <w:rsid w:val="00924D1C"/>
    <w:rsid w:val="0092508B"/>
    <w:rsid w:val="0092610A"/>
    <w:rsid w:val="0092648E"/>
    <w:rsid w:val="00926961"/>
    <w:rsid w:val="00930305"/>
    <w:rsid w:val="00932523"/>
    <w:rsid w:val="00932C1D"/>
    <w:rsid w:val="00935B47"/>
    <w:rsid w:val="00935BB5"/>
    <w:rsid w:val="00935F69"/>
    <w:rsid w:val="00935FEE"/>
    <w:rsid w:val="00941F54"/>
    <w:rsid w:val="009452B4"/>
    <w:rsid w:val="0094655E"/>
    <w:rsid w:val="00947B06"/>
    <w:rsid w:val="009522DB"/>
    <w:rsid w:val="00952F99"/>
    <w:rsid w:val="00954F41"/>
    <w:rsid w:val="009550CF"/>
    <w:rsid w:val="00957619"/>
    <w:rsid w:val="00960670"/>
    <w:rsid w:val="00960E8D"/>
    <w:rsid w:val="00961368"/>
    <w:rsid w:val="00962B7C"/>
    <w:rsid w:val="00962D3B"/>
    <w:rsid w:val="00963B3A"/>
    <w:rsid w:val="009647BC"/>
    <w:rsid w:val="00966F0D"/>
    <w:rsid w:val="00967EAE"/>
    <w:rsid w:val="009702BA"/>
    <w:rsid w:val="009720B2"/>
    <w:rsid w:val="00972B46"/>
    <w:rsid w:val="009731B0"/>
    <w:rsid w:val="00974303"/>
    <w:rsid w:val="0097463C"/>
    <w:rsid w:val="009757BE"/>
    <w:rsid w:val="00976519"/>
    <w:rsid w:val="00977714"/>
    <w:rsid w:val="00981692"/>
    <w:rsid w:val="00982DF0"/>
    <w:rsid w:val="0098488F"/>
    <w:rsid w:val="00986CAE"/>
    <w:rsid w:val="009900E9"/>
    <w:rsid w:val="009903A3"/>
    <w:rsid w:val="0099076C"/>
    <w:rsid w:val="0099096E"/>
    <w:rsid w:val="00990BF4"/>
    <w:rsid w:val="0099145F"/>
    <w:rsid w:val="00992C62"/>
    <w:rsid w:val="00994A73"/>
    <w:rsid w:val="00995098"/>
    <w:rsid w:val="009961C7"/>
    <w:rsid w:val="00996D99"/>
    <w:rsid w:val="009974FD"/>
    <w:rsid w:val="009A04DC"/>
    <w:rsid w:val="009A1E1E"/>
    <w:rsid w:val="009A2BCA"/>
    <w:rsid w:val="009A2D24"/>
    <w:rsid w:val="009A2ED3"/>
    <w:rsid w:val="009A351D"/>
    <w:rsid w:val="009A413D"/>
    <w:rsid w:val="009A4365"/>
    <w:rsid w:val="009A4541"/>
    <w:rsid w:val="009A6304"/>
    <w:rsid w:val="009A77F7"/>
    <w:rsid w:val="009A79C5"/>
    <w:rsid w:val="009A7E8F"/>
    <w:rsid w:val="009B109D"/>
    <w:rsid w:val="009B1275"/>
    <w:rsid w:val="009B19AE"/>
    <w:rsid w:val="009B3845"/>
    <w:rsid w:val="009B400D"/>
    <w:rsid w:val="009B40BD"/>
    <w:rsid w:val="009B5CA5"/>
    <w:rsid w:val="009B67C3"/>
    <w:rsid w:val="009B7C3E"/>
    <w:rsid w:val="009C0A4E"/>
    <w:rsid w:val="009C2FA5"/>
    <w:rsid w:val="009C54BA"/>
    <w:rsid w:val="009C583F"/>
    <w:rsid w:val="009C67E0"/>
    <w:rsid w:val="009C7163"/>
    <w:rsid w:val="009C7FCC"/>
    <w:rsid w:val="009D1E1F"/>
    <w:rsid w:val="009D5651"/>
    <w:rsid w:val="009D5D04"/>
    <w:rsid w:val="009D5EEF"/>
    <w:rsid w:val="009E0AC0"/>
    <w:rsid w:val="009E15A6"/>
    <w:rsid w:val="009E249D"/>
    <w:rsid w:val="009E3847"/>
    <w:rsid w:val="009E6462"/>
    <w:rsid w:val="009F093F"/>
    <w:rsid w:val="009F0F01"/>
    <w:rsid w:val="009F2977"/>
    <w:rsid w:val="009F4A30"/>
    <w:rsid w:val="009F4C96"/>
    <w:rsid w:val="009F5606"/>
    <w:rsid w:val="009F755D"/>
    <w:rsid w:val="009F77BC"/>
    <w:rsid w:val="00A0064E"/>
    <w:rsid w:val="00A00A32"/>
    <w:rsid w:val="00A015FD"/>
    <w:rsid w:val="00A02CE3"/>
    <w:rsid w:val="00A039A2"/>
    <w:rsid w:val="00A04D1C"/>
    <w:rsid w:val="00A053FB"/>
    <w:rsid w:val="00A06350"/>
    <w:rsid w:val="00A06A34"/>
    <w:rsid w:val="00A07009"/>
    <w:rsid w:val="00A1025D"/>
    <w:rsid w:val="00A12A3E"/>
    <w:rsid w:val="00A12C98"/>
    <w:rsid w:val="00A135A4"/>
    <w:rsid w:val="00A13F7E"/>
    <w:rsid w:val="00A148E1"/>
    <w:rsid w:val="00A164A9"/>
    <w:rsid w:val="00A20960"/>
    <w:rsid w:val="00A23D51"/>
    <w:rsid w:val="00A23DF9"/>
    <w:rsid w:val="00A24176"/>
    <w:rsid w:val="00A254D9"/>
    <w:rsid w:val="00A2696F"/>
    <w:rsid w:val="00A27495"/>
    <w:rsid w:val="00A30A25"/>
    <w:rsid w:val="00A3203D"/>
    <w:rsid w:val="00A321BE"/>
    <w:rsid w:val="00A32896"/>
    <w:rsid w:val="00A349C1"/>
    <w:rsid w:val="00A35360"/>
    <w:rsid w:val="00A3554B"/>
    <w:rsid w:val="00A361FE"/>
    <w:rsid w:val="00A3799A"/>
    <w:rsid w:val="00A37D26"/>
    <w:rsid w:val="00A4033E"/>
    <w:rsid w:val="00A4056E"/>
    <w:rsid w:val="00A4088D"/>
    <w:rsid w:val="00A45593"/>
    <w:rsid w:val="00A50ABE"/>
    <w:rsid w:val="00A53125"/>
    <w:rsid w:val="00A53766"/>
    <w:rsid w:val="00A55118"/>
    <w:rsid w:val="00A554E0"/>
    <w:rsid w:val="00A56627"/>
    <w:rsid w:val="00A56D3A"/>
    <w:rsid w:val="00A6115B"/>
    <w:rsid w:val="00A6264A"/>
    <w:rsid w:val="00A63485"/>
    <w:rsid w:val="00A64F41"/>
    <w:rsid w:val="00A70559"/>
    <w:rsid w:val="00A70719"/>
    <w:rsid w:val="00A72204"/>
    <w:rsid w:val="00A72282"/>
    <w:rsid w:val="00A733C2"/>
    <w:rsid w:val="00A752FC"/>
    <w:rsid w:val="00A759D8"/>
    <w:rsid w:val="00A76889"/>
    <w:rsid w:val="00A770BE"/>
    <w:rsid w:val="00A77298"/>
    <w:rsid w:val="00A7777B"/>
    <w:rsid w:val="00A77788"/>
    <w:rsid w:val="00A81305"/>
    <w:rsid w:val="00A82366"/>
    <w:rsid w:val="00A82547"/>
    <w:rsid w:val="00A82EB8"/>
    <w:rsid w:val="00A82F38"/>
    <w:rsid w:val="00A830FC"/>
    <w:rsid w:val="00A84955"/>
    <w:rsid w:val="00A851C0"/>
    <w:rsid w:val="00A91A28"/>
    <w:rsid w:val="00A925A9"/>
    <w:rsid w:val="00A933AB"/>
    <w:rsid w:val="00A9464F"/>
    <w:rsid w:val="00A947D3"/>
    <w:rsid w:val="00A960A3"/>
    <w:rsid w:val="00A972DB"/>
    <w:rsid w:val="00A975C5"/>
    <w:rsid w:val="00AA0C54"/>
    <w:rsid w:val="00AA16CE"/>
    <w:rsid w:val="00AA1AD1"/>
    <w:rsid w:val="00AA417B"/>
    <w:rsid w:val="00AA6867"/>
    <w:rsid w:val="00AA6DA9"/>
    <w:rsid w:val="00AB0194"/>
    <w:rsid w:val="00AB045B"/>
    <w:rsid w:val="00AB0823"/>
    <w:rsid w:val="00AB0EC5"/>
    <w:rsid w:val="00AB21CF"/>
    <w:rsid w:val="00AB35B9"/>
    <w:rsid w:val="00AB558F"/>
    <w:rsid w:val="00AB5810"/>
    <w:rsid w:val="00AB61EA"/>
    <w:rsid w:val="00AB7778"/>
    <w:rsid w:val="00AC23CF"/>
    <w:rsid w:val="00AC26D4"/>
    <w:rsid w:val="00AC2C4E"/>
    <w:rsid w:val="00AC47AD"/>
    <w:rsid w:val="00AC630E"/>
    <w:rsid w:val="00AC64E9"/>
    <w:rsid w:val="00AC6977"/>
    <w:rsid w:val="00AD04C4"/>
    <w:rsid w:val="00AD0D4E"/>
    <w:rsid w:val="00AD1BCF"/>
    <w:rsid w:val="00AD1D8D"/>
    <w:rsid w:val="00AD314E"/>
    <w:rsid w:val="00AD37D6"/>
    <w:rsid w:val="00AD3843"/>
    <w:rsid w:val="00AD5CF4"/>
    <w:rsid w:val="00AD6B16"/>
    <w:rsid w:val="00AD7B23"/>
    <w:rsid w:val="00AE0665"/>
    <w:rsid w:val="00AE1B3E"/>
    <w:rsid w:val="00AE1F94"/>
    <w:rsid w:val="00AE2AB7"/>
    <w:rsid w:val="00AE33AF"/>
    <w:rsid w:val="00AE4CB3"/>
    <w:rsid w:val="00AE5490"/>
    <w:rsid w:val="00AE6103"/>
    <w:rsid w:val="00AE71B8"/>
    <w:rsid w:val="00AF0E75"/>
    <w:rsid w:val="00AF2224"/>
    <w:rsid w:val="00AF32D7"/>
    <w:rsid w:val="00AF471E"/>
    <w:rsid w:val="00AF5FC9"/>
    <w:rsid w:val="00AF7852"/>
    <w:rsid w:val="00B0068B"/>
    <w:rsid w:val="00B015A3"/>
    <w:rsid w:val="00B0374C"/>
    <w:rsid w:val="00B06099"/>
    <w:rsid w:val="00B113B1"/>
    <w:rsid w:val="00B117BA"/>
    <w:rsid w:val="00B12A32"/>
    <w:rsid w:val="00B12C86"/>
    <w:rsid w:val="00B13166"/>
    <w:rsid w:val="00B138CA"/>
    <w:rsid w:val="00B1432C"/>
    <w:rsid w:val="00B14CC8"/>
    <w:rsid w:val="00B14FBF"/>
    <w:rsid w:val="00B1587A"/>
    <w:rsid w:val="00B16AFB"/>
    <w:rsid w:val="00B16CF0"/>
    <w:rsid w:val="00B237E7"/>
    <w:rsid w:val="00B23BF0"/>
    <w:rsid w:val="00B243CD"/>
    <w:rsid w:val="00B24C00"/>
    <w:rsid w:val="00B261CF"/>
    <w:rsid w:val="00B324D8"/>
    <w:rsid w:val="00B32F75"/>
    <w:rsid w:val="00B33BBD"/>
    <w:rsid w:val="00B3451E"/>
    <w:rsid w:val="00B35981"/>
    <w:rsid w:val="00B37435"/>
    <w:rsid w:val="00B37EE3"/>
    <w:rsid w:val="00B40E8F"/>
    <w:rsid w:val="00B414C4"/>
    <w:rsid w:val="00B420F8"/>
    <w:rsid w:val="00B4343D"/>
    <w:rsid w:val="00B43B63"/>
    <w:rsid w:val="00B44485"/>
    <w:rsid w:val="00B45705"/>
    <w:rsid w:val="00B45E5A"/>
    <w:rsid w:val="00B46B49"/>
    <w:rsid w:val="00B47BE9"/>
    <w:rsid w:val="00B50A53"/>
    <w:rsid w:val="00B51770"/>
    <w:rsid w:val="00B51799"/>
    <w:rsid w:val="00B518EB"/>
    <w:rsid w:val="00B51F20"/>
    <w:rsid w:val="00B52DC0"/>
    <w:rsid w:val="00B53A18"/>
    <w:rsid w:val="00B53D9A"/>
    <w:rsid w:val="00B55C42"/>
    <w:rsid w:val="00B5603F"/>
    <w:rsid w:val="00B568E2"/>
    <w:rsid w:val="00B56B97"/>
    <w:rsid w:val="00B6077C"/>
    <w:rsid w:val="00B60B3F"/>
    <w:rsid w:val="00B61370"/>
    <w:rsid w:val="00B61C74"/>
    <w:rsid w:val="00B6441A"/>
    <w:rsid w:val="00B67502"/>
    <w:rsid w:val="00B71121"/>
    <w:rsid w:val="00B71A13"/>
    <w:rsid w:val="00B71C14"/>
    <w:rsid w:val="00B72F96"/>
    <w:rsid w:val="00B732C2"/>
    <w:rsid w:val="00B73B80"/>
    <w:rsid w:val="00B743C7"/>
    <w:rsid w:val="00B7443B"/>
    <w:rsid w:val="00B74AA1"/>
    <w:rsid w:val="00B74C13"/>
    <w:rsid w:val="00B75818"/>
    <w:rsid w:val="00B761DC"/>
    <w:rsid w:val="00B766B2"/>
    <w:rsid w:val="00B77174"/>
    <w:rsid w:val="00B77B44"/>
    <w:rsid w:val="00B77D86"/>
    <w:rsid w:val="00B77E8E"/>
    <w:rsid w:val="00B77EF9"/>
    <w:rsid w:val="00B83F5A"/>
    <w:rsid w:val="00B84493"/>
    <w:rsid w:val="00B85D91"/>
    <w:rsid w:val="00B869A8"/>
    <w:rsid w:val="00B87BEF"/>
    <w:rsid w:val="00B9225A"/>
    <w:rsid w:val="00B943B2"/>
    <w:rsid w:val="00B968AB"/>
    <w:rsid w:val="00BA2503"/>
    <w:rsid w:val="00BA67D8"/>
    <w:rsid w:val="00BA68FC"/>
    <w:rsid w:val="00BA7C18"/>
    <w:rsid w:val="00BB0860"/>
    <w:rsid w:val="00BB091C"/>
    <w:rsid w:val="00BB0F3A"/>
    <w:rsid w:val="00BB1377"/>
    <w:rsid w:val="00BB2F1D"/>
    <w:rsid w:val="00BB4840"/>
    <w:rsid w:val="00BB4934"/>
    <w:rsid w:val="00BB4C83"/>
    <w:rsid w:val="00BB5D18"/>
    <w:rsid w:val="00BB6C19"/>
    <w:rsid w:val="00BB6CBE"/>
    <w:rsid w:val="00BC129D"/>
    <w:rsid w:val="00BC165B"/>
    <w:rsid w:val="00BC1EAB"/>
    <w:rsid w:val="00BC274A"/>
    <w:rsid w:val="00BC2C6F"/>
    <w:rsid w:val="00BC3C3B"/>
    <w:rsid w:val="00BC416E"/>
    <w:rsid w:val="00BC6C1C"/>
    <w:rsid w:val="00BC7547"/>
    <w:rsid w:val="00BD59A5"/>
    <w:rsid w:val="00BD6655"/>
    <w:rsid w:val="00BD667F"/>
    <w:rsid w:val="00BD77C7"/>
    <w:rsid w:val="00BE10C3"/>
    <w:rsid w:val="00BE2BB9"/>
    <w:rsid w:val="00BE3F84"/>
    <w:rsid w:val="00BE608A"/>
    <w:rsid w:val="00BE7ADF"/>
    <w:rsid w:val="00BF2F9F"/>
    <w:rsid w:val="00BF31A2"/>
    <w:rsid w:val="00BF3A88"/>
    <w:rsid w:val="00BF3CB4"/>
    <w:rsid w:val="00BF45B6"/>
    <w:rsid w:val="00BF6704"/>
    <w:rsid w:val="00BF6887"/>
    <w:rsid w:val="00BF72F3"/>
    <w:rsid w:val="00BF73D2"/>
    <w:rsid w:val="00BF767F"/>
    <w:rsid w:val="00C012D0"/>
    <w:rsid w:val="00C01D64"/>
    <w:rsid w:val="00C03770"/>
    <w:rsid w:val="00C04968"/>
    <w:rsid w:val="00C04B5A"/>
    <w:rsid w:val="00C05249"/>
    <w:rsid w:val="00C06AD8"/>
    <w:rsid w:val="00C07CA2"/>
    <w:rsid w:val="00C07D03"/>
    <w:rsid w:val="00C10520"/>
    <w:rsid w:val="00C106D4"/>
    <w:rsid w:val="00C11930"/>
    <w:rsid w:val="00C120E1"/>
    <w:rsid w:val="00C13A97"/>
    <w:rsid w:val="00C145A2"/>
    <w:rsid w:val="00C15280"/>
    <w:rsid w:val="00C1574A"/>
    <w:rsid w:val="00C16257"/>
    <w:rsid w:val="00C169B3"/>
    <w:rsid w:val="00C20864"/>
    <w:rsid w:val="00C21C09"/>
    <w:rsid w:val="00C23594"/>
    <w:rsid w:val="00C23DB7"/>
    <w:rsid w:val="00C23E03"/>
    <w:rsid w:val="00C25285"/>
    <w:rsid w:val="00C277B5"/>
    <w:rsid w:val="00C279C8"/>
    <w:rsid w:val="00C3023E"/>
    <w:rsid w:val="00C30657"/>
    <w:rsid w:val="00C32AC0"/>
    <w:rsid w:val="00C347E3"/>
    <w:rsid w:val="00C34A64"/>
    <w:rsid w:val="00C359C2"/>
    <w:rsid w:val="00C35DFE"/>
    <w:rsid w:val="00C36433"/>
    <w:rsid w:val="00C368B5"/>
    <w:rsid w:val="00C36A72"/>
    <w:rsid w:val="00C37BBD"/>
    <w:rsid w:val="00C4147C"/>
    <w:rsid w:val="00C46F64"/>
    <w:rsid w:val="00C47FE4"/>
    <w:rsid w:val="00C501D0"/>
    <w:rsid w:val="00C518E6"/>
    <w:rsid w:val="00C51DF3"/>
    <w:rsid w:val="00C526D0"/>
    <w:rsid w:val="00C52DAF"/>
    <w:rsid w:val="00C54177"/>
    <w:rsid w:val="00C54E3E"/>
    <w:rsid w:val="00C54EE6"/>
    <w:rsid w:val="00C56821"/>
    <w:rsid w:val="00C57CEA"/>
    <w:rsid w:val="00C60CCB"/>
    <w:rsid w:val="00C618C4"/>
    <w:rsid w:val="00C62BE5"/>
    <w:rsid w:val="00C639F7"/>
    <w:rsid w:val="00C64AA0"/>
    <w:rsid w:val="00C65B1D"/>
    <w:rsid w:val="00C66407"/>
    <w:rsid w:val="00C70FC3"/>
    <w:rsid w:val="00C72C26"/>
    <w:rsid w:val="00C72CE7"/>
    <w:rsid w:val="00C72F20"/>
    <w:rsid w:val="00C73030"/>
    <w:rsid w:val="00C746F8"/>
    <w:rsid w:val="00C7514E"/>
    <w:rsid w:val="00C80E27"/>
    <w:rsid w:val="00C81AF6"/>
    <w:rsid w:val="00C81CC6"/>
    <w:rsid w:val="00C81D18"/>
    <w:rsid w:val="00C82A5B"/>
    <w:rsid w:val="00C87DD4"/>
    <w:rsid w:val="00C9088B"/>
    <w:rsid w:val="00C91FE4"/>
    <w:rsid w:val="00C9294B"/>
    <w:rsid w:val="00C94411"/>
    <w:rsid w:val="00C953B1"/>
    <w:rsid w:val="00C954B7"/>
    <w:rsid w:val="00C955D8"/>
    <w:rsid w:val="00C97849"/>
    <w:rsid w:val="00CA033B"/>
    <w:rsid w:val="00CA2806"/>
    <w:rsid w:val="00CA2B44"/>
    <w:rsid w:val="00CA39D8"/>
    <w:rsid w:val="00CA3F36"/>
    <w:rsid w:val="00CA50B8"/>
    <w:rsid w:val="00CA6E60"/>
    <w:rsid w:val="00CA76A2"/>
    <w:rsid w:val="00CA77B0"/>
    <w:rsid w:val="00CA7829"/>
    <w:rsid w:val="00CB0C76"/>
    <w:rsid w:val="00CB1C59"/>
    <w:rsid w:val="00CB2936"/>
    <w:rsid w:val="00CB6AEC"/>
    <w:rsid w:val="00CB6CAE"/>
    <w:rsid w:val="00CB705C"/>
    <w:rsid w:val="00CC0966"/>
    <w:rsid w:val="00CC1BE5"/>
    <w:rsid w:val="00CC21AC"/>
    <w:rsid w:val="00CC38A4"/>
    <w:rsid w:val="00CC498C"/>
    <w:rsid w:val="00CC4C3F"/>
    <w:rsid w:val="00CC5023"/>
    <w:rsid w:val="00CC506C"/>
    <w:rsid w:val="00CC51B7"/>
    <w:rsid w:val="00CC64EE"/>
    <w:rsid w:val="00CC7DC5"/>
    <w:rsid w:val="00CD0ECD"/>
    <w:rsid w:val="00CD4D23"/>
    <w:rsid w:val="00CD5E29"/>
    <w:rsid w:val="00CD7030"/>
    <w:rsid w:val="00CD7C4C"/>
    <w:rsid w:val="00CE0EF0"/>
    <w:rsid w:val="00CE1542"/>
    <w:rsid w:val="00CE1760"/>
    <w:rsid w:val="00CE2F3D"/>
    <w:rsid w:val="00CE4B90"/>
    <w:rsid w:val="00CE4BBB"/>
    <w:rsid w:val="00CE63A3"/>
    <w:rsid w:val="00CE7488"/>
    <w:rsid w:val="00CF0A82"/>
    <w:rsid w:val="00CF1294"/>
    <w:rsid w:val="00CF16F3"/>
    <w:rsid w:val="00CF18D2"/>
    <w:rsid w:val="00CF1B3E"/>
    <w:rsid w:val="00CF2D97"/>
    <w:rsid w:val="00CF2E7D"/>
    <w:rsid w:val="00CF315C"/>
    <w:rsid w:val="00CF3BCD"/>
    <w:rsid w:val="00CF48AA"/>
    <w:rsid w:val="00CF550D"/>
    <w:rsid w:val="00CF5F14"/>
    <w:rsid w:val="00CF5FC1"/>
    <w:rsid w:val="00CF66B7"/>
    <w:rsid w:val="00CF6701"/>
    <w:rsid w:val="00CF6806"/>
    <w:rsid w:val="00CF7941"/>
    <w:rsid w:val="00D0138B"/>
    <w:rsid w:val="00D018DF"/>
    <w:rsid w:val="00D02523"/>
    <w:rsid w:val="00D031BB"/>
    <w:rsid w:val="00D035F5"/>
    <w:rsid w:val="00D03A1B"/>
    <w:rsid w:val="00D04359"/>
    <w:rsid w:val="00D046F1"/>
    <w:rsid w:val="00D04960"/>
    <w:rsid w:val="00D04E56"/>
    <w:rsid w:val="00D06277"/>
    <w:rsid w:val="00D06EF1"/>
    <w:rsid w:val="00D109E9"/>
    <w:rsid w:val="00D11485"/>
    <w:rsid w:val="00D114A6"/>
    <w:rsid w:val="00D116ED"/>
    <w:rsid w:val="00D13D9A"/>
    <w:rsid w:val="00D15D50"/>
    <w:rsid w:val="00D15DE4"/>
    <w:rsid w:val="00D17232"/>
    <w:rsid w:val="00D2073C"/>
    <w:rsid w:val="00D214B9"/>
    <w:rsid w:val="00D24308"/>
    <w:rsid w:val="00D245AA"/>
    <w:rsid w:val="00D27E1A"/>
    <w:rsid w:val="00D31B22"/>
    <w:rsid w:val="00D33070"/>
    <w:rsid w:val="00D33D93"/>
    <w:rsid w:val="00D34D2C"/>
    <w:rsid w:val="00D35600"/>
    <w:rsid w:val="00D35C1D"/>
    <w:rsid w:val="00D3610E"/>
    <w:rsid w:val="00D3659A"/>
    <w:rsid w:val="00D366C3"/>
    <w:rsid w:val="00D36E9E"/>
    <w:rsid w:val="00D37397"/>
    <w:rsid w:val="00D425FB"/>
    <w:rsid w:val="00D43429"/>
    <w:rsid w:val="00D462B7"/>
    <w:rsid w:val="00D5049E"/>
    <w:rsid w:val="00D51208"/>
    <w:rsid w:val="00D51636"/>
    <w:rsid w:val="00D51ECC"/>
    <w:rsid w:val="00D51FBD"/>
    <w:rsid w:val="00D52CC7"/>
    <w:rsid w:val="00D53A39"/>
    <w:rsid w:val="00D55C7A"/>
    <w:rsid w:val="00D56B1F"/>
    <w:rsid w:val="00D6042D"/>
    <w:rsid w:val="00D6232C"/>
    <w:rsid w:val="00D62652"/>
    <w:rsid w:val="00D63E27"/>
    <w:rsid w:val="00D63FB6"/>
    <w:rsid w:val="00D64497"/>
    <w:rsid w:val="00D6492D"/>
    <w:rsid w:val="00D70A4A"/>
    <w:rsid w:val="00D7724C"/>
    <w:rsid w:val="00D778DD"/>
    <w:rsid w:val="00D80190"/>
    <w:rsid w:val="00D8053D"/>
    <w:rsid w:val="00D80D73"/>
    <w:rsid w:val="00D81660"/>
    <w:rsid w:val="00D818AC"/>
    <w:rsid w:val="00D843E7"/>
    <w:rsid w:val="00D84706"/>
    <w:rsid w:val="00D8647C"/>
    <w:rsid w:val="00D86523"/>
    <w:rsid w:val="00D926B4"/>
    <w:rsid w:val="00D93453"/>
    <w:rsid w:val="00D936F7"/>
    <w:rsid w:val="00D9382C"/>
    <w:rsid w:val="00D93CC4"/>
    <w:rsid w:val="00D94FC3"/>
    <w:rsid w:val="00D95107"/>
    <w:rsid w:val="00D95800"/>
    <w:rsid w:val="00D96505"/>
    <w:rsid w:val="00D97804"/>
    <w:rsid w:val="00D97E93"/>
    <w:rsid w:val="00D97F46"/>
    <w:rsid w:val="00D97F85"/>
    <w:rsid w:val="00DA0AA0"/>
    <w:rsid w:val="00DA0D02"/>
    <w:rsid w:val="00DA109F"/>
    <w:rsid w:val="00DA2158"/>
    <w:rsid w:val="00DA21A4"/>
    <w:rsid w:val="00DA3518"/>
    <w:rsid w:val="00DA3978"/>
    <w:rsid w:val="00DA4A61"/>
    <w:rsid w:val="00DA5E21"/>
    <w:rsid w:val="00DA6218"/>
    <w:rsid w:val="00DA7251"/>
    <w:rsid w:val="00DA7642"/>
    <w:rsid w:val="00DA7F95"/>
    <w:rsid w:val="00DB143E"/>
    <w:rsid w:val="00DB3712"/>
    <w:rsid w:val="00DB42DF"/>
    <w:rsid w:val="00DB6BD3"/>
    <w:rsid w:val="00DC0425"/>
    <w:rsid w:val="00DC0A43"/>
    <w:rsid w:val="00DC0ACC"/>
    <w:rsid w:val="00DC15E9"/>
    <w:rsid w:val="00DC2B04"/>
    <w:rsid w:val="00DC3ABE"/>
    <w:rsid w:val="00DC4D21"/>
    <w:rsid w:val="00DC54F7"/>
    <w:rsid w:val="00DC5917"/>
    <w:rsid w:val="00DC6FEF"/>
    <w:rsid w:val="00DC7032"/>
    <w:rsid w:val="00DD02AC"/>
    <w:rsid w:val="00DD1277"/>
    <w:rsid w:val="00DD28B6"/>
    <w:rsid w:val="00DD2A2B"/>
    <w:rsid w:val="00DD2BA1"/>
    <w:rsid w:val="00DD380F"/>
    <w:rsid w:val="00DD6118"/>
    <w:rsid w:val="00DD6637"/>
    <w:rsid w:val="00DD743A"/>
    <w:rsid w:val="00DE1BF2"/>
    <w:rsid w:val="00DE3F5A"/>
    <w:rsid w:val="00DE43D2"/>
    <w:rsid w:val="00DE4BC5"/>
    <w:rsid w:val="00DE5203"/>
    <w:rsid w:val="00DE5376"/>
    <w:rsid w:val="00DE55EC"/>
    <w:rsid w:val="00DE5696"/>
    <w:rsid w:val="00DE68F1"/>
    <w:rsid w:val="00DE78B3"/>
    <w:rsid w:val="00DF1D62"/>
    <w:rsid w:val="00DF2074"/>
    <w:rsid w:val="00DF54C6"/>
    <w:rsid w:val="00DF636A"/>
    <w:rsid w:val="00DF72BC"/>
    <w:rsid w:val="00DF79E1"/>
    <w:rsid w:val="00E00164"/>
    <w:rsid w:val="00E01BBD"/>
    <w:rsid w:val="00E023D8"/>
    <w:rsid w:val="00E0376C"/>
    <w:rsid w:val="00E0406C"/>
    <w:rsid w:val="00E04845"/>
    <w:rsid w:val="00E05D83"/>
    <w:rsid w:val="00E061AF"/>
    <w:rsid w:val="00E0648B"/>
    <w:rsid w:val="00E0748C"/>
    <w:rsid w:val="00E076C8"/>
    <w:rsid w:val="00E07EFB"/>
    <w:rsid w:val="00E100D9"/>
    <w:rsid w:val="00E10F71"/>
    <w:rsid w:val="00E11D70"/>
    <w:rsid w:val="00E13A01"/>
    <w:rsid w:val="00E13D14"/>
    <w:rsid w:val="00E1646D"/>
    <w:rsid w:val="00E16A9A"/>
    <w:rsid w:val="00E16AFF"/>
    <w:rsid w:val="00E17D04"/>
    <w:rsid w:val="00E20008"/>
    <w:rsid w:val="00E20539"/>
    <w:rsid w:val="00E20922"/>
    <w:rsid w:val="00E20D9B"/>
    <w:rsid w:val="00E2222F"/>
    <w:rsid w:val="00E23EFB"/>
    <w:rsid w:val="00E250C9"/>
    <w:rsid w:val="00E26647"/>
    <w:rsid w:val="00E30BE8"/>
    <w:rsid w:val="00E32D42"/>
    <w:rsid w:val="00E3308A"/>
    <w:rsid w:val="00E34005"/>
    <w:rsid w:val="00E3585A"/>
    <w:rsid w:val="00E36A61"/>
    <w:rsid w:val="00E37AF2"/>
    <w:rsid w:val="00E4062F"/>
    <w:rsid w:val="00E40802"/>
    <w:rsid w:val="00E40DF8"/>
    <w:rsid w:val="00E41034"/>
    <w:rsid w:val="00E42AA7"/>
    <w:rsid w:val="00E43617"/>
    <w:rsid w:val="00E442DF"/>
    <w:rsid w:val="00E444D9"/>
    <w:rsid w:val="00E46067"/>
    <w:rsid w:val="00E4752C"/>
    <w:rsid w:val="00E50033"/>
    <w:rsid w:val="00E51443"/>
    <w:rsid w:val="00E51D6C"/>
    <w:rsid w:val="00E51EAE"/>
    <w:rsid w:val="00E531EE"/>
    <w:rsid w:val="00E53395"/>
    <w:rsid w:val="00E53805"/>
    <w:rsid w:val="00E55821"/>
    <w:rsid w:val="00E55F59"/>
    <w:rsid w:val="00E56E6C"/>
    <w:rsid w:val="00E57717"/>
    <w:rsid w:val="00E600A7"/>
    <w:rsid w:val="00E62B08"/>
    <w:rsid w:val="00E62E49"/>
    <w:rsid w:val="00E63ADC"/>
    <w:rsid w:val="00E64148"/>
    <w:rsid w:val="00E65A46"/>
    <w:rsid w:val="00E65DA9"/>
    <w:rsid w:val="00E66FD1"/>
    <w:rsid w:val="00E679B1"/>
    <w:rsid w:val="00E71453"/>
    <w:rsid w:val="00E75F5B"/>
    <w:rsid w:val="00E76A05"/>
    <w:rsid w:val="00E805DB"/>
    <w:rsid w:val="00E815A2"/>
    <w:rsid w:val="00E833A4"/>
    <w:rsid w:val="00E84117"/>
    <w:rsid w:val="00E84F8F"/>
    <w:rsid w:val="00E8551A"/>
    <w:rsid w:val="00E85AEB"/>
    <w:rsid w:val="00E87CE9"/>
    <w:rsid w:val="00E90378"/>
    <w:rsid w:val="00E90B33"/>
    <w:rsid w:val="00E9177B"/>
    <w:rsid w:val="00E91E2D"/>
    <w:rsid w:val="00E92697"/>
    <w:rsid w:val="00E92880"/>
    <w:rsid w:val="00E937E7"/>
    <w:rsid w:val="00E94810"/>
    <w:rsid w:val="00E968DF"/>
    <w:rsid w:val="00EA0298"/>
    <w:rsid w:val="00EA07B2"/>
    <w:rsid w:val="00EA152C"/>
    <w:rsid w:val="00EA1A30"/>
    <w:rsid w:val="00EA1FE3"/>
    <w:rsid w:val="00EA202F"/>
    <w:rsid w:val="00EA3284"/>
    <w:rsid w:val="00EA3716"/>
    <w:rsid w:val="00EA4839"/>
    <w:rsid w:val="00EA6FE8"/>
    <w:rsid w:val="00EA7883"/>
    <w:rsid w:val="00EA79A5"/>
    <w:rsid w:val="00EB01C1"/>
    <w:rsid w:val="00EB1868"/>
    <w:rsid w:val="00EB28A9"/>
    <w:rsid w:val="00EB2D06"/>
    <w:rsid w:val="00EB3A5F"/>
    <w:rsid w:val="00EB40B1"/>
    <w:rsid w:val="00EB42C3"/>
    <w:rsid w:val="00EB7402"/>
    <w:rsid w:val="00EB763D"/>
    <w:rsid w:val="00EC1A6A"/>
    <w:rsid w:val="00EC2063"/>
    <w:rsid w:val="00EC47BF"/>
    <w:rsid w:val="00EC524A"/>
    <w:rsid w:val="00EC6218"/>
    <w:rsid w:val="00EC6440"/>
    <w:rsid w:val="00EC6601"/>
    <w:rsid w:val="00EC7380"/>
    <w:rsid w:val="00EC7EE4"/>
    <w:rsid w:val="00ED11EA"/>
    <w:rsid w:val="00ED120B"/>
    <w:rsid w:val="00ED233B"/>
    <w:rsid w:val="00ED3473"/>
    <w:rsid w:val="00ED3AEC"/>
    <w:rsid w:val="00ED479E"/>
    <w:rsid w:val="00ED5286"/>
    <w:rsid w:val="00ED5453"/>
    <w:rsid w:val="00ED75B2"/>
    <w:rsid w:val="00EE2F8F"/>
    <w:rsid w:val="00EE464E"/>
    <w:rsid w:val="00EE76A8"/>
    <w:rsid w:val="00EE79B3"/>
    <w:rsid w:val="00EF188D"/>
    <w:rsid w:val="00EF475B"/>
    <w:rsid w:val="00EF5DFE"/>
    <w:rsid w:val="00EF7EBC"/>
    <w:rsid w:val="00F00AD7"/>
    <w:rsid w:val="00F016D2"/>
    <w:rsid w:val="00F02AC2"/>
    <w:rsid w:val="00F03DA2"/>
    <w:rsid w:val="00F04CC4"/>
    <w:rsid w:val="00F04ED2"/>
    <w:rsid w:val="00F05744"/>
    <w:rsid w:val="00F0593B"/>
    <w:rsid w:val="00F073E7"/>
    <w:rsid w:val="00F07CA5"/>
    <w:rsid w:val="00F14216"/>
    <w:rsid w:val="00F16225"/>
    <w:rsid w:val="00F17A40"/>
    <w:rsid w:val="00F21640"/>
    <w:rsid w:val="00F21C2D"/>
    <w:rsid w:val="00F222AF"/>
    <w:rsid w:val="00F24076"/>
    <w:rsid w:val="00F251A9"/>
    <w:rsid w:val="00F27EFD"/>
    <w:rsid w:val="00F30D0F"/>
    <w:rsid w:val="00F318B1"/>
    <w:rsid w:val="00F32807"/>
    <w:rsid w:val="00F32AC3"/>
    <w:rsid w:val="00F330D8"/>
    <w:rsid w:val="00F354D1"/>
    <w:rsid w:val="00F35893"/>
    <w:rsid w:val="00F35B06"/>
    <w:rsid w:val="00F36FD2"/>
    <w:rsid w:val="00F37ED8"/>
    <w:rsid w:val="00F42690"/>
    <w:rsid w:val="00F43385"/>
    <w:rsid w:val="00F4354F"/>
    <w:rsid w:val="00F43692"/>
    <w:rsid w:val="00F45C3F"/>
    <w:rsid w:val="00F45CFF"/>
    <w:rsid w:val="00F47479"/>
    <w:rsid w:val="00F50163"/>
    <w:rsid w:val="00F50A68"/>
    <w:rsid w:val="00F50C91"/>
    <w:rsid w:val="00F53386"/>
    <w:rsid w:val="00F54AC5"/>
    <w:rsid w:val="00F551B7"/>
    <w:rsid w:val="00F552ED"/>
    <w:rsid w:val="00F56F10"/>
    <w:rsid w:val="00F57A11"/>
    <w:rsid w:val="00F60A5C"/>
    <w:rsid w:val="00F60E13"/>
    <w:rsid w:val="00F662E4"/>
    <w:rsid w:val="00F66390"/>
    <w:rsid w:val="00F66BAE"/>
    <w:rsid w:val="00F67149"/>
    <w:rsid w:val="00F67288"/>
    <w:rsid w:val="00F705FB"/>
    <w:rsid w:val="00F72464"/>
    <w:rsid w:val="00F72927"/>
    <w:rsid w:val="00F74665"/>
    <w:rsid w:val="00F75A66"/>
    <w:rsid w:val="00F762E9"/>
    <w:rsid w:val="00F80016"/>
    <w:rsid w:val="00F82408"/>
    <w:rsid w:val="00F84B33"/>
    <w:rsid w:val="00F85148"/>
    <w:rsid w:val="00F85934"/>
    <w:rsid w:val="00F863CB"/>
    <w:rsid w:val="00F870A1"/>
    <w:rsid w:val="00F90E7C"/>
    <w:rsid w:val="00F9316D"/>
    <w:rsid w:val="00F9409D"/>
    <w:rsid w:val="00F95213"/>
    <w:rsid w:val="00F97C54"/>
    <w:rsid w:val="00FA0082"/>
    <w:rsid w:val="00FA018F"/>
    <w:rsid w:val="00FA1B81"/>
    <w:rsid w:val="00FA226C"/>
    <w:rsid w:val="00FA2DB2"/>
    <w:rsid w:val="00FA3752"/>
    <w:rsid w:val="00FA4D70"/>
    <w:rsid w:val="00FA5FE0"/>
    <w:rsid w:val="00FA6201"/>
    <w:rsid w:val="00FA717E"/>
    <w:rsid w:val="00FB0016"/>
    <w:rsid w:val="00FB06C1"/>
    <w:rsid w:val="00FB115B"/>
    <w:rsid w:val="00FB2C85"/>
    <w:rsid w:val="00FB331B"/>
    <w:rsid w:val="00FB3A69"/>
    <w:rsid w:val="00FB4AF5"/>
    <w:rsid w:val="00FB50E4"/>
    <w:rsid w:val="00FB5FDB"/>
    <w:rsid w:val="00FB6265"/>
    <w:rsid w:val="00FB689A"/>
    <w:rsid w:val="00FB76AD"/>
    <w:rsid w:val="00FC11E6"/>
    <w:rsid w:val="00FC3839"/>
    <w:rsid w:val="00FC3D64"/>
    <w:rsid w:val="00FC5708"/>
    <w:rsid w:val="00FC6E83"/>
    <w:rsid w:val="00FC6F93"/>
    <w:rsid w:val="00FD0011"/>
    <w:rsid w:val="00FD105E"/>
    <w:rsid w:val="00FD1B1A"/>
    <w:rsid w:val="00FD208B"/>
    <w:rsid w:val="00FD3322"/>
    <w:rsid w:val="00FD5382"/>
    <w:rsid w:val="00FD578F"/>
    <w:rsid w:val="00FD581A"/>
    <w:rsid w:val="00FD7F9B"/>
    <w:rsid w:val="00FE048A"/>
    <w:rsid w:val="00FE230F"/>
    <w:rsid w:val="00FE7477"/>
    <w:rsid w:val="00FE7546"/>
    <w:rsid w:val="00FE7C7A"/>
    <w:rsid w:val="00FF061F"/>
    <w:rsid w:val="00FF0729"/>
    <w:rsid w:val="00FF08F3"/>
    <w:rsid w:val="00FF1EF2"/>
    <w:rsid w:val="00FF2241"/>
    <w:rsid w:val="00FF6042"/>
    <w:rsid w:val="00FF6640"/>
    <w:rsid w:val="00FF66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7649"/>
    <o:shapelayout v:ext="edit">
      <o:idmap v:ext="edit" data="1"/>
    </o:shapelayout>
  </w:shapeDefaults>
  <w:decimalSymbol w:val="."/>
  <w:listSeparator w:val=","/>
  <w14:docId w14:val="3D5B48C4"/>
  <w15:chartTrackingRefBased/>
  <w15:docId w15:val="{79F3291E-BDBA-4E59-B54F-53152D34E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3"/>
    <w:pPr>
      <w:jc w:val="both"/>
    </w:pPr>
    <w:rPr>
      <w:lang w:val="en-US"/>
    </w:rPr>
  </w:style>
  <w:style w:type="paragraph" w:styleId="Heading1">
    <w:name w:val="heading 1"/>
    <w:basedOn w:val="Normal"/>
    <w:next w:val="Normal"/>
    <w:link w:val="Heading1Char"/>
    <w:uiPriority w:val="9"/>
    <w:qFormat/>
    <w:rsid w:val="005E3315"/>
    <w:pPr>
      <w:keepNext/>
      <w:keepLines/>
      <w:pBdr>
        <w:top w:val="single" w:sz="4" w:space="1" w:color="auto"/>
      </w:pBdr>
      <w:spacing w:before="240" w:after="0"/>
      <w:jc w:val="center"/>
      <w:outlineLvl w:val="0"/>
    </w:pPr>
    <w:rPr>
      <w:rFonts w:asciiTheme="majorHAnsi" w:eastAsiaTheme="majorEastAsia" w:hAnsiTheme="majorHAnsi" w:cstheme="majorBidi"/>
      <w:b/>
      <w:color w:val="BF8F00" w:themeColor="accent4" w:themeShade="BF"/>
      <w:sz w:val="52"/>
      <w:szCs w:val="32"/>
    </w:rPr>
  </w:style>
  <w:style w:type="paragraph" w:styleId="Heading2">
    <w:name w:val="heading 2"/>
    <w:basedOn w:val="Normal"/>
    <w:next w:val="Normal"/>
    <w:link w:val="Heading2Char"/>
    <w:uiPriority w:val="9"/>
    <w:unhideWhenUsed/>
    <w:qFormat/>
    <w:rsid w:val="00895FE7"/>
    <w:pPr>
      <w:keepNext/>
      <w:keepLines/>
      <w:spacing w:before="40" w:after="0"/>
      <w:outlineLvl w:val="1"/>
    </w:pPr>
    <w:rPr>
      <w:rFonts w:asciiTheme="majorHAnsi" w:eastAsiaTheme="majorEastAsia" w:hAnsiTheme="majorHAnsi" w:cstheme="majorBidi"/>
      <w:b/>
      <w:color w:val="BF8F00" w:themeColor="accent4" w:themeShade="BF"/>
      <w:sz w:val="40"/>
      <w:szCs w:val="26"/>
    </w:rPr>
  </w:style>
  <w:style w:type="paragraph" w:styleId="Heading3">
    <w:name w:val="heading 3"/>
    <w:basedOn w:val="Normal"/>
    <w:next w:val="Normal"/>
    <w:link w:val="Heading3Char"/>
    <w:uiPriority w:val="9"/>
    <w:unhideWhenUsed/>
    <w:qFormat/>
    <w:rsid w:val="00BC7547"/>
    <w:pPr>
      <w:keepNext/>
      <w:keepLines/>
      <w:spacing w:before="40" w:after="0"/>
      <w:outlineLvl w:val="2"/>
    </w:pPr>
    <w:rPr>
      <w:rFonts w:asciiTheme="majorHAnsi" w:eastAsiaTheme="majorEastAsia" w:hAnsiTheme="majorHAnsi" w:cstheme="majorBidi"/>
      <w:b/>
      <w:color w:val="BF8F00" w:themeColor="accent4" w:themeShade="BF"/>
      <w:sz w:val="32"/>
      <w:szCs w:val="24"/>
    </w:rPr>
  </w:style>
  <w:style w:type="paragraph" w:styleId="Heading4">
    <w:name w:val="heading 4"/>
    <w:basedOn w:val="Normal"/>
    <w:next w:val="Normal"/>
    <w:link w:val="Heading4Char"/>
    <w:uiPriority w:val="9"/>
    <w:unhideWhenUsed/>
    <w:qFormat/>
    <w:rsid w:val="00BC7547"/>
    <w:pPr>
      <w:keepNext/>
      <w:keepLines/>
      <w:spacing w:before="40" w:after="0"/>
      <w:outlineLvl w:val="3"/>
    </w:pPr>
    <w:rPr>
      <w:rFonts w:asciiTheme="majorHAnsi" w:eastAsiaTheme="majorEastAsia" w:hAnsiTheme="majorHAnsi" w:cstheme="majorBidi"/>
      <w:i/>
      <w:iCs/>
      <w:color w:val="BF8F00" w:themeColor="accent4"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315"/>
    <w:rPr>
      <w:rFonts w:asciiTheme="majorHAnsi" w:eastAsiaTheme="majorEastAsia" w:hAnsiTheme="majorHAnsi" w:cstheme="majorBidi"/>
      <w:b/>
      <w:color w:val="BF8F00" w:themeColor="accent4" w:themeShade="BF"/>
      <w:sz w:val="52"/>
      <w:szCs w:val="32"/>
      <w:lang w:val="en-GB"/>
    </w:rPr>
  </w:style>
  <w:style w:type="character" w:customStyle="1" w:styleId="Heading2Char">
    <w:name w:val="Heading 2 Char"/>
    <w:basedOn w:val="DefaultParagraphFont"/>
    <w:link w:val="Heading2"/>
    <w:uiPriority w:val="9"/>
    <w:rsid w:val="00895FE7"/>
    <w:rPr>
      <w:rFonts w:asciiTheme="majorHAnsi" w:eastAsiaTheme="majorEastAsia" w:hAnsiTheme="majorHAnsi" w:cstheme="majorBidi"/>
      <w:b/>
      <w:color w:val="BF8F00" w:themeColor="accent4" w:themeShade="BF"/>
      <w:sz w:val="40"/>
      <w:szCs w:val="26"/>
      <w:lang w:val="en-GB"/>
    </w:rPr>
  </w:style>
  <w:style w:type="character" w:customStyle="1" w:styleId="Heading3Char">
    <w:name w:val="Heading 3 Char"/>
    <w:basedOn w:val="DefaultParagraphFont"/>
    <w:link w:val="Heading3"/>
    <w:uiPriority w:val="9"/>
    <w:rsid w:val="00BC7547"/>
    <w:rPr>
      <w:rFonts w:asciiTheme="majorHAnsi" w:eastAsiaTheme="majorEastAsia" w:hAnsiTheme="majorHAnsi" w:cstheme="majorBidi"/>
      <w:b/>
      <w:color w:val="BF8F00" w:themeColor="accent4" w:themeShade="BF"/>
      <w:sz w:val="32"/>
      <w:szCs w:val="24"/>
      <w:lang w:val="en-GB"/>
    </w:rPr>
  </w:style>
  <w:style w:type="paragraph" w:styleId="Caption">
    <w:name w:val="caption"/>
    <w:basedOn w:val="Normal"/>
    <w:next w:val="Normal"/>
    <w:uiPriority w:val="35"/>
    <w:unhideWhenUsed/>
    <w:qFormat/>
    <w:rsid w:val="003B6AA3"/>
    <w:pPr>
      <w:spacing w:after="200" w:line="240" w:lineRule="auto"/>
      <w:jc w:val="center"/>
    </w:pPr>
    <w:rPr>
      <w:i/>
      <w:iCs/>
      <w:color w:val="BF8F00" w:themeColor="accent4" w:themeShade="BF"/>
      <w:szCs w:val="18"/>
    </w:rPr>
  </w:style>
  <w:style w:type="character" w:customStyle="1" w:styleId="Heading4Char">
    <w:name w:val="Heading 4 Char"/>
    <w:basedOn w:val="DefaultParagraphFont"/>
    <w:link w:val="Heading4"/>
    <w:uiPriority w:val="9"/>
    <w:rsid w:val="00BC7547"/>
    <w:rPr>
      <w:rFonts w:asciiTheme="majorHAnsi" w:eastAsiaTheme="majorEastAsia" w:hAnsiTheme="majorHAnsi" w:cstheme="majorBidi"/>
      <w:i/>
      <w:iCs/>
      <w:color w:val="BF8F00" w:themeColor="accent4" w:themeShade="BF"/>
      <w:sz w:val="28"/>
      <w:lang w:val="en-GB"/>
    </w:rPr>
  </w:style>
  <w:style w:type="paragraph" w:styleId="ListParagraph">
    <w:name w:val="List Paragraph"/>
    <w:basedOn w:val="Normal"/>
    <w:uiPriority w:val="34"/>
    <w:qFormat/>
    <w:rsid w:val="005138D0"/>
    <w:pPr>
      <w:ind w:left="720"/>
      <w:contextualSpacing/>
    </w:pPr>
  </w:style>
  <w:style w:type="paragraph" w:styleId="Title">
    <w:name w:val="Title"/>
    <w:basedOn w:val="Normal"/>
    <w:next w:val="Normal"/>
    <w:link w:val="TitleChar"/>
    <w:qFormat/>
    <w:rsid w:val="007425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4251F"/>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AF2224"/>
    <w:rPr>
      <w:rFonts w:asciiTheme="minorHAnsi" w:hAnsiTheme="minorHAnsi"/>
      <w:color w:val="2E74B5" w:themeColor="accent5" w:themeShade="BF"/>
      <w:u w:val="single"/>
    </w:rPr>
  </w:style>
  <w:style w:type="character" w:styleId="UnresolvedMention">
    <w:name w:val="Unresolved Mention"/>
    <w:basedOn w:val="DefaultParagraphFont"/>
    <w:uiPriority w:val="99"/>
    <w:semiHidden/>
    <w:unhideWhenUsed/>
    <w:rsid w:val="00C23E03"/>
    <w:rPr>
      <w:color w:val="605E5C"/>
      <w:shd w:val="clear" w:color="auto" w:fill="E1DFDD"/>
    </w:rPr>
  </w:style>
  <w:style w:type="character" w:styleId="FollowedHyperlink">
    <w:name w:val="FollowedHyperlink"/>
    <w:basedOn w:val="DefaultParagraphFont"/>
    <w:uiPriority w:val="99"/>
    <w:semiHidden/>
    <w:unhideWhenUsed/>
    <w:rsid w:val="00A3799A"/>
    <w:rPr>
      <w:color w:val="954F72" w:themeColor="followedHyperlink"/>
      <w:u w:val="single"/>
    </w:rPr>
  </w:style>
  <w:style w:type="character" w:styleId="BookTitle">
    <w:name w:val="Book Title"/>
    <w:basedOn w:val="DefaultParagraphFont"/>
    <w:uiPriority w:val="33"/>
    <w:qFormat/>
    <w:rsid w:val="00FA226C"/>
    <w:rPr>
      <w:b/>
      <w:bCs/>
      <w:i/>
      <w:iCs/>
      <w:spacing w:val="5"/>
      <w:sz w:val="52"/>
    </w:rPr>
  </w:style>
  <w:style w:type="table" w:styleId="TableGrid">
    <w:name w:val="Table Grid"/>
    <w:basedOn w:val="TableNormal"/>
    <w:uiPriority w:val="39"/>
    <w:rsid w:val="006772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7725C"/>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67725C"/>
    <w:rPr>
      <w:sz w:val="20"/>
      <w:szCs w:val="20"/>
      <w:lang w:val="en-US"/>
    </w:rPr>
  </w:style>
  <w:style w:type="character" w:styleId="FootnoteReference">
    <w:name w:val="footnote reference"/>
    <w:basedOn w:val="DefaultParagraphFont"/>
    <w:uiPriority w:val="99"/>
    <w:semiHidden/>
    <w:unhideWhenUsed/>
    <w:rsid w:val="0067725C"/>
    <w:rPr>
      <w:vertAlign w:val="superscript"/>
    </w:rPr>
  </w:style>
  <w:style w:type="character" w:styleId="IntenseReference">
    <w:name w:val="Intense Reference"/>
    <w:basedOn w:val="DefaultParagraphFont"/>
    <w:uiPriority w:val="32"/>
    <w:qFormat/>
    <w:rsid w:val="00DF636A"/>
    <w:rPr>
      <w:b/>
      <w:bCs/>
      <w:smallCaps/>
      <w:color w:val="4472C4" w:themeColor="accent1"/>
      <w:spacing w:val="5"/>
    </w:rPr>
  </w:style>
  <w:style w:type="paragraph" w:customStyle="1" w:styleId="lead">
    <w:name w:val="lead"/>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p">
    <w:name w:val="p"/>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DC4D2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4D21"/>
    <w:rPr>
      <w:i/>
      <w:iCs/>
      <w:color w:val="404040" w:themeColor="text1" w:themeTint="BF"/>
      <w:lang w:val="en-GB"/>
    </w:rPr>
  </w:style>
  <w:style w:type="character" w:styleId="Emphasis">
    <w:name w:val="Emphasis"/>
    <w:basedOn w:val="DefaultParagraphFont"/>
    <w:uiPriority w:val="20"/>
    <w:qFormat/>
    <w:rsid w:val="00DC4D21"/>
    <w:rPr>
      <w:i/>
      <w:iCs/>
    </w:rPr>
  </w:style>
  <w:style w:type="character" w:styleId="CommentReference">
    <w:name w:val="annotation reference"/>
    <w:basedOn w:val="DefaultParagraphFont"/>
    <w:uiPriority w:val="99"/>
    <w:semiHidden/>
    <w:unhideWhenUsed/>
    <w:rsid w:val="00D94FC3"/>
    <w:rPr>
      <w:sz w:val="16"/>
      <w:szCs w:val="16"/>
    </w:rPr>
  </w:style>
  <w:style w:type="paragraph" w:styleId="CommentText">
    <w:name w:val="annotation text"/>
    <w:basedOn w:val="Normal"/>
    <w:link w:val="CommentTextChar"/>
    <w:uiPriority w:val="99"/>
    <w:unhideWhenUsed/>
    <w:rsid w:val="00D94FC3"/>
    <w:pPr>
      <w:spacing w:line="240" w:lineRule="auto"/>
    </w:pPr>
    <w:rPr>
      <w:sz w:val="20"/>
      <w:szCs w:val="20"/>
    </w:rPr>
  </w:style>
  <w:style w:type="character" w:customStyle="1" w:styleId="CommentTextChar">
    <w:name w:val="Comment Text Char"/>
    <w:basedOn w:val="DefaultParagraphFont"/>
    <w:link w:val="CommentText"/>
    <w:uiPriority w:val="99"/>
    <w:rsid w:val="00D94FC3"/>
    <w:rPr>
      <w:sz w:val="20"/>
      <w:szCs w:val="20"/>
      <w:lang w:val="en-GB"/>
    </w:rPr>
  </w:style>
  <w:style w:type="paragraph" w:styleId="CommentSubject">
    <w:name w:val="annotation subject"/>
    <w:basedOn w:val="CommentText"/>
    <w:next w:val="CommentText"/>
    <w:link w:val="CommentSubjectChar"/>
    <w:uiPriority w:val="99"/>
    <w:semiHidden/>
    <w:unhideWhenUsed/>
    <w:rsid w:val="00D94FC3"/>
    <w:rPr>
      <w:b/>
      <w:bCs/>
    </w:rPr>
  </w:style>
  <w:style w:type="character" w:customStyle="1" w:styleId="CommentSubjectChar">
    <w:name w:val="Comment Subject Char"/>
    <w:basedOn w:val="CommentTextChar"/>
    <w:link w:val="CommentSubject"/>
    <w:uiPriority w:val="99"/>
    <w:semiHidden/>
    <w:rsid w:val="00D94FC3"/>
    <w:rPr>
      <w:b/>
      <w:bCs/>
      <w:sz w:val="20"/>
      <w:szCs w:val="20"/>
      <w:lang w:val="en-GB"/>
    </w:rPr>
  </w:style>
  <w:style w:type="paragraph" w:styleId="Revision">
    <w:name w:val="Revision"/>
    <w:hidden/>
    <w:uiPriority w:val="99"/>
    <w:semiHidden/>
    <w:rsid w:val="00D94FC3"/>
    <w:pPr>
      <w:spacing w:after="0" w:line="240" w:lineRule="auto"/>
    </w:pPr>
    <w:rPr>
      <w:lang w:val="en-GB"/>
    </w:rPr>
  </w:style>
  <w:style w:type="paragraph" w:styleId="BalloonText">
    <w:name w:val="Balloon Text"/>
    <w:basedOn w:val="Normal"/>
    <w:link w:val="BalloonTextChar"/>
    <w:uiPriority w:val="99"/>
    <w:semiHidden/>
    <w:unhideWhenUsed/>
    <w:rsid w:val="00D94F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4FC3"/>
    <w:rPr>
      <w:rFonts w:ascii="Segoe UI" w:hAnsi="Segoe UI" w:cs="Segoe UI"/>
      <w:sz w:val="18"/>
      <w:szCs w:val="18"/>
      <w:lang w:val="en-GB"/>
    </w:rPr>
  </w:style>
  <w:style w:type="paragraph" w:customStyle="1" w:styleId="EndNoteBibliographyTitle">
    <w:name w:val="EndNote Bibliography Title"/>
    <w:basedOn w:val="Normal"/>
    <w:link w:val="EndNoteBibliographyTitleChar"/>
    <w:rsid w:val="000E43D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E43D0"/>
    <w:rPr>
      <w:rFonts w:ascii="Calibri" w:hAnsi="Calibri" w:cs="Calibri"/>
      <w:noProof/>
      <w:lang w:val="en-US"/>
    </w:rPr>
  </w:style>
  <w:style w:type="paragraph" w:customStyle="1" w:styleId="EndNoteBibliography">
    <w:name w:val="EndNote Bibliography"/>
    <w:basedOn w:val="Normal"/>
    <w:link w:val="EndNoteBibliographyChar"/>
    <w:rsid w:val="000E43D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E43D0"/>
    <w:rPr>
      <w:rFonts w:ascii="Calibri" w:hAnsi="Calibri" w:cs="Calibri"/>
      <w:noProof/>
      <w:lang w:val="en-US"/>
    </w:rPr>
  </w:style>
  <w:style w:type="character" w:styleId="Strong">
    <w:name w:val="Strong"/>
    <w:basedOn w:val="DefaultParagraphFont"/>
    <w:uiPriority w:val="22"/>
    <w:qFormat/>
    <w:rsid w:val="00587054"/>
    <w:rPr>
      <w:rFonts w:cs="Times New Roman"/>
      <w:b/>
    </w:rPr>
  </w:style>
  <w:style w:type="paragraph" w:styleId="Header">
    <w:name w:val="header"/>
    <w:basedOn w:val="Normal"/>
    <w:link w:val="Head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HeaderChar">
    <w:name w:val="Header Char"/>
    <w:basedOn w:val="DefaultParagraphFont"/>
    <w:link w:val="Header"/>
    <w:uiPriority w:val="99"/>
    <w:rsid w:val="00587054"/>
    <w:rPr>
      <w:rFonts w:ascii="Calibri" w:hAnsi="Calibri" w:cs="Times New Roman"/>
      <w:szCs w:val="24"/>
      <w:lang w:val="en-US"/>
    </w:rPr>
  </w:style>
  <w:style w:type="paragraph" w:styleId="Footer">
    <w:name w:val="footer"/>
    <w:basedOn w:val="Normal"/>
    <w:link w:val="Foot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FooterChar">
    <w:name w:val="Footer Char"/>
    <w:basedOn w:val="DefaultParagraphFont"/>
    <w:link w:val="Footer"/>
    <w:uiPriority w:val="99"/>
    <w:rsid w:val="00587054"/>
    <w:rPr>
      <w:rFonts w:ascii="Calibri" w:hAnsi="Calibri" w:cs="Times New Roman"/>
      <w:szCs w:val="24"/>
      <w:lang w:val="en-US"/>
    </w:rPr>
  </w:style>
  <w:style w:type="paragraph" w:styleId="TOCHeading">
    <w:name w:val="TOC Heading"/>
    <w:basedOn w:val="Heading1"/>
    <w:next w:val="Normal"/>
    <w:uiPriority w:val="39"/>
    <w:unhideWhenUsed/>
    <w:qFormat/>
    <w:rsid w:val="001D6C87"/>
    <w:pPr>
      <w:pBdr>
        <w:top w:val="none" w:sz="0" w:space="0" w:color="auto"/>
      </w:pBdr>
      <w:jc w:val="left"/>
      <w:outlineLvl w:val="9"/>
    </w:pPr>
    <w:rPr>
      <w:b w:val="0"/>
      <w:color w:val="2F5496" w:themeColor="accent1" w:themeShade="BF"/>
      <w:sz w:val="32"/>
    </w:rPr>
  </w:style>
  <w:style w:type="paragraph" w:styleId="TOC1">
    <w:name w:val="toc 1"/>
    <w:basedOn w:val="Normal"/>
    <w:next w:val="Normal"/>
    <w:autoRedefine/>
    <w:uiPriority w:val="39"/>
    <w:unhideWhenUsed/>
    <w:rsid w:val="001D6C87"/>
    <w:pPr>
      <w:spacing w:after="100"/>
      <w:jc w:val="left"/>
    </w:pPr>
  </w:style>
  <w:style w:type="paragraph" w:styleId="TOC2">
    <w:name w:val="toc 2"/>
    <w:basedOn w:val="Normal"/>
    <w:next w:val="Normal"/>
    <w:autoRedefine/>
    <w:uiPriority w:val="39"/>
    <w:unhideWhenUsed/>
    <w:rsid w:val="001D6C87"/>
    <w:pPr>
      <w:spacing w:after="100"/>
      <w:ind w:left="220"/>
      <w:jc w:val="left"/>
    </w:pPr>
  </w:style>
  <w:style w:type="paragraph" w:styleId="TOC3">
    <w:name w:val="toc 3"/>
    <w:basedOn w:val="Normal"/>
    <w:next w:val="Normal"/>
    <w:autoRedefine/>
    <w:uiPriority w:val="39"/>
    <w:unhideWhenUsed/>
    <w:rsid w:val="001D6C87"/>
    <w:pPr>
      <w:spacing w:after="100"/>
      <w:ind w:left="440"/>
      <w:jc w:val="left"/>
    </w:pPr>
  </w:style>
  <w:style w:type="character" w:styleId="IntenseEmphasis">
    <w:name w:val="Intense Emphasis"/>
    <w:basedOn w:val="DefaultParagraphFont"/>
    <w:uiPriority w:val="21"/>
    <w:qFormat/>
    <w:rsid w:val="00DE5696"/>
    <w:rPr>
      <w:rFonts w:asciiTheme="minorHAnsi" w:hAnsiTheme="minorHAnsi"/>
      <w:i/>
      <w:iCs/>
      <w:color w:val="BF8F00" w:themeColor="accent4" w:themeShade="BF"/>
      <w:sz w:val="22"/>
    </w:rPr>
  </w:style>
  <w:style w:type="character" w:customStyle="1" w:styleId="UnresolvedMention1">
    <w:name w:val="Unresolved Mention1"/>
    <w:basedOn w:val="DefaultParagraphFont"/>
    <w:uiPriority w:val="99"/>
    <w:semiHidden/>
    <w:unhideWhenUsed/>
    <w:rsid w:val="00193B66"/>
    <w:rPr>
      <w:rFonts w:cs="Times New Roman"/>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3841">
      <w:bodyDiv w:val="1"/>
      <w:marLeft w:val="0"/>
      <w:marRight w:val="0"/>
      <w:marTop w:val="0"/>
      <w:marBottom w:val="0"/>
      <w:divBdr>
        <w:top w:val="none" w:sz="0" w:space="0" w:color="auto"/>
        <w:left w:val="none" w:sz="0" w:space="0" w:color="auto"/>
        <w:bottom w:val="none" w:sz="0" w:space="0" w:color="auto"/>
        <w:right w:val="none" w:sz="0" w:space="0" w:color="auto"/>
      </w:divBdr>
      <w:divsChild>
        <w:div w:id="630132075">
          <w:marLeft w:val="0"/>
          <w:marRight w:val="0"/>
          <w:marTop w:val="0"/>
          <w:marBottom w:val="0"/>
          <w:divBdr>
            <w:top w:val="none" w:sz="0" w:space="0" w:color="auto"/>
            <w:left w:val="none" w:sz="0" w:space="0" w:color="auto"/>
            <w:bottom w:val="none" w:sz="0" w:space="0" w:color="auto"/>
            <w:right w:val="none" w:sz="0" w:space="0" w:color="auto"/>
          </w:divBdr>
        </w:div>
        <w:div w:id="915624620">
          <w:marLeft w:val="0"/>
          <w:marRight w:val="0"/>
          <w:marTop w:val="0"/>
          <w:marBottom w:val="0"/>
          <w:divBdr>
            <w:top w:val="none" w:sz="0" w:space="0" w:color="auto"/>
            <w:left w:val="none" w:sz="0" w:space="0" w:color="auto"/>
            <w:bottom w:val="none" w:sz="0" w:space="0" w:color="auto"/>
            <w:right w:val="none" w:sz="0" w:space="0" w:color="auto"/>
          </w:divBdr>
        </w:div>
        <w:div w:id="953483436">
          <w:marLeft w:val="0"/>
          <w:marRight w:val="0"/>
          <w:marTop w:val="0"/>
          <w:marBottom w:val="0"/>
          <w:divBdr>
            <w:top w:val="none" w:sz="0" w:space="0" w:color="auto"/>
            <w:left w:val="none" w:sz="0" w:space="0" w:color="auto"/>
            <w:bottom w:val="none" w:sz="0" w:space="0" w:color="auto"/>
            <w:right w:val="none" w:sz="0" w:space="0" w:color="auto"/>
          </w:divBdr>
        </w:div>
        <w:div w:id="1140734649">
          <w:marLeft w:val="0"/>
          <w:marRight w:val="0"/>
          <w:marTop w:val="0"/>
          <w:marBottom w:val="0"/>
          <w:divBdr>
            <w:top w:val="none" w:sz="0" w:space="0" w:color="auto"/>
            <w:left w:val="none" w:sz="0" w:space="0" w:color="auto"/>
            <w:bottom w:val="none" w:sz="0" w:space="0" w:color="auto"/>
            <w:right w:val="none" w:sz="0" w:space="0" w:color="auto"/>
          </w:divBdr>
        </w:div>
        <w:div w:id="1474179347">
          <w:marLeft w:val="0"/>
          <w:marRight w:val="0"/>
          <w:marTop w:val="0"/>
          <w:marBottom w:val="0"/>
          <w:divBdr>
            <w:top w:val="none" w:sz="0" w:space="0" w:color="auto"/>
            <w:left w:val="none" w:sz="0" w:space="0" w:color="auto"/>
            <w:bottom w:val="none" w:sz="0" w:space="0" w:color="auto"/>
            <w:right w:val="none" w:sz="0" w:space="0" w:color="auto"/>
          </w:divBdr>
        </w:div>
        <w:div w:id="1542670995">
          <w:marLeft w:val="0"/>
          <w:marRight w:val="0"/>
          <w:marTop w:val="0"/>
          <w:marBottom w:val="0"/>
          <w:divBdr>
            <w:top w:val="none" w:sz="0" w:space="0" w:color="auto"/>
            <w:left w:val="none" w:sz="0" w:space="0" w:color="auto"/>
            <w:bottom w:val="none" w:sz="0" w:space="0" w:color="auto"/>
            <w:right w:val="none" w:sz="0" w:space="0" w:color="auto"/>
          </w:divBdr>
        </w:div>
        <w:div w:id="1872449423">
          <w:marLeft w:val="0"/>
          <w:marRight w:val="0"/>
          <w:marTop w:val="0"/>
          <w:marBottom w:val="0"/>
          <w:divBdr>
            <w:top w:val="none" w:sz="0" w:space="0" w:color="auto"/>
            <w:left w:val="none" w:sz="0" w:space="0" w:color="auto"/>
            <w:bottom w:val="none" w:sz="0" w:space="0" w:color="auto"/>
            <w:right w:val="none" w:sz="0" w:space="0" w:color="auto"/>
          </w:divBdr>
        </w:div>
      </w:divsChild>
    </w:div>
    <w:div w:id="191841289">
      <w:bodyDiv w:val="1"/>
      <w:marLeft w:val="0"/>
      <w:marRight w:val="0"/>
      <w:marTop w:val="0"/>
      <w:marBottom w:val="0"/>
      <w:divBdr>
        <w:top w:val="none" w:sz="0" w:space="0" w:color="auto"/>
        <w:left w:val="none" w:sz="0" w:space="0" w:color="auto"/>
        <w:bottom w:val="none" w:sz="0" w:space="0" w:color="auto"/>
        <w:right w:val="none" w:sz="0" w:space="0" w:color="auto"/>
      </w:divBdr>
    </w:div>
    <w:div w:id="192113648">
      <w:bodyDiv w:val="1"/>
      <w:marLeft w:val="0"/>
      <w:marRight w:val="0"/>
      <w:marTop w:val="0"/>
      <w:marBottom w:val="0"/>
      <w:divBdr>
        <w:top w:val="none" w:sz="0" w:space="0" w:color="auto"/>
        <w:left w:val="none" w:sz="0" w:space="0" w:color="auto"/>
        <w:bottom w:val="none" w:sz="0" w:space="0" w:color="auto"/>
        <w:right w:val="none" w:sz="0" w:space="0" w:color="auto"/>
      </w:divBdr>
    </w:div>
    <w:div w:id="1980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954321">
          <w:marLeft w:val="0"/>
          <w:marRight w:val="0"/>
          <w:marTop w:val="0"/>
          <w:marBottom w:val="0"/>
          <w:divBdr>
            <w:top w:val="none" w:sz="0" w:space="0" w:color="auto"/>
            <w:left w:val="none" w:sz="0" w:space="0" w:color="auto"/>
            <w:bottom w:val="none" w:sz="0" w:space="0" w:color="auto"/>
            <w:right w:val="none" w:sz="0" w:space="0" w:color="auto"/>
          </w:divBdr>
          <w:divsChild>
            <w:div w:id="40594626">
              <w:marLeft w:val="0"/>
              <w:marRight w:val="0"/>
              <w:marTop w:val="0"/>
              <w:marBottom w:val="0"/>
              <w:divBdr>
                <w:top w:val="none" w:sz="0" w:space="0" w:color="auto"/>
                <w:left w:val="none" w:sz="0" w:space="0" w:color="auto"/>
                <w:bottom w:val="none" w:sz="0" w:space="0" w:color="auto"/>
                <w:right w:val="none" w:sz="0" w:space="0" w:color="auto"/>
              </w:divBdr>
            </w:div>
            <w:div w:id="154995162">
              <w:marLeft w:val="0"/>
              <w:marRight w:val="0"/>
              <w:marTop w:val="0"/>
              <w:marBottom w:val="0"/>
              <w:divBdr>
                <w:top w:val="none" w:sz="0" w:space="0" w:color="auto"/>
                <w:left w:val="none" w:sz="0" w:space="0" w:color="auto"/>
                <w:bottom w:val="none" w:sz="0" w:space="0" w:color="auto"/>
                <w:right w:val="none" w:sz="0" w:space="0" w:color="auto"/>
              </w:divBdr>
            </w:div>
            <w:div w:id="176425085">
              <w:marLeft w:val="0"/>
              <w:marRight w:val="0"/>
              <w:marTop w:val="0"/>
              <w:marBottom w:val="0"/>
              <w:divBdr>
                <w:top w:val="none" w:sz="0" w:space="0" w:color="auto"/>
                <w:left w:val="none" w:sz="0" w:space="0" w:color="auto"/>
                <w:bottom w:val="none" w:sz="0" w:space="0" w:color="auto"/>
                <w:right w:val="none" w:sz="0" w:space="0" w:color="auto"/>
              </w:divBdr>
            </w:div>
            <w:div w:id="183985541">
              <w:marLeft w:val="0"/>
              <w:marRight w:val="0"/>
              <w:marTop w:val="0"/>
              <w:marBottom w:val="0"/>
              <w:divBdr>
                <w:top w:val="none" w:sz="0" w:space="0" w:color="auto"/>
                <w:left w:val="none" w:sz="0" w:space="0" w:color="auto"/>
                <w:bottom w:val="none" w:sz="0" w:space="0" w:color="auto"/>
                <w:right w:val="none" w:sz="0" w:space="0" w:color="auto"/>
              </w:divBdr>
            </w:div>
            <w:div w:id="312684746">
              <w:marLeft w:val="0"/>
              <w:marRight w:val="0"/>
              <w:marTop w:val="0"/>
              <w:marBottom w:val="0"/>
              <w:divBdr>
                <w:top w:val="none" w:sz="0" w:space="0" w:color="auto"/>
                <w:left w:val="none" w:sz="0" w:space="0" w:color="auto"/>
                <w:bottom w:val="none" w:sz="0" w:space="0" w:color="auto"/>
                <w:right w:val="none" w:sz="0" w:space="0" w:color="auto"/>
              </w:divBdr>
            </w:div>
            <w:div w:id="361982685">
              <w:marLeft w:val="0"/>
              <w:marRight w:val="0"/>
              <w:marTop w:val="0"/>
              <w:marBottom w:val="0"/>
              <w:divBdr>
                <w:top w:val="none" w:sz="0" w:space="0" w:color="auto"/>
                <w:left w:val="none" w:sz="0" w:space="0" w:color="auto"/>
                <w:bottom w:val="none" w:sz="0" w:space="0" w:color="auto"/>
                <w:right w:val="none" w:sz="0" w:space="0" w:color="auto"/>
              </w:divBdr>
            </w:div>
            <w:div w:id="480736326">
              <w:marLeft w:val="0"/>
              <w:marRight w:val="0"/>
              <w:marTop w:val="0"/>
              <w:marBottom w:val="0"/>
              <w:divBdr>
                <w:top w:val="none" w:sz="0" w:space="0" w:color="auto"/>
                <w:left w:val="none" w:sz="0" w:space="0" w:color="auto"/>
                <w:bottom w:val="none" w:sz="0" w:space="0" w:color="auto"/>
                <w:right w:val="none" w:sz="0" w:space="0" w:color="auto"/>
              </w:divBdr>
            </w:div>
            <w:div w:id="485779113">
              <w:marLeft w:val="0"/>
              <w:marRight w:val="0"/>
              <w:marTop w:val="0"/>
              <w:marBottom w:val="0"/>
              <w:divBdr>
                <w:top w:val="none" w:sz="0" w:space="0" w:color="auto"/>
                <w:left w:val="none" w:sz="0" w:space="0" w:color="auto"/>
                <w:bottom w:val="none" w:sz="0" w:space="0" w:color="auto"/>
                <w:right w:val="none" w:sz="0" w:space="0" w:color="auto"/>
              </w:divBdr>
            </w:div>
            <w:div w:id="521625282">
              <w:marLeft w:val="0"/>
              <w:marRight w:val="0"/>
              <w:marTop w:val="0"/>
              <w:marBottom w:val="0"/>
              <w:divBdr>
                <w:top w:val="none" w:sz="0" w:space="0" w:color="auto"/>
                <w:left w:val="none" w:sz="0" w:space="0" w:color="auto"/>
                <w:bottom w:val="none" w:sz="0" w:space="0" w:color="auto"/>
                <w:right w:val="none" w:sz="0" w:space="0" w:color="auto"/>
              </w:divBdr>
            </w:div>
            <w:div w:id="836186651">
              <w:marLeft w:val="0"/>
              <w:marRight w:val="0"/>
              <w:marTop w:val="0"/>
              <w:marBottom w:val="0"/>
              <w:divBdr>
                <w:top w:val="none" w:sz="0" w:space="0" w:color="auto"/>
                <w:left w:val="none" w:sz="0" w:space="0" w:color="auto"/>
                <w:bottom w:val="none" w:sz="0" w:space="0" w:color="auto"/>
                <w:right w:val="none" w:sz="0" w:space="0" w:color="auto"/>
              </w:divBdr>
            </w:div>
            <w:div w:id="859853834">
              <w:marLeft w:val="0"/>
              <w:marRight w:val="0"/>
              <w:marTop w:val="0"/>
              <w:marBottom w:val="0"/>
              <w:divBdr>
                <w:top w:val="none" w:sz="0" w:space="0" w:color="auto"/>
                <w:left w:val="none" w:sz="0" w:space="0" w:color="auto"/>
                <w:bottom w:val="none" w:sz="0" w:space="0" w:color="auto"/>
                <w:right w:val="none" w:sz="0" w:space="0" w:color="auto"/>
              </w:divBdr>
            </w:div>
            <w:div w:id="867641980">
              <w:marLeft w:val="0"/>
              <w:marRight w:val="0"/>
              <w:marTop w:val="0"/>
              <w:marBottom w:val="0"/>
              <w:divBdr>
                <w:top w:val="none" w:sz="0" w:space="0" w:color="auto"/>
                <w:left w:val="none" w:sz="0" w:space="0" w:color="auto"/>
                <w:bottom w:val="none" w:sz="0" w:space="0" w:color="auto"/>
                <w:right w:val="none" w:sz="0" w:space="0" w:color="auto"/>
              </w:divBdr>
            </w:div>
            <w:div w:id="1026058998">
              <w:marLeft w:val="0"/>
              <w:marRight w:val="0"/>
              <w:marTop w:val="0"/>
              <w:marBottom w:val="0"/>
              <w:divBdr>
                <w:top w:val="none" w:sz="0" w:space="0" w:color="auto"/>
                <w:left w:val="none" w:sz="0" w:space="0" w:color="auto"/>
                <w:bottom w:val="none" w:sz="0" w:space="0" w:color="auto"/>
                <w:right w:val="none" w:sz="0" w:space="0" w:color="auto"/>
              </w:divBdr>
            </w:div>
            <w:div w:id="1032344041">
              <w:marLeft w:val="0"/>
              <w:marRight w:val="0"/>
              <w:marTop w:val="0"/>
              <w:marBottom w:val="0"/>
              <w:divBdr>
                <w:top w:val="none" w:sz="0" w:space="0" w:color="auto"/>
                <w:left w:val="none" w:sz="0" w:space="0" w:color="auto"/>
                <w:bottom w:val="none" w:sz="0" w:space="0" w:color="auto"/>
                <w:right w:val="none" w:sz="0" w:space="0" w:color="auto"/>
              </w:divBdr>
            </w:div>
            <w:div w:id="1378581953">
              <w:marLeft w:val="0"/>
              <w:marRight w:val="0"/>
              <w:marTop w:val="0"/>
              <w:marBottom w:val="0"/>
              <w:divBdr>
                <w:top w:val="none" w:sz="0" w:space="0" w:color="auto"/>
                <w:left w:val="none" w:sz="0" w:space="0" w:color="auto"/>
                <w:bottom w:val="none" w:sz="0" w:space="0" w:color="auto"/>
                <w:right w:val="none" w:sz="0" w:space="0" w:color="auto"/>
              </w:divBdr>
            </w:div>
            <w:div w:id="1541673552">
              <w:marLeft w:val="0"/>
              <w:marRight w:val="0"/>
              <w:marTop w:val="0"/>
              <w:marBottom w:val="0"/>
              <w:divBdr>
                <w:top w:val="none" w:sz="0" w:space="0" w:color="auto"/>
                <w:left w:val="none" w:sz="0" w:space="0" w:color="auto"/>
                <w:bottom w:val="none" w:sz="0" w:space="0" w:color="auto"/>
                <w:right w:val="none" w:sz="0" w:space="0" w:color="auto"/>
              </w:divBdr>
            </w:div>
            <w:div w:id="1542132060">
              <w:marLeft w:val="0"/>
              <w:marRight w:val="0"/>
              <w:marTop w:val="0"/>
              <w:marBottom w:val="0"/>
              <w:divBdr>
                <w:top w:val="none" w:sz="0" w:space="0" w:color="auto"/>
                <w:left w:val="none" w:sz="0" w:space="0" w:color="auto"/>
                <w:bottom w:val="none" w:sz="0" w:space="0" w:color="auto"/>
                <w:right w:val="none" w:sz="0" w:space="0" w:color="auto"/>
              </w:divBdr>
            </w:div>
            <w:div w:id="1594168347">
              <w:marLeft w:val="0"/>
              <w:marRight w:val="0"/>
              <w:marTop w:val="0"/>
              <w:marBottom w:val="0"/>
              <w:divBdr>
                <w:top w:val="none" w:sz="0" w:space="0" w:color="auto"/>
                <w:left w:val="none" w:sz="0" w:space="0" w:color="auto"/>
                <w:bottom w:val="none" w:sz="0" w:space="0" w:color="auto"/>
                <w:right w:val="none" w:sz="0" w:space="0" w:color="auto"/>
              </w:divBdr>
            </w:div>
            <w:div w:id="1734962484">
              <w:marLeft w:val="0"/>
              <w:marRight w:val="0"/>
              <w:marTop w:val="0"/>
              <w:marBottom w:val="0"/>
              <w:divBdr>
                <w:top w:val="none" w:sz="0" w:space="0" w:color="auto"/>
                <w:left w:val="none" w:sz="0" w:space="0" w:color="auto"/>
                <w:bottom w:val="none" w:sz="0" w:space="0" w:color="auto"/>
                <w:right w:val="none" w:sz="0" w:space="0" w:color="auto"/>
              </w:divBdr>
            </w:div>
            <w:div w:id="1759398823">
              <w:marLeft w:val="0"/>
              <w:marRight w:val="0"/>
              <w:marTop w:val="0"/>
              <w:marBottom w:val="0"/>
              <w:divBdr>
                <w:top w:val="none" w:sz="0" w:space="0" w:color="auto"/>
                <w:left w:val="none" w:sz="0" w:space="0" w:color="auto"/>
                <w:bottom w:val="none" w:sz="0" w:space="0" w:color="auto"/>
                <w:right w:val="none" w:sz="0" w:space="0" w:color="auto"/>
              </w:divBdr>
            </w:div>
            <w:div w:id="1782794579">
              <w:marLeft w:val="0"/>
              <w:marRight w:val="0"/>
              <w:marTop w:val="0"/>
              <w:marBottom w:val="0"/>
              <w:divBdr>
                <w:top w:val="none" w:sz="0" w:space="0" w:color="auto"/>
                <w:left w:val="none" w:sz="0" w:space="0" w:color="auto"/>
                <w:bottom w:val="none" w:sz="0" w:space="0" w:color="auto"/>
                <w:right w:val="none" w:sz="0" w:space="0" w:color="auto"/>
              </w:divBdr>
            </w:div>
            <w:div w:id="1821343039">
              <w:marLeft w:val="0"/>
              <w:marRight w:val="0"/>
              <w:marTop w:val="0"/>
              <w:marBottom w:val="0"/>
              <w:divBdr>
                <w:top w:val="none" w:sz="0" w:space="0" w:color="auto"/>
                <w:left w:val="none" w:sz="0" w:space="0" w:color="auto"/>
                <w:bottom w:val="none" w:sz="0" w:space="0" w:color="auto"/>
                <w:right w:val="none" w:sz="0" w:space="0" w:color="auto"/>
              </w:divBdr>
            </w:div>
            <w:div w:id="1905872342">
              <w:marLeft w:val="0"/>
              <w:marRight w:val="0"/>
              <w:marTop w:val="0"/>
              <w:marBottom w:val="0"/>
              <w:divBdr>
                <w:top w:val="none" w:sz="0" w:space="0" w:color="auto"/>
                <w:left w:val="none" w:sz="0" w:space="0" w:color="auto"/>
                <w:bottom w:val="none" w:sz="0" w:space="0" w:color="auto"/>
                <w:right w:val="none" w:sz="0" w:space="0" w:color="auto"/>
              </w:divBdr>
            </w:div>
            <w:div w:id="1962613544">
              <w:marLeft w:val="0"/>
              <w:marRight w:val="0"/>
              <w:marTop w:val="0"/>
              <w:marBottom w:val="0"/>
              <w:divBdr>
                <w:top w:val="none" w:sz="0" w:space="0" w:color="auto"/>
                <w:left w:val="none" w:sz="0" w:space="0" w:color="auto"/>
                <w:bottom w:val="none" w:sz="0" w:space="0" w:color="auto"/>
                <w:right w:val="none" w:sz="0" w:space="0" w:color="auto"/>
              </w:divBdr>
            </w:div>
            <w:div w:id="20499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25">
      <w:bodyDiv w:val="1"/>
      <w:marLeft w:val="0"/>
      <w:marRight w:val="0"/>
      <w:marTop w:val="0"/>
      <w:marBottom w:val="0"/>
      <w:divBdr>
        <w:top w:val="none" w:sz="0" w:space="0" w:color="auto"/>
        <w:left w:val="none" w:sz="0" w:space="0" w:color="auto"/>
        <w:bottom w:val="none" w:sz="0" w:space="0" w:color="auto"/>
        <w:right w:val="none" w:sz="0" w:space="0" w:color="auto"/>
      </w:divBdr>
      <w:divsChild>
        <w:div w:id="704020047">
          <w:marLeft w:val="0"/>
          <w:marRight w:val="0"/>
          <w:marTop w:val="144"/>
          <w:marBottom w:val="0"/>
          <w:divBdr>
            <w:top w:val="none" w:sz="0" w:space="0" w:color="auto"/>
            <w:left w:val="none" w:sz="0" w:space="0" w:color="auto"/>
            <w:bottom w:val="none" w:sz="0" w:space="0" w:color="auto"/>
            <w:right w:val="none" w:sz="0" w:space="0" w:color="auto"/>
          </w:divBdr>
          <w:divsChild>
            <w:div w:id="1559584626">
              <w:marLeft w:val="0"/>
              <w:marRight w:val="0"/>
              <w:marTop w:val="0"/>
              <w:marBottom w:val="144"/>
              <w:divBdr>
                <w:top w:val="none" w:sz="0" w:space="0" w:color="auto"/>
                <w:left w:val="none" w:sz="0" w:space="0" w:color="auto"/>
                <w:bottom w:val="none" w:sz="0" w:space="0" w:color="auto"/>
                <w:right w:val="none" w:sz="0" w:space="0" w:color="auto"/>
              </w:divBdr>
            </w:div>
          </w:divsChild>
        </w:div>
      </w:divsChild>
    </w:div>
    <w:div w:id="232392964">
      <w:bodyDiv w:val="1"/>
      <w:marLeft w:val="0"/>
      <w:marRight w:val="0"/>
      <w:marTop w:val="0"/>
      <w:marBottom w:val="0"/>
      <w:divBdr>
        <w:top w:val="none" w:sz="0" w:space="0" w:color="auto"/>
        <w:left w:val="none" w:sz="0" w:space="0" w:color="auto"/>
        <w:bottom w:val="none" w:sz="0" w:space="0" w:color="auto"/>
        <w:right w:val="none" w:sz="0" w:space="0" w:color="auto"/>
      </w:divBdr>
      <w:divsChild>
        <w:div w:id="74593908">
          <w:marLeft w:val="0"/>
          <w:marRight w:val="0"/>
          <w:marTop w:val="0"/>
          <w:marBottom w:val="0"/>
          <w:divBdr>
            <w:top w:val="none" w:sz="0" w:space="0" w:color="auto"/>
            <w:left w:val="none" w:sz="0" w:space="0" w:color="auto"/>
            <w:bottom w:val="none" w:sz="0" w:space="0" w:color="auto"/>
            <w:right w:val="none" w:sz="0" w:space="0" w:color="auto"/>
          </w:divBdr>
          <w:divsChild>
            <w:div w:id="5207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403">
      <w:bodyDiv w:val="1"/>
      <w:marLeft w:val="0"/>
      <w:marRight w:val="0"/>
      <w:marTop w:val="0"/>
      <w:marBottom w:val="0"/>
      <w:divBdr>
        <w:top w:val="none" w:sz="0" w:space="0" w:color="auto"/>
        <w:left w:val="none" w:sz="0" w:space="0" w:color="auto"/>
        <w:bottom w:val="none" w:sz="0" w:space="0" w:color="auto"/>
        <w:right w:val="none" w:sz="0" w:space="0" w:color="auto"/>
      </w:divBdr>
    </w:div>
    <w:div w:id="258567115">
      <w:bodyDiv w:val="1"/>
      <w:marLeft w:val="0"/>
      <w:marRight w:val="0"/>
      <w:marTop w:val="0"/>
      <w:marBottom w:val="0"/>
      <w:divBdr>
        <w:top w:val="none" w:sz="0" w:space="0" w:color="auto"/>
        <w:left w:val="none" w:sz="0" w:space="0" w:color="auto"/>
        <w:bottom w:val="none" w:sz="0" w:space="0" w:color="auto"/>
        <w:right w:val="none" w:sz="0" w:space="0" w:color="auto"/>
      </w:divBdr>
      <w:divsChild>
        <w:div w:id="150603590">
          <w:marLeft w:val="0"/>
          <w:marRight w:val="0"/>
          <w:marTop w:val="0"/>
          <w:marBottom w:val="0"/>
          <w:divBdr>
            <w:top w:val="none" w:sz="0" w:space="0" w:color="auto"/>
            <w:left w:val="none" w:sz="0" w:space="0" w:color="auto"/>
            <w:bottom w:val="none" w:sz="0" w:space="0" w:color="auto"/>
            <w:right w:val="none" w:sz="0" w:space="0" w:color="auto"/>
          </w:divBdr>
          <w:divsChild>
            <w:div w:id="90047622">
              <w:marLeft w:val="0"/>
              <w:marRight w:val="0"/>
              <w:marTop w:val="0"/>
              <w:marBottom w:val="0"/>
              <w:divBdr>
                <w:top w:val="none" w:sz="0" w:space="0" w:color="auto"/>
                <w:left w:val="none" w:sz="0" w:space="0" w:color="auto"/>
                <w:bottom w:val="none" w:sz="0" w:space="0" w:color="auto"/>
                <w:right w:val="none" w:sz="0" w:space="0" w:color="auto"/>
              </w:divBdr>
            </w:div>
            <w:div w:id="277377103">
              <w:marLeft w:val="0"/>
              <w:marRight w:val="0"/>
              <w:marTop w:val="0"/>
              <w:marBottom w:val="0"/>
              <w:divBdr>
                <w:top w:val="none" w:sz="0" w:space="0" w:color="auto"/>
                <w:left w:val="none" w:sz="0" w:space="0" w:color="auto"/>
                <w:bottom w:val="none" w:sz="0" w:space="0" w:color="auto"/>
                <w:right w:val="none" w:sz="0" w:space="0" w:color="auto"/>
              </w:divBdr>
            </w:div>
            <w:div w:id="640381400">
              <w:marLeft w:val="0"/>
              <w:marRight w:val="0"/>
              <w:marTop w:val="0"/>
              <w:marBottom w:val="0"/>
              <w:divBdr>
                <w:top w:val="none" w:sz="0" w:space="0" w:color="auto"/>
                <w:left w:val="none" w:sz="0" w:space="0" w:color="auto"/>
                <w:bottom w:val="none" w:sz="0" w:space="0" w:color="auto"/>
                <w:right w:val="none" w:sz="0" w:space="0" w:color="auto"/>
              </w:divBdr>
            </w:div>
            <w:div w:id="836655860">
              <w:marLeft w:val="0"/>
              <w:marRight w:val="0"/>
              <w:marTop w:val="0"/>
              <w:marBottom w:val="0"/>
              <w:divBdr>
                <w:top w:val="none" w:sz="0" w:space="0" w:color="auto"/>
                <w:left w:val="none" w:sz="0" w:space="0" w:color="auto"/>
                <w:bottom w:val="none" w:sz="0" w:space="0" w:color="auto"/>
                <w:right w:val="none" w:sz="0" w:space="0" w:color="auto"/>
              </w:divBdr>
            </w:div>
            <w:div w:id="15384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105">
      <w:bodyDiv w:val="1"/>
      <w:marLeft w:val="0"/>
      <w:marRight w:val="0"/>
      <w:marTop w:val="0"/>
      <w:marBottom w:val="0"/>
      <w:divBdr>
        <w:top w:val="none" w:sz="0" w:space="0" w:color="auto"/>
        <w:left w:val="none" w:sz="0" w:space="0" w:color="auto"/>
        <w:bottom w:val="none" w:sz="0" w:space="0" w:color="auto"/>
        <w:right w:val="none" w:sz="0" w:space="0" w:color="auto"/>
      </w:divBdr>
      <w:divsChild>
        <w:div w:id="910038135">
          <w:marLeft w:val="446"/>
          <w:marRight w:val="0"/>
          <w:marTop w:val="0"/>
          <w:marBottom w:val="0"/>
          <w:divBdr>
            <w:top w:val="none" w:sz="0" w:space="0" w:color="auto"/>
            <w:left w:val="none" w:sz="0" w:space="0" w:color="auto"/>
            <w:bottom w:val="none" w:sz="0" w:space="0" w:color="auto"/>
            <w:right w:val="none" w:sz="0" w:space="0" w:color="auto"/>
          </w:divBdr>
        </w:div>
        <w:div w:id="1308052609">
          <w:marLeft w:val="446"/>
          <w:marRight w:val="0"/>
          <w:marTop w:val="0"/>
          <w:marBottom w:val="0"/>
          <w:divBdr>
            <w:top w:val="none" w:sz="0" w:space="0" w:color="auto"/>
            <w:left w:val="none" w:sz="0" w:space="0" w:color="auto"/>
            <w:bottom w:val="none" w:sz="0" w:space="0" w:color="auto"/>
            <w:right w:val="none" w:sz="0" w:space="0" w:color="auto"/>
          </w:divBdr>
        </w:div>
        <w:div w:id="1677002272">
          <w:marLeft w:val="446"/>
          <w:marRight w:val="0"/>
          <w:marTop w:val="0"/>
          <w:marBottom w:val="0"/>
          <w:divBdr>
            <w:top w:val="none" w:sz="0" w:space="0" w:color="auto"/>
            <w:left w:val="none" w:sz="0" w:space="0" w:color="auto"/>
            <w:bottom w:val="none" w:sz="0" w:space="0" w:color="auto"/>
            <w:right w:val="none" w:sz="0" w:space="0" w:color="auto"/>
          </w:divBdr>
        </w:div>
      </w:divsChild>
    </w:div>
    <w:div w:id="322246952">
      <w:bodyDiv w:val="1"/>
      <w:marLeft w:val="0"/>
      <w:marRight w:val="0"/>
      <w:marTop w:val="0"/>
      <w:marBottom w:val="0"/>
      <w:divBdr>
        <w:top w:val="none" w:sz="0" w:space="0" w:color="auto"/>
        <w:left w:val="none" w:sz="0" w:space="0" w:color="auto"/>
        <w:bottom w:val="none" w:sz="0" w:space="0" w:color="auto"/>
        <w:right w:val="none" w:sz="0" w:space="0" w:color="auto"/>
      </w:divBdr>
    </w:div>
    <w:div w:id="409733812">
      <w:bodyDiv w:val="1"/>
      <w:marLeft w:val="0"/>
      <w:marRight w:val="0"/>
      <w:marTop w:val="0"/>
      <w:marBottom w:val="0"/>
      <w:divBdr>
        <w:top w:val="none" w:sz="0" w:space="0" w:color="auto"/>
        <w:left w:val="none" w:sz="0" w:space="0" w:color="auto"/>
        <w:bottom w:val="none" w:sz="0" w:space="0" w:color="auto"/>
        <w:right w:val="none" w:sz="0" w:space="0" w:color="auto"/>
      </w:divBdr>
      <w:divsChild>
        <w:div w:id="257446681">
          <w:marLeft w:val="0"/>
          <w:marRight w:val="0"/>
          <w:marTop w:val="0"/>
          <w:marBottom w:val="0"/>
          <w:divBdr>
            <w:top w:val="none" w:sz="0" w:space="0" w:color="auto"/>
            <w:left w:val="none" w:sz="0" w:space="0" w:color="auto"/>
            <w:bottom w:val="none" w:sz="0" w:space="0" w:color="auto"/>
            <w:right w:val="none" w:sz="0" w:space="0" w:color="auto"/>
          </w:divBdr>
          <w:divsChild>
            <w:div w:id="99957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803">
      <w:bodyDiv w:val="1"/>
      <w:marLeft w:val="0"/>
      <w:marRight w:val="0"/>
      <w:marTop w:val="0"/>
      <w:marBottom w:val="0"/>
      <w:divBdr>
        <w:top w:val="none" w:sz="0" w:space="0" w:color="auto"/>
        <w:left w:val="none" w:sz="0" w:space="0" w:color="auto"/>
        <w:bottom w:val="none" w:sz="0" w:space="0" w:color="auto"/>
        <w:right w:val="none" w:sz="0" w:space="0" w:color="auto"/>
      </w:divBdr>
      <w:divsChild>
        <w:div w:id="973146559">
          <w:marLeft w:val="446"/>
          <w:marRight w:val="0"/>
          <w:marTop w:val="0"/>
          <w:marBottom w:val="0"/>
          <w:divBdr>
            <w:top w:val="none" w:sz="0" w:space="0" w:color="auto"/>
            <w:left w:val="none" w:sz="0" w:space="0" w:color="auto"/>
            <w:bottom w:val="none" w:sz="0" w:space="0" w:color="auto"/>
            <w:right w:val="none" w:sz="0" w:space="0" w:color="auto"/>
          </w:divBdr>
        </w:div>
        <w:div w:id="1213686658">
          <w:marLeft w:val="446"/>
          <w:marRight w:val="0"/>
          <w:marTop w:val="0"/>
          <w:marBottom w:val="0"/>
          <w:divBdr>
            <w:top w:val="none" w:sz="0" w:space="0" w:color="auto"/>
            <w:left w:val="none" w:sz="0" w:space="0" w:color="auto"/>
            <w:bottom w:val="none" w:sz="0" w:space="0" w:color="auto"/>
            <w:right w:val="none" w:sz="0" w:space="0" w:color="auto"/>
          </w:divBdr>
        </w:div>
        <w:div w:id="1341659077">
          <w:marLeft w:val="446"/>
          <w:marRight w:val="0"/>
          <w:marTop w:val="0"/>
          <w:marBottom w:val="0"/>
          <w:divBdr>
            <w:top w:val="none" w:sz="0" w:space="0" w:color="auto"/>
            <w:left w:val="none" w:sz="0" w:space="0" w:color="auto"/>
            <w:bottom w:val="none" w:sz="0" w:space="0" w:color="auto"/>
            <w:right w:val="none" w:sz="0" w:space="0" w:color="auto"/>
          </w:divBdr>
        </w:div>
        <w:div w:id="1523322434">
          <w:marLeft w:val="446"/>
          <w:marRight w:val="0"/>
          <w:marTop w:val="0"/>
          <w:marBottom w:val="0"/>
          <w:divBdr>
            <w:top w:val="none" w:sz="0" w:space="0" w:color="auto"/>
            <w:left w:val="none" w:sz="0" w:space="0" w:color="auto"/>
            <w:bottom w:val="none" w:sz="0" w:space="0" w:color="auto"/>
            <w:right w:val="none" w:sz="0" w:space="0" w:color="auto"/>
          </w:divBdr>
        </w:div>
      </w:divsChild>
    </w:div>
    <w:div w:id="570120898">
      <w:bodyDiv w:val="1"/>
      <w:marLeft w:val="0"/>
      <w:marRight w:val="0"/>
      <w:marTop w:val="0"/>
      <w:marBottom w:val="0"/>
      <w:divBdr>
        <w:top w:val="none" w:sz="0" w:space="0" w:color="auto"/>
        <w:left w:val="none" w:sz="0" w:space="0" w:color="auto"/>
        <w:bottom w:val="none" w:sz="0" w:space="0" w:color="auto"/>
        <w:right w:val="none" w:sz="0" w:space="0" w:color="auto"/>
      </w:divBdr>
    </w:div>
    <w:div w:id="650018743">
      <w:bodyDiv w:val="1"/>
      <w:marLeft w:val="0"/>
      <w:marRight w:val="0"/>
      <w:marTop w:val="0"/>
      <w:marBottom w:val="0"/>
      <w:divBdr>
        <w:top w:val="none" w:sz="0" w:space="0" w:color="auto"/>
        <w:left w:val="none" w:sz="0" w:space="0" w:color="auto"/>
        <w:bottom w:val="none" w:sz="0" w:space="0" w:color="auto"/>
        <w:right w:val="none" w:sz="0" w:space="0" w:color="auto"/>
      </w:divBdr>
    </w:div>
    <w:div w:id="733161282">
      <w:bodyDiv w:val="1"/>
      <w:marLeft w:val="0"/>
      <w:marRight w:val="0"/>
      <w:marTop w:val="0"/>
      <w:marBottom w:val="0"/>
      <w:divBdr>
        <w:top w:val="none" w:sz="0" w:space="0" w:color="auto"/>
        <w:left w:val="none" w:sz="0" w:space="0" w:color="auto"/>
        <w:bottom w:val="none" w:sz="0" w:space="0" w:color="auto"/>
        <w:right w:val="none" w:sz="0" w:space="0" w:color="auto"/>
      </w:divBdr>
    </w:div>
    <w:div w:id="812410487">
      <w:bodyDiv w:val="1"/>
      <w:marLeft w:val="0"/>
      <w:marRight w:val="0"/>
      <w:marTop w:val="0"/>
      <w:marBottom w:val="0"/>
      <w:divBdr>
        <w:top w:val="none" w:sz="0" w:space="0" w:color="auto"/>
        <w:left w:val="none" w:sz="0" w:space="0" w:color="auto"/>
        <w:bottom w:val="none" w:sz="0" w:space="0" w:color="auto"/>
        <w:right w:val="none" w:sz="0" w:space="0" w:color="auto"/>
      </w:divBdr>
      <w:divsChild>
        <w:div w:id="346828834">
          <w:marLeft w:val="336"/>
          <w:marRight w:val="0"/>
          <w:marTop w:val="120"/>
          <w:marBottom w:val="312"/>
          <w:divBdr>
            <w:top w:val="none" w:sz="0" w:space="0" w:color="auto"/>
            <w:left w:val="none" w:sz="0" w:space="0" w:color="auto"/>
            <w:bottom w:val="none" w:sz="0" w:space="0" w:color="auto"/>
            <w:right w:val="none" w:sz="0" w:space="0" w:color="auto"/>
          </w:divBdr>
          <w:divsChild>
            <w:div w:id="3398947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67451106">
      <w:bodyDiv w:val="1"/>
      <w:marLeft w:val="0"/>
      <w:marRight w:val="0"/>
      <w:marTop w:val="0"/>
      <w:marBottom w:val="0"/>
      <w:divBdr>
        <w:top w:val="none" w:sz="0" w:space="0" w:color="auto"/>
        <w:left w:val="none" w:sz="0" w:space="0" w:color="auto"/>
        <w:bottom w:val="none" w:sz="0" w:space="0" w:color="auto"/>
        <w:right w:val="none" w:sz="0" w:space="0" w:color="auto"/>
      </w:divBdr>
      <w:divsChild>
        <w:div w:id="410929545">
          <w:marLeft w:val="0"/>
          <w:marRight w:val="0"/>
          <w:marTop w:val="0"/>
          <w:marBottom w:val="0"/>
          <w:divBdr>
            <w:top w:val="none" w:sz="0" w:space="0" w:color="auto"/>
            <w:left w:val="none" w:sz="0" w:space="0" w:color="auto"/>
            <w:bottom w:val="none" w:sz="0" w:space="0" w:color="auto"/>
            <w:right w:val="none" w:sz="0" w:space="0" w:color="auto"/>
          </w:divBdr>
          <w:divsChild>
            <w:div w:id="798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755">
      <w:bodyDiv w:val="1"/>
      <w:marLeft w:val="0"/>
      <w:marRight w:val="0"/>
      <w:marTop w:val="0"/>
      <w:marBottom w:val="0"/>
      <w:divBdr>
        <w:top w:val="none" w:sz="0" w:space="0" w:color="auto"/>
        <w:left w:val="none" w:sz="0" w:space="0" w:color="auto"/>
        <w:bottom w:val="none" w:sz="0" w:space="0" w:color="auto"/>
        <w:right w:val="none" w:sz="0" w:space="0" w:color="auto"/>
      </w:divBdr>
      <w:divsChild>
        <w:div w:id="442114069">
          <w:marLeft w:val="0"/>
          <w:marRight w:val="0"/>
          <w:marTop w:val="0"/>
          <w:marBottom w:val="750"/>
          <w:divBdr>
            <w:top w:val="none" w:sz="0" w:space="0" w:color="auto"/>
            <w:left w:val="none" w:sz="0" w:space="0" w:color="auto"/>
            <w:bottom w:val="none" w:sz="0" w:space="0" w:color="auto"/>
            <w:right w:val="none" w:sz="0" w:space="0" w:color="auto"/>
          </w:divBdr>
          <w:divsChild>
            <w:div w:id="975256679">
              <w:marLeft w:val="-225"/>
              <w:marRight w:val="-225"/>
              <w:marTop w:val="0"/>
              <w:marBottom w:val="0"/>
              <w:divBdr>
                <w:top w:val="none" w:sz="0" w:space="0" w:color="auto"/>
                <w:left w:val="none" w:sz="0" w:space="0" w:color="auto"/>
                <w:bottom w:val="none" w:sz="0" w:space="0" w:color="auto"/>
                <w:right w:val="none" w:sz="0" w:space="0" w:color="auto"/>
              </w:divBdr>
              <w:divsChild>
                <w:div w:id="1449814171">
                  <w:marLeft w:val="0"/>
                  <w:marRight w:val="0"/>
                  <w:marTop w:val="0"/>
                  <w:marBottom w:val="0"/>
                  <w:divBdr>
                    <w:top w:val="none" w:sz="0" w:space="0" w:color="auto"/>
                    <w:left w:val="none" w:sz="0" w:space="0" w:color="auto"/>
                    <w:bottom w:val="none" w:sz="0" w:space="0" w:color="auto"/>
                    <w:right w:val="none" w:sz="0" w:space="0" w:color="auto"/>
                  </w:divBdr>
                </w:div>
              </w:divsChild>
            </w:div>
            <w:div w:id="1981838098">
              <w:marLeft w:val="-225"/>
              <w:marRight w:val="-225"/>
              <w:marTop w:val="0"/>
              <w:marBottom w:val="0"/>
              <w:divBdr>
                <w:top w:val="none" w:sz="0" w:space="0" w:color="auto"/>
                <w:left w:val="none" w:sz="0" w:space="0" w:color="auto"/>
                <w:bottom w:val="none" w:sz="0" w:space="0" w:color="auto"/>
                <w:right w:val="none" w:sz="0" w:space="0" w:color="auto"/>
              </w:divBdr>
              <w:divsChild>
                <w:div w:id="15061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6281">
          <w:marLeft w:val="0"/>
          <w:marRight w:val="0"/>
          <w:marTop w:val="0"/>
          <w:marBottom w:val="0"/>
          <w:divBdr>
            <w:top w:val="none" w:sz="0" w:space="0" w:color="auto"/>
            <w:left w:val="none" w:sz="0" w:space="0" w:color="auto"/>
            <w:bottom w:val="none" w:sz="0" w:space="0" w:color="auto"/>
            <w:right w:val="none" w:sz="0" w:space="0" w:color="auto"/>
          </w:divBdr>
        </w:div>
        <w:div w:id="1916625756">
          <w:marLeft w:val="0"/>
          <w:marRight w:val="0"/>
          <w:marTop w:val="0"/>
          <w:marBottom w:val="750"/>
          <w:divBdr>
            <w:top w:val="none" w:sz="0" w:space="0" w:color="auto"/>
            <w:left w:val="none" w:sz="0" w:space="0" w:color="auto"/>
            <w:bottom w:val="none" w:sz="0" w:space="0" w:color="auto"/>
            <w:right w:val="none" w:sz="0" w:space="0" w:color="auto"/>
          </w:divBdr>
          <w:divsChild>
            <w:div w:id="33581240">
              <w:marLeft w:val="-225"/>
              <w:marRight w:val="-225"/>
              <w:marTop w:val="0"/>
              <w:marBottom w:val="0"/>
              <w:divBdr>
                <w:top w:val="none" w:sz="0" w:space="0" w:color="auto"/>
                <w:left w:val="none" w:sz="0" w:space="0" w:color="auto"/>
                <w:bottom w:val="none" w:sz="0" w:space="0" w:color="auto"/>
                <w:right w:val="none" w:sz="0" w:space="0" w:color="auto"/>
              </w:divBdr>
              <w:divsChild>
                <w:div w:id="294408101">
                  <w:marLeft w:val="0"/>
                  <w:marRight w:val="0"/>
                  <w:marTop w:val="0"/>
                  <w:marBottom w:val="0"/>
                  <w:divBdr>
                    <w:top w:val="none" w:sz="0" w:space="0" w:color="auto"/>
                    <w:left w:val="none" w:sz="0" w:space="0" w:color="auto"/>
                    <w:bottom w:val="none" w:sz="0" w:space="0" w:color="auto"/>
                    <w:right w:val="none" w:sz="0" w:space="0" w:color="auto"/>
                  </w:divBdr>
                </w:div>
              </w:divsChild>
            </w:div>
            <w:div w:id="1019162444">
              <w:marLeft w:val="-225"/>
              <w:marRight w:val="-225"/>
              <w:marTop w:val="0"/>
              <w:marBottom w:val="0"/>
              <w:divBdr>
                <w:top w:val="none" w:sz="0" w:space="0" w:color="auto"/>
                <w:left w:val="none" w:sz="0" w:space="0" w:color="auto"/>
                <w:bottom w:val="none" w:sz="0" w:space="0" w:color="auto"/>
                <w:right w:val="none" w:sz="0" w:space="0" w:color="auto"/>
              </w:divBdr>
              <w:divsChild>
                <w:div w:id="9897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569">
          <w:marLeft w:val="0"/>
          <w:marRight w:val="0"/>
          <w:marTop w:val="0"/>
          <w:marBottom w:val="750"/>
          <w:divBdr>
            <w:top w:val="none" w:sz="0" w:space="0" w:color="auto"/>
            <w:left w:val="none" w:sz="0" w:space="0" w:color="auto"/>
            <w:bottom w:val="none" w:sz="0" w:space="0" w:color="auto"/>
            <w:right w:val="none" w:sz="0" w:space="0" w:color="auto"/>
          </w:divBdr>
          <w:divsChild>
            <w:div w:id="1030257566">
              <w:marLeft w:val="-225"/>
              <w:marRight w:val="-225"/>
              <w:marTop w:val="0"/>
              <w:marBottom w:val="0"/>
              <w:divBdr>
                <w:top w:val="none" w:sz="0" w:space="0" w:color="auto"/>
                <w:left w:val="none" w:sz="0" w:space="0" w:color="auto"/>
                <w:bottom w:val="none" w:sz="0" w:space="0" w:color="auto"/>
                <w:right w:val="none" w:sz="0" w:space="0" w:color="auto"/>
              </w:divBdr>
              <w:divsChild>
                <w:div w:id="167912269">
                  <w:marLeft w:val="0"/>
                  <w:marRight w:val="0"/>
                  <w:marTop w:val="0"/>
                  <w:marBottom w:val="0"/>
                  <w:divBdr>
                    <w:top w:val="none" w:sz="0" w:space="0" w:color="auto"/>
                    <w:left w:val="none" w:sz="0" w:space="0" w:color="auto"/>
                    <w:bottom w:val="none" w:sz="0" w:space="0" w:color="auto"/>
                    <w:right w:val="none" w:sz="0" w:space="0" w:color="auto"/>
                  </w:divBdr>
                  <w:divsChild>
                    <w:div w:id="241918669">
                      <w:marLeft w:val="0"/>
                      <w:marRight w:val="0"/>
                      <w:marTop w:val="0"/>
                      <w:marBottom w:val="0"/>
                      <w:divBdr>
                        <w:top w:val="none" w:sz="0" w:space="0" w:color="auto"/>
                        <w:left w:val="none" w:sz="0" w:space="0" w:color="auto"/>
                        <w:bottom w:val="none" w:sz="0" w:space="0" w:color="auto"/>
                        <w:right w:val="none" w:sz="0" w:space="0" w:color="auto"/>
                      </w:divBdr>
                    </w:div>
                  </w:divsChild>
                </w:div>
                <w:div w:id="1226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09456">
      <w:bodyDiv w:val="1"/>
      <w:marLeft w:val="0"/>
      <w:marRight w:val="0"/>
      <w:marTop w:val="0"/>
      <w:marBottom w:val="0"/>
      <w:divBdr>
        <w:top w:val="none" w:sz="0" w:space="0" w:color="auto"/>
        <w:left w:val="none" w:sz="0" w:space="0" w:color="auto"/>
        <w:bottom w:val="none" w:sz="0" w:space="0" w:color="auto"/>
        <w:right w:val="none" w:sz="0" w:space="0" w:color="auto"/>
      </w:divBdr>
    </w:div>
    <w:div w:id="933171579">
      <w:bodyDiv w:val="1"/>
      <w:marLeft w:val="0"/>
      <w:marRight w:val="0"/>
      <w:marTop w:val="0"/>
      <w:marBottom w:val="0"/>
      <w:divBdr>
        <w:top w:val="none" w:sz="0" w:space="0" w:color="auto"/>
        <w:left w:val="none" w:sz="0" w:space="0" w:color="auto"/>
        <w:bottom w:val="none" w:sz="0" w:space="0" w:color="auto"/>
        <w:right w:val="none" w:sz="0" w:space="0" w:color="auto"/>
      </w:divBdr>
      <w:divsChild>
        <w:div w:id="1938050839">
          <w:marLeft w:val="0"/>
          <w:marRight w:val="0"/>
          <w:marTop w:val="0"/>
          <w:marBottom w:val="0"/>
          <w:divBdr>
            <w:top w:val="none" w:sz="0" w:space="0" w:color="auto"/>
            <w:left w:val="none" w:sz="0" w:space="0" w:color="auto"/>
            <w:bottom w:val="none" w:sz="0" w:space="0" w:color="auto"/>
            <w:right w:val="none" w:sz="0" w:space="0" w:color="auto"/>
          </w:divBdr>
          <w:divsChild>
            <w:div w:id="11626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520">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4">
          <w:marLeft w:val="0"/>
          <w:marRight w:val="0"/>
          <w:marTop w:val="0"/>
          <w:marBottom w:val="0"/>
          <w:divBdr>
            <w:top w:val="none" w:sz="0" w:space="0" w:color="auto"/>
            <w:left w:val="none" w:sz="0" w:space="0" w:color="auto"/>
            <w:bottom w:val="none" w:sz="0" w:space="0" w:color="auto"/>
            <w:right w:val="none" w:sz="0" w:space="0" w:color="auto"/>
          </w:divBdr>
          <w:divsChild>
            <w:div w:id="1835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962">
      <w:bodyDiv w:val="1"/>
      <w:marLeft w:val="0"/>
      <w:marRight w:val="0"/>
      <w:marTop w:val="0"/>
      <w:marBottom w:val="0"/>
      <w:divBdr>
        <w:top w:val="none" w:sz="0" w:space="0" w:color="auto"/>
        <w:left w:val="none" w:sz="0" w:space="0" w:color="auto"/>
        <w:bottom w:val="none" w:sz="0" w:space="0" w:color="auto"/>
        <w:right w:val="none" w:sz="0" w:space="0" w:color="auto"/>
      </w:divBdr>
    </w:div>
    <w:div w:id="1027482693">
      <w:bodyDiv w:val="1"/>
      <w:marLeft w:val="0"/>
      <w:marRight w:val="0"/>
      <w:marTop w:val="0"/>
      <w:marBottom w:val="0"/>
      <w:divBdr>
        <w:top w:val="none" w:sz="0" w:space="0" w:color="auto"/>
        <w:left w:val="none" w:sz="0" w:space="0" w:color="auto"/>
        <w:bottom w:val="none" w:sz="0" w:space="0" w:color="auto"/>
        <w:right w:val="none" w:sz="0" w:space="0" w:color="auto"/>
      </w:divBdr>
    </w:div>
    <w:div w:id="1038965903">
      <w:bodyDiv w:val="1"/>
      <w:marLeft w:val="0"/>
      <w:marRight w:val="0"/>
      <w:marTop w:val="0"/>
      <w:marBottom w:val="0"/>
      <w:divBdr>
        <w:top w:val="none" w:sz="0" w:space="0" w:color="auto"/>
        <w:left w:val="none" w:sz="0" w:space="0" w:color="auto"/>
        <w:bottom w:val="none" w:sz="0" w:space="0" w:color="auto"/>
        <w:right w:val="none" w:sz="0" w:space="0" w:color="auto"/>
      </w:divBdr>
    </w:div>
    <w:div w:id="1138574366">
      <w:bodyDiv w:val="1"/>
      <w:marLeft w:val="0"/>
      <w:marRight w:val="0"/>
      <w:marTop w:val="0"/>
      <w:marBottom w:val="0"/>
      <w:divBdr>
        <w:top w:val="none" w:sz="0" w:space="0" w:color="auto"/>
        <w:left w:val="none" w:sz="0" w:space="0" w:color="auto"/>
        <w:bottom w:val="none" w:sz="0" w:space="0" w:color="auto"/>
        <w:right w:val="none" w:sz="0" w:space="0" w:color="auto"/>
      </w:divBdr>
      <w:divsChild>
        <w:div w:id="1183863425">
          <w:marLeft w:val="0"/>
          <w:marRight w:val="0"/>
          <w:marTop w:val="0"/>
          <w:marBottom w:val="0"/>
          <w:divBdr>
            <w:top w:val="none" w:sz="0" w:space="0" w:color="auto"/>
            <w:left w:val="none" w:sz="0" w:space="0" w:color="auto"/>
            <w:bottom w:val="none" w:sz="0" w:space="0" w:color="auto"/>
            <w:right w:val="none" w:sz="0" w:space="0" w:color="auto"/>
          </w:divBdr>
          <w:divsChild>
            <w:div w:id="59794562">
              <w:marLeft w:val="0"/>
              <w:marRight w:val="0"/>
              <w:marTop w:val="0"/>
              <w:marBottom w:val="0"/>
              <w:divBdr>
                <w:top w:val="none" w:sz="0" w:space="0" w:color="auto"/>
                <w:left w:val="none" w:sz="0" w:space="0" w:color="auto"/>
                <w:bottom w:val="none" w:sz="0" w:space="0" w:color="auto"/>
                <w:right w:val="none" w:sz="0" w:space="0" w:color="auto"/>
              </w:divBdr>
            </w:div>
            <w:div w:id="183830124">
              <w:marLeft w:val="0"/>
              <w:marRight w:val="0"/>
              <w:marTop w:val="0"/>
              <w:marBottom w:val="0"/>
              <w:divBdr>
                <w:top w:val="none" w:sz="0" w:space="0" w:color="auto"/>
                <w:left w:val="none" w:sz="0" w:space="0" w:color="auto"/>
                <w:bottom w:val="none" w:sz="0" w:space="0" w:color="auto"/>
                <w:right w:val="none" w:sz="0" w:space="0" w:color="auto"/>
              </w:divBdr>
            </w:div>
            <w:div w:id="1110663495">
              <w:marLeft w:val="0"/>
              <w:marRight w:val="0"/>
              <w:marTop w:val="0"/>
              <w:marBottom w:val="0"/>
              <w:divBdr>
                <w:top w:val="none" w:sz="0" w:space="0" w:color="auto"/>
                <w:left w:val="none" w:sz="0" w:space="0" w:color="auto"/>
                <w:bottom w:val="none" w:sz="0" w:space="0" w:color="auto"/>
                <w:right w:val="none" w:sz="0" w:space="0" w:color="auto"/>
              </w:divBdr>
            </w:div>
            <w:div w:id="1707365586">
              <w:marLeft w:val="0"/>
              <w:marRight w:val="0"/>
              <w:marTop w:val="0"/>
              <w:marBottom w:val="0"/>
              <w:divBdr>
                <w:top w:val="none" w:sz="0" w:space="0" w:color="auto"/>
                <w:left w:val="none" w:sz="0" w:space="0" w:color="auto"/>
                <w:bottom w:val="none" w:sz="0" w:space="0" w:color="auto"/>
                <w:right w:val="none" w:sz="0" w:space="0" w:color="auto"/>
              </w:divBdr>
            </w:div>
            <w:div w:id="1962421327">
              <w:marLeft w:val="0"/>
              <w:marRight w:val="0"/>
              <w:marTop w:val="0"/>
              <w:marBottom w:val="0"/>
              <w:divBdr>
                <w:top w:val="none" w:sz="0" w:space="0" w:color="auto"/>
                <w:left w:val="none" w:sz="0" w:space="0" w:color="auto"/>
                <w:bottom w:val="none" w:sz="0" w:space="0" w:color="auto"/>
                <w:right w:val="none" w:sz="0" w:space="0" w:color="auto"/>
              </w:divBdr>
            </w:div>
            <w:div w:id="1980454656">
              <w:marLeft w:val="0"/>
              <w:marRight w:val="0"/>
              <w:marTop w:val="0"/>
              <w:marBottom w:val="0"/>
              <w:divBdr>
                <w:top w:val="none" w:sz="0" w:space="0" w:color="auto"/>
                <w:left w:val="none" w:sz="0" w:space="0" w:color="auto"/>
                <w:bottom w:val="none" w:sz="0" w:space="0" w:color="auto"/>
                <w:right w:val="none" w:sz="0" w:space="0" w:color="auto"/>
              </w:divBdr>
            </w:div>
            <w:div w:id="2010062401">
              <w:marLeft w:val="0"/>
              <w:marRight w:val="0"/>
              <w:marTop w:val="0"/>
              <w:marBottom w:val="0"/>
              <w:divBdr>
                <w:top w:val="none" w:sz="0" w:space="0" w:color="auto"/>
                <w:left w:val="none" w:sz="0" w:space="0" w:color="auto"/>
                <w:bottom w:val="none" w:sz="0" w:space="0" w:color="auto"/>
                <w:right w:val="none" w:sz="0" w:space="0" w:color="auto"/>
              </w:divBdr>
            </w:div>
            <w:div w:id="20657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075">
      <w:bodyDiv w:val="1"/>
      <w:marLeft w:val="0"/>
      <w:marRight w:val="0"/>
      <w:marTop w:val="0"/>
      <w:marBottom w:val="0"/>
      <w:divBdr>
        <w:top w:val="none" w:sz="0" w:space="0" w:color="auto"/>
        <w:left w:val="none" w:sz="0" w:space="0" w:color="auto"/>
        <w:bottom w:val="none" w:sz="0" w:space="0" w:color="auto"/>
        <w:right w:val="none" w:sz="0" w:space="0" w:color="auto"/>
      </w:divBdr>
      <w:divsChild>
        <w:div w:id="219365266">
          <w:marLeft w:val="0"/>
          <w:marRight w:val="0"/>
          <w:marTop w:val="0"/>
          <w:marBottom w:val="750"/>
          <w:divBdr>
            <w:top w:val="none" w:sz="0" w:space="0" w:color="auto"/>
            <w:left w:val="none" w:sz="0" w:space="0" w:color="auto"/>
            <w:bottom w:val="none" w:sz="0" w:space="0" w:color="auto"/>
            <w:right w:val="none" w:sz="0" w:space="0" w:color="auto"/>
          </w:divBdr>
          <w:divsChild>
            <w:div w:id="1349067185">
              <w:marLeft w:val="-225"/>
              <w:marRight w:val="-225"/>
              <w:marTop w:val="0"/>
              <w:marBottom w:val="0"/>
              <w:divBdr>
                <w:top w:val="none" w:sz="0" w:space="0" w:color="auto"/>
                <w:left w:val="none" w:sz="0" w:space="0" w:color="auto"/>
                <w:bottom w:val="none" w:sz="0" w:space="0" w:color="auto"/>
                <w:right w:val="none" w:sz="0" w:space="0" w:color="auto"/>
              </w:divBdr>
              <w:divsChild>
                <w:div w:id="1303928474">
                  <w:marLeft w:val="0"/>
                  <w:marRight w:val="0"/>
                  <w:marTop w:val="0"/>
                  <w:marBottom w:val="0"/>
                  <w:divBdr>
                    <w:top w:val="none" w:sz="0" w:space="0" w:color="auto"/>
                    <w:left w:val="none" w:sz="0" w:space="0" w:color="auto"/>
                    <w:bottom w:val="none" w:sz="0" w:space="0" w:color="auto"/>
                    <w:right w:val="none" w:sz="0" w:space="0" w:color="auto"/>
                  </w:divBdr>
                </w:div>
              </w:divsChild>
            </w:div>
            <w:div w:id="1974481809">
              <w:marLeft w:val="-225"/>
              <w:marRight w:val="-225"/>
              <w:marTop w:val="0"/>
              <w:marBottom w:val="0"/>
              <w:divBdr>
                <w:top w:val="none" w:sz="0" w:space="0" w:color="auto"/>
                <w:left w:val="none" w:sz="0" w:space="0" w:color="auto"/>
                <w:bottom w:val="none" w:sz="0" w:space="0" w:color="auto"/>
                <w:right w:val="none" w:sz="0" w:space="0" w:color="auto"/>
              </w:divBdr>
              <w:divsChild>
                <w:div w:id="19162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2745">
          <w:marLeft w:val="0"/>
          <w:marRight w:val="0"/>
          <w:marTop w:val="0"/>
          <w:marBottom w:val="750"/>
          <w:divBdr>
            <w:top w:val="none" w:sz="0" w:space="0" w:color="auto"/>
            <w:left w:val="none" w:sz="0" w:space="0" w:color="auto"/>
            <w:bottom w:val="none" w:sz="0" w:space="0" w:color="auto"/>
            <w:right w:val="none" w:sz="0" w:space="0" w:color="auto"/>
          </w:divBdr>
          <w:divsChild>
            <w:div w:id="888343133">
              <w:marLeft w:val="-225"/>
              <w:marRight w:val="-225"/>
              <w:marTop w:val="0"/>
              <w:marBottom w:val="0"/>
              <w:divBdr>
                <w:top w:val="none" w:sz="0" w:space="0" w:color="auto"/>
                <w:left w:val="none" w:sz="0" w:space="0" w:color="auto"/>
                <w:bottom w:val="none" w:sz="0" w:space="0" w:color="auto"/>
                <w:right w:val="none" w:sz="0" w:space="0" w:color="auto"/>
              </w:divBdr>
              <w:divsChild>
                <w:div w:id="1500389803">
                  <w:marLeft w:val="0"/>
                  <w:marRight w:val="0"/>
                  <w:marTop w:val="0"/>
                  <w:marBottom w:val="0"/>
                  <w:divBdr>
                    <w:top w:val="none" w:sz="0" w:space="0" w:color="auto"/>
                    <w:left w:val="none" w:sz="0" w:space="0" w:color="auto"/>
                    <w:bottom w:val="none" w:sz="0" w:space="0" w:color="auto"/>
                    <w:right w:val="none" w:sz="0" w:space="0" w:color="auto"/>
                  </w:divBdr>
                </w:div>
              </w:divsChild>
            </w:div>
            <w:div w:id="1543404587">
              <w:marLeft w:val="-225"/>
              <w:marRight w:val="-225"/>
              <w:marTop w:val="0"/>
              <w:marBottom w:val="0"/>
              <w:divBdr>
                <w:top w:val="none" w:sz="0" w:space="0" w:color="auto"/>
                <w:left w:val="none" w:sz="0" w:space="0" w:color="auto"/>
                <w:bottom w:val="none" w:sz="0" w:space="0" w:color="auto"/>
                <w:right w:val="none" w:sz="0" w:space="0" w:color="auto"/>
              </w:divBdr>
              <w:divsChild>
                <w:div w:id="4772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701">
          <w:marLeft w:val="0"/>
          <w:marRight w:val="0"/>
          <w:marTop w:val="0"/>
          <w:marBottom w:val="0"/>
          <w:divBdr>
            <w:top w:val="none" w:sz="0" w:space="0" w:color="auto"/>
            <w:left w:val="none" w:sz="0" w:space="0" w:color="auto"/>
            <w:bottom w:val="none" w:sz="0" w:space="0" w:color="auto"/>
            <w:right w:val="none" w:sz="0" w:space="0" w:color="auto"/>
          </w:divBdr>
        </w:div>
        <w:div w:id="1920750144">
          <w:marLeft w:val="0"/>
          <w:marRight w:val="0"/>
          <w:marTop w:val="0"/>
          <w:marBottom w:val="750"/>
          <w:divBdr>
            <w:top w:val="none" w:sz="0" w:space="0" w:color="auto"/>
            <w:left w:val="none" w:sz="0" w:space="0" w:color="auto"/>
            <w:bottom w:val="none" w:sz="0" w:space="0" w:color="auto"/>
            <w:right w:val="none" w:sz="0" w:space="0" w:color="auto"/>
          </w:divBdr>
          <w:divsChild>
            <w:div w:id="1058474885">
              <w:marLeft w:val="-225"/>
              <w:marRight w:val="-225"/>
              <w:marTop w:val="0"/>
              <w:marBottom w:val="0"/>
              <w:divBdr>
                <w:top w:val="none" w:sz="0" w:space="0" w:color="auto"/>
                <w:left w:val="none" w:sz="0" w:space="0" w:color="auto"/>
                <w:bottom w:val="none" w:sz="0" w:space="0" w:color="auto"/>
                <w:right w:val="none" w:sz="0" w:space="0" w:color="auto"/>
              </w:divBdr>
              <w:divsChild>
                <w:div w:id="1511142346">
                  <w:marLeft w:val="0"/>
                  <w:marRight w:val="0"/>
                  <w:marTop w:val="0"/>
                  <w:marBottom w:val="0"/>
                  <w:divBdr>
                    <w:top w:val="none" w:sz="0" w:space="0" w:color="auto"/>
                    <w:left w:val="none" w:sz="0" w:space="0" w:color="auto"/>
                    <w:bottom w:val="none" w:sz="0" w:space="0" w:color="auto"/>
                    <w:right w:val="none" w:sz="0" w:space="0" w:color="auto"/>
                  </w:divBdr>
                  <w:divsChild>
                    <w:div w:id="724842265">
                      <w:marLeft w:val="0"/>
                      <w:marRight w:val="0"/>
                      <w:marTop w:val="0"/>
                      <w:marBottom w:val="0"/>
                      <w:divBdr>
                        <w:top w:val="none" w:sz="0" w:space="0" w:color="auto"/>
                        <w:left w:val="none" w:sz="0" w:space="0" w:color="auto"/>
                        <w:bottom w:val="none" w:sz="0" w:space="0" w:color="auto"/>
                        <w:right w:val="none" w:sz="0" w:space="0" w:color="auto"/>
                      </w:divBdr>
                    </w:div>
                  </w:divsChild>
                </w:div>
                <w:div w:id="172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8560">
      <w:bodyDiv w:val="1"/>
      <w:marLeft w:val="0"/>
      <w:marRight w:val="0"/>
      <w:marTop w:val="0"/>
      <w:marBottom w:val="0"/>
      <w:divBdr>
        <w:top w:val="none" w:sz="0" w:space="0" w:color="auto"/>
        <w:left w:val="none" w:sz="0" w:space="0" w:color="auto"/>
        <w:bottom w:val="none" w:sz="0" w:space="0" w:color="auto"/>
        <w:right w:val="none" w:sz="0" w:space="0" w:color="auto"/>
      </w:divBdr>
    </w:div>
    <w:div w:id="1432512672">
      <w:bodyDiv w:val="1"/>
      <w:marLeft w:val="0"/>
      <w:marRight w:val="0"/>
      <w:marTop w:val="0"/>
      <w:marBottom w:val="0"/>
      <w:divBdr>
        <w:top w:val="none" w:sz="0" w:space="0" w:color="auto"/>
        <w:left w:val="none" w:sz="0" w:space="0" w:color="auto"/>
        <w:bottom w:val="none" w:sz="0" w:space="0" w:color="auto"/>
        <w:right w:val="none" w:sz="0" w:space="0" w:color="auto"/>
      </w:divBdr>
      <w:divsChild>
        <w:div w:id="314458399">
          <w:marLeft w:val="0"/>
          <w:marRight w:val="0"/>
          <w:marTop w:val="0"/>
          <w:marBottom w:val="0"/>
          <w:divBdr>
            <w:top w:val="none" w:sz="0" w:space="0" w:color="auto"/>
            <w:left w:val="none" w:sz="0" w:space="0" w:color="auto"/>
            <w:bottom w:val="none" w:sz="0" w:space="0" w:color="auto"/>
            <w:right w:val="none" w:sz="0" w:space="0" w:color="auto"/>
          </w:divBdr>
        </w:div>
        <w:div w:id="758451678">
          <w:marLeft w:val="0"/>
          <w:marRight w:val="0"/>
          <w:marTop w:val="0"/>
          <w:marBottom w:val="750"/>
          <w:divBdr>
            <w:top w:val="none" w:sz="0" w:space="0" w:color="auto"/>
            <w:left w:val="none" w:sz="0" w:space="0" w:color="auto"/>
            <w:bottom w:val="none" w:sz="0" w:space="0" w:color="auto"/>
            <w:right w:val="none" w:sz="0" w:space="0" w:color="auto"/>
          </w:divBdr>
          <w:divsChild>
            <w:div w:id="1276205921">
              <w:marLeft w:val="-225"/>
              <w:marRight w:val="-225"/>
              <w:marTop w:val="0"/>
              <w:marBottom w:val="0"/>
              <w:divBdr>
                <w:top w:val="none" w:sz="0" w:space="0" w:color="auto"/>
                <w:left w:val="none" w:sz="0" w:space="0" w:color="auto"/>
                <w:bottom w:val="none" w:sz="0" w:space="0" w:color="auto"/>
                <w:right w:val="none" w:sz="0" w:space="0" w:color="auto"/>
              </w:divBdr>
              <w:divsChild>
                <w:div w:id="1614702618">
                  <w:marLeft w:val="0"/>
                  <w:marRight w:val="0"/>
                  <w:marTop w:val="0"/>
                  <w:marBottom w:val="0"/>
                  <w:divBdr>
                    <w:top w:val="none" w:sz="0" w:space="0" w:color="auto"/>
                    <w:left w:val="none" w:sz="0" w:space="0" w:color="auto"/>
                    <w:bottom w:val="none" w:sz="0" w:space="0" w:color="auto"/>
                    <w:right w:val="none" w:sz="0" w:space="0" w:color="auto"/>
                  </w:divBdr>
                </w:div>
              </w:divsChild>
            </w:div>
            <w:div w:id="1660815460">
              <w:marLeft w:val="-225"/>
              <w:marRight w:val="-225"/>
              <w:marTop w:val="0"/>
              <w:marBottom w:val="0"/>
              <w:divBdr>
                <w:top w:val="none" w:sz="0" w:space="0" w:color="auto"/>
                <w:left w:val="none" w:sz="0" w:space="0" w:color="auto"/>
                <w:bottom w:val="none" w:sz="0" w:space="0" w:color="auto"/>
                <w:right w:val="none" w:sz="0" w:space="0" w:color="auto"/>
              </w:divBdr>
              <w:divsChild>
                <w:div w:id="8485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416">
          <w:marLeft w:val="0"/>
          <w:marRight w:val="0"/>
          <w:marTop w:val="0"/>
          <w:marBottom w:val="750"/>
          <w:divBdr>
            <w:top w:val="none" w:sz="0" w:space="0" w:color="auto"/>
            <w:left w:val="none" w:sz="0" w:space="0" w:color="auto"/>
            <w:bottom w:val="none" w:sz="0" w:space="0" w:color="auto"/>
            <w:right w:val="none" w:sz="0" w:space="0" w:color="auto"/>
          </w:divBdr>
          <w:divsChild>
            <w:div w:id="45102542">
              <w:marLeft w:val="-225"/>
              <w:marRight w:val="-225"/>
              <w:marTop w:val="0"/>
              <w:marBottom w:val="0"/>
              <w:divBdr>
                <w:top w:val="none" w:sz="0" w:space="0" w:color="auto"/>
                <w:left w:val="none" w:sz="0" w:space="0" w:color="auto"/>
                <w:bottom w:val="none" w:sz="0" w:space="0" w:color="auto"/>
                <w:right w:val="none" w:sz="0" w:space="0" w:color="auto"/>
              </w:divBdr>
              <w:divsChild>
                <w:div w:id="2080051878">
                  <w:marLeft w:val="0"/>
                  <w:marRight w:val="0"/>
                  <w:marTop w:val="0"/>
                  <w:marBottom w:val="0"/>
                  <w:divBdr>
                    <w:top w:val="none" w:sz="0" w:space="0" w:color="auto"/>
                    <w:left w:val="none" w:sz="0" w:space="0" w:color="auto"/>
                    <w:bottom w:val="none" w:sz="0" w:space="0" w:color="auto"/>
                    <w:right w:val="none" w:sz="0" w:space="0" w:color="auto"/>
                  </w:divBdr>
                </w:div>
              </w:divsChild>
            </w:div>
            <w:div w:id="1329795243">
              <w:marLeft w:val="-225"/>
              <w:marRight w:val="-225"/>
              <w:marTop w:val="0"/>
              <w:marBottom w:val="0"/>
              <w:divBdr>
                <w:top w:val="none" w:sz="0" w:space="0" w:color="auto"/>
                <w:left w:val="none" w:sz="0" w:space="0" w:color="auto"/>
                <w:bottom w:val="none" w:sz="0" w:space="0" w:color="auto"/>
                <w:right w:val="none" w:sz="0" w:space="0" w:color="auto"/>
              </w:divBdr>
              <w:divsChild>
                <w:div w:id="2776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6751">
          <w:marLeft w:val="0"/>
          <w:marRight w:val="0"/>
          <w:marTop w:val="0"/>
          <w:marBottom w:val="750"/>
          <w:divBdr>
            <w:top w:val="none" w:sz="0" w:space="0" w:color="auto"/>
            <w:left w:val="none" w:sz="0" w:space="0" w:color="auto"/>
            <w:bottom w:val="none" w:sz="0" w:space="0" w:color="auto"/>
            <w:right w:val="none" w:sz="0" w:space="0" w:color="auto"/>
          </w:divBdr>
          <w:divsChild>
            <w:div w:id="417405776">
              <w:marLeft w:val="-225"/>
              <w:marRight w:val="-225"/>
              <w:marTop w:val="0"/>
              <w:marBottom w:val="0"/>
              <w:divBdr>
                <w:top w:val="none" w:sz="0" w:space="0" w:color="auto"/>
                <w:left w:val="none" w:sz="0" w:space="0" w:color="auto"/>
                <w:bottom w:val="none" w:sz="0" w:space="0" w:color="auto"/>
                <w:right w:val="none" w:sz="0" w:space="0" w:color="auto"/>
              </w:divBdr>
              <w:divsChild>
                <w:div w:id="360282191">
                  <w:marLeft w:val="0"/>
                  <w:marRight w:val="0"/>
                  <w:marTop w:val="0"/>
                  <w:marBottom w:val="0"/>
                  <w:divBdr>
                    <w:top w:val="none" w:sz="0" w:space="0" w:color="auto"/>
                    <w:left w:val="none" w:sz="0" w:space="0" w:color="auto"/>
                    <w:bottom w:val="none" w:sz="0" w:space="0" w:color="auto"/>
                    <w:right w:val="none" w:sz="0" w:space="0" w:color="auto"/>
                  </w:divBdr>
                </w:div>
                <w:div w:id="1475759583">
                  <w:marLeft w:val="0"/>
                  <w:marRight w:val="0"/>
                  <w:marTop w:val="0"/>
                  <w:marBottom w:val="0"/>
                  <w:divBdr>
                    <w:top w:val="none" w:sz="0" w:space="0" w:color="auto"/>
                    <w:left w:val="none" w:sz="0" w:space="0" w:color="auto"/>
                    <w:bottom w:val="none" w:sz="0" w:space="0" w:color="auto"/>
                    <w:right w:val="none" w:sz="0" w:space="0" w:color="auto"/>
                  </w:divBdr>
                  <w:divsChild>
                    <w:div w:id="21425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2736">
      <w:bodyDiv w:val="1"/>
      <w:marLeft w:val="0"/>
      <w:marRight w:val="0"/>
      <w:marTop w:val="0"/>
      <w:marBottom w:val="0"/>
      <w:divBdr>
        <w:top w:val="none" w:sz="0" w:space="0" w:color="auto"/>
        <w:left w:val="none" w:sz="0" w:space="0" w:color="auto"/>
        <w:bottom w:val="none" w:sz="0" w:space="0" w:color="auto"/>
        <w:right w:val="none" w:sz="0" w:space="0" w:color="auto"/>
      </w:divBdr>
    </w:div>
    <w:div w:id="1492677960">
      <w:bodyDiv w:val="1"/>
      <w:marLeft w:val="0"/>
      <w:marRight w:val="0"/>
      <w:marTop w:val="0"/>
      <w:marBottom w:val="0"/>
      <w:divBdr>
        <w:top w:val="none" w:sz="0" w:space="0" w:color="auto"/>
        <w:left w:val="none" w:sz="0" w:space="0" w:color="auto"/>
        <w:bottom w:val="none" w:sz="0" w:space="0" w:color="auto"/>
        <w:right w:val="none" w:sz="0" w:space="0" w:color="auto"/>
      </w:divBdr>
    </w:div>
    <w:div w:id="1509641348">
      <w:bodyDiv w:val="1"/>
      <w:marLeft w:val="0"/>
      <w:marRight w:val="0"/>
      <w:marTop w:val="0"/>
      <w:marBottom w:val="0"/>
      <w:divBdr>
        <w:top w:val="none" w:sz="0" w:space="0" w:color="auto"/>
        <w:left w:val="none" w:sz="0" w:space="0" w:color="auto"/>
        <w:bottom w:val="none" w:sz="0" w:space="0" w:color="auto"/>
        <w:right w:val="none" w:sz="0" w:space="0" w:color="auto"/>
      </w:divBdr>
    </w:div>
    <w:div w:id="1529293195">
      <w:bodyDiv w:val="1"/>
      <w:marLeft w:val="0"/>
      <w:marRight w:val="0"/>
      <w:marTop w:val="0"/>
      <w:marBottom w:val="0"/>
      <w:divBdr>
        <w:top w:val="none" w:sz="0" w:space="0" w:color="auto"/>
        <w:left w:val="none" w:sz="0" w:space="0" w:color="auto"/>
        <w:bottom w:val="none" w:sz="0" w:space="0" w:color="auto"/>
        <w:right w:val="none" w:sz="0" w:space="0" w:color="auto"/>
      </w:divBdr>
    </w:div>
    <w:div w:id="1606956471">
      <w:bodyDiv w:val="1"/>
      <w:marLeft w:val="0"/>
      <w:marRight w:val="0"/>
      <w:marTop w:val="0"/>
      <w:marBottom w:val="0"/>
      <w:divBdr>
        <w:top w:val="none" w:sz="0" w:space="0" w:color="auto"/>
        <w:left w:val="none" w:sz="0" w:space="0" w:color="auto"/>
        <w:bottom w:val="none" w:sz="0" w:space="0" w:color="auto"/>
        <w:right w:val="none" w:sz="0" w:space="0" w:color="auto"/>
      </w:divBdr>
      <w:divsChild>
        <w:div w:id="633830825">
          <w:marLeft w:val="0"/>
          <w:marRight w:val="0"/>
          <w:marTop w:val="0"/>
          <w:marBottom w:val="0"/>
          <w:divBdr>
            <w:top w:val="none" w:sz="0" w:space="0" w:color="auto"/>
            <w:left w:val="none" w:sz="0" w:space="0" w:color="auto"/>
            <w:bottom w:val="none" w:sz="0" w:space="0" w:color="auto"/>
            <w:right w:val="none" w:sz="0" w:space="0" w:color="auto"/>
          </w:divBdr>
          <w:divsChild>
            <w:div w:id="22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102">
      <w:bodyDiv w:val="1"/>
      <w:marLeft w:val="0"/>
      <w:marRight w:val="0"/>
      <w:marTop w:val="0"/>
      <w:marBottom w:val="0"/>
      <w:divBdr>
        <w:top w:val="none" w:sz="0" w:space="0" w:color="auto"/>
        <w:left w:val="none" w:sz="0" w:space="0" w:color="auto"/>
        <w:bottom w:val="none" w:sz="0" w:space="0" w:color="auto"/>
        <w:right w:val="none" w:sz="0" w:space="0" w:color="auto"/>
      </w:divBdr>
    </w:div>
    <w:div w:id="1654866159">
      <w:bodyDiv w:val="1"/>
      <w:marLeft w:val="0"/>
      <w:marRight w:val="0"/>
      <w:marTop w:val="0"/>
      <w:marBottom w:val="0"/>
      <w:divBdr>
        <w:top w:val="none" w:sz="0" w:space="0" w:color="auto"/>
        <w:left w:val="none" w:sz="0" w:space="0" w:color="auto"/>
        <w:bottom w:val="none" w:sz="0" w:space="0" w:color="auto"/>
        <w:right w:val="none" w:sz="0" w:space="0" w:color="auto"/>
      </w:divBdr>
    </w:div>
    <w:div w:id="1676223444">
      <w:bodyDiv w:val="1"/>
      <w:marLeft w:val="0"/>
      <w:marRight w:val="0"/>
      <w:marTop w:val="0"/>
      <w:marBottom w:val="0"/>
      <w:divBdr>
        <w:top w:val="none" w:sz="0" w:space="0" w:color="auto"/>
        <w:left w:val="none" w:sz="0" w:space="0" w:color="auto"/>
        <w:bottom w:val="none" w:sz="0" w:space="0" w:color="auto"/>
        <w:right w:val="none" w:sz="0" w:space="0" w:color="auto"/>
      </w:divBdr>
    </w:div>
    <w:div w:id="1732188053">
      <w:bodyDiv w:val="1"/>
      <w:marLeft w:val="0"/>
      <w:marRight w:val="0"/>
      <w:marTop w:val="0"/>
      <w:marBottom w:val="0"/>
      <w:divBdr>
        <w:top w:val="none" w:sz="0" w:space="0" w:color="auto"/>
        <w:left w:val="none" w:sz="0" w:space="0" w:color="auto"/>
        <w:bottom w:val="none" w:sz="0" w:space="0" w:color="auto"/>
        <w:right w:val="none" w:sz="0" w:space="0" w:color="auto"/>
      </w:divBdr>
      <w:divsChild>
        <w:div w:id="481314343">
          <w:marLeft w:val="0"/>
          <w:marRight w:val="0"/>
          <w:marTop w:val="0"/>
          <w:marBottom w:val="0"/>
          <w:divBdr>
            <w:top w:val="none" w:sz="0" w:space="0" w:color="auto"/>
            <w:left w:val="none" w:sz="0" w:space="0" w:color="auto"/>
            <w:bottom w:val="none" w:sz="0" w:space="0" w:color="auto"/>
            <w:right w:val="none" w:sz="0" w:space="0" w:color="auto"/>
          </w:divBdr>
          <w:divsChild>
            <w:div w:id="4773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3763">
      <w:bodyDiv w:val="1"/>
      <w:marLeft w:val="0"/>
      <w:marRight w:val="0"/>
      <w:marTop w:val="0"/>
      <w:marBottom w:val="0"/>
      <w:divBdr>
        <w:top w:val="none" w:sz="0" w:space="0" w:color="auto"/>
        <w:left w:val="none" w:sz="0" w:space="0" w:color="auto"/>
        <w:bottom w:val="none" w:sz="0" w:space="0" w:color="auto"/>
        <w:right w:val="none" w:sz="0" w:space="0" w:color="auto"/>
      </w:divBdr>
    </w:div>
    <w:div w:id="1882354983">
      <w:bodyDiv w:val="1"/>
      <w:marLeft w:val="0"/>
      <w:marRight w:val="0"/>
      <w:marTop w:val="0"/>
      <w:marBottom w:val="0"/>
      <w:divBdr>
        <w:top w:val="none" w:sz="0" w:space="0" w:color="auto"/>
        <w:left w:val="none" w:sz="0" w:space="0" w:color="auto"/>
        <w:bottom w:val="none" w:sz="0" w:space="0" w:color="auto"/>
        <w:right w:val="none" w:sz="0" w:space="0" w:color="auto"/>
      </w:divBdr>
      <w:divsChild>
        <w:div w:id="33123165">
          <w:marLeft w:val="0"/>
          <w:marRight w:val="0"/>
          <w:marTop w:val="0"/>
          <w:marBottom w:val="0"/>
          <w:divBdr>
            <w:top w:val="none" w:sz="0" w:space="0" w:color="auto"/>
            <w:left w:val="none" w:sz="0" w:space="0" w:color="auto"/>
            <w:bottom w:val="none" w:sz="0" w:space="0" w:color="auto"/>
            <w:right w:val="none" w:sz="0" w:space="0" w:color="auto"/>
          </w:divBdr>
          <w:divsChild>
            <w:div w:id="527328248">
              <w:marLeft w:val="0"/>
              <w:marRight w:val="0"/>
              <w:marTop w:val="0"/>
              <w:marBottom w:val="0"/>
              <w:divBdr>
                <w:top w:val="none" w:sz="0" w:space="0" w:color="auto"/>
                <w:left w:val="none" w:sz="0" w:space="0" w:color="auto"/>
                <w:bottom w:val="none" w:sz="0" w:space="0" w:color="auto"/>
                <w:right w:val="none" w:sz="0" w:space="0" w:color="auto"/>
              </w:divBdr>
            </w:div>
            <w:div w:id="636568486">
              <w:marLeft w:val="0"/>
              <w:marRight w:val="0"/>
              <w:marTop w:val="0"/>
              <w:marBottom w:val="0"/>
              <w:divBdr>
                <w:top w:val="none" w:sz="0" w:space="0" w:color="auto"/>
                <w:left w:val="none" w:sz="0" w:space="0" w:color="auto"/>
                <w:bottom w:val="none" w:sz="0" w:space="0" w:color="auto"/>
                <w:right w:val="none" w:sz="0" w:space="0" w:color="auto"/>
              </w:divBdr>
            </w:div>
            <w:div w:id="909922146">
              <w:marLeft w:val="0"/>
              <w:marRight w:val="0"/>
              <w:marTop w:val="0"/>
              <w:marBottom w:val="0"/>
              <w:divBdr>
                <w:top w:val="none" w:sz="0" w:space="0" w:color="auto"/>
                <w:left w:val="none" w:sz="0" w:space="0" w:color="auto"/>
                <w:bottom w:val="none" w:sz="0" w:space="0" w:color="auto"/>
                <w:right w:val="none" w:sz="0" w:space="0" w:color="auto"/>
              </w:divBdr>
            </w:div>
            <w:div w:id="952590408">
              <w:marLeft w:val="0"/>
              <w:marRight w:val="0"/>
              <w:marTop w:val="0"/>
              <w:marBottom w:val="0"/>
              <w:divBdr>
                <w:top w:val="none" w:sz="0" w:space="0" w:color="auto"/>
                <w:left w:val="none" w:sz="0" w:space="0" w:color="auto"/>
                <w:bottom w:val="none" w:sz="0" w:space="0" w:color="auto"/>
                <w:right w:val="none" w:sz="0" w:space="0" w:color="auto"/>
              </w:divBdr>
            </w:div>
            <w:div w:id="1141190237">
              <w:marLeft w:val="0"/>
              <w:marRight w:val="0"/>
              <w:marTop w:val="0"/>
              <w:marBottom w:val="0"/>
              <w:divBdr>
                <w:top w:val="none" w:sz="0" w:space="0" w:color="auto"/>
                <w:left w:val="none" w:sz="0" w:space="0" w:color="auto"/>
                <w:bottom w:val="none" w:sz="0" w:space="0" w:color="auto"/>
                <w:right w:val="none" w:sz="0" w:space="0" w:color="auto"/>
              </w:divBdr>
            </w:div>
            <w:div w:id="1375958966">
              <w:marLeft w:val="0"/>
              <w:marRight w:val="0"/>
              <w:marTop w:val="0"/>
              <w:marBottom w:val="0"/>
              <w:divBdr>
                <w:top w:val="none" w:sz="0" w:space="0" w:color="auto"/>
                <w:left w:val="none" w:sz="0" w:space="0" w:color="auto"/>
                <w:bottom w:val="none" w:sz="0" w:space="0" w:color="auto"/>
                <w:right w:val="none" w:sz="0" w:space="0" w:color="auto"/>
              </w:divBdr>
            </w:div>
            <w:div w:id="19377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0464">
      <w:bodyDiv w:val="1"/>
      <w:marLeft w:val="0"/>
      <w:marRight w:val="0"/>
      <w:marTop w:val="0"/>
      <w:marBottom w:val="0"/>
      <w:divBdr>
        <w:top w:val="none" w:sz="0" w:space="0" w:color="auto"/>
        <w:left w:val="none" w:sz="0" w:space="0" w:color="auto"/>
        <w:bottom w:val="none" w:sz="0" w:space="0" w:color="auto"/>
        <w:right w:val="none" w:sz="0" w:space="0" w:color="auto"/>
      </w:divBdr>
      <w:divsChild>
        <w:div w:id="904267252">
          <w:marLeft w:val="0"/>
          <w:marRight w:val="0"/>
          <w:marTop w:val="0"/>
          <w:marBottom w:val="0"/>
          <w:divBdr>
            <w:top w:val="none" w:sz="0" w:space="0" w:color="auto"/>
            <w:left w:val="none" w:sz="0" w:space="0" w:color="auto"/>
            <w:bottom w:val="none" w:sz="0" w:space="0" w:color="auto"/>
            <w:right w:val="none" w:sz="0" w:space="0" w:color="auto"/>
          </w:divBdr>
          <w:divsChild>
            <w:div w:id="20186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69881">
      <w:bodyDiv w:val="1"/>
      <w:marLeft w:val="0"/>
      <w:marRight w:val="0"/>
      <w:marTop w:val="0"/>
      <w:marBottom w:val="0"/>
      <w:divBdr>
        <w:top w:val="none" w:sz="0" w:space="0" w:color="auto"/>
        <w:left w:val="none" w:sz="0" w:space="0" w:color="auto"/>
        <w:bottom w:val="none" w:sz="0" w:space="0" w:color="auto"/>
        <w:right w:val="none" w:sz="0" w:space="0" w:color="auto"/>
      </w:divBdr>
    </w:div>
    <w:div w:id="1965847698">
      <w:bodyDiv w:val="1"/>
      <w:marLeft w:val="0"/>
      <w:marRight w:val="0"/>
      <w:marTop w:val="0"/>
      <w:marBottom w:val="0"/>
      <w:divBdr>
        <w:top w:val="none" w:sz="0" w:space="0" w:color="auto"/>
        <w:left w:val="none" w:sz="0" w:space="0" w:color="auto"/>
        <w:bottom w:val="none" w:sz="0" w:space="0" w:color="auto"/>
        <w:right w:val="none" w:sz="0" w:space="0" w:color="auto"/>
      </w:divBdr>
      <w:divsChild>
        <w:div w:id="1721516713">
          <w:marLeft w:val="0"/>
          <w:marRight w:val="0"/>
          <w:marTop w:val="0"/>
          <w:marBottom w:val="0"/>
          <w:divBdr>
            <w:top w:val="none" w:sz="0" w:space="0" w:color="auto"/>
            <w:left w:val="none" w:sz="0" w:space="0" w:color="auto"/>
            <w:bottom w:val="none" w:sz="0" w:space="0" w:color="auto"/>
            <w:right w:val="none" w:sz="0" w:space="0" w:color="auto"/>
          </w:divBdr>
          <w:divsChild>
            <w:div w:id="13431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0044">
      <w:bodyDiv w:val="1"/>
      <w:marLeft w:val="0"/>
      <w:marRight w:val="0"/>
      <w:marTop w:val="0"/>
      <w:marBottom w:val="0"/>
      <w:divBdr>
        <w:top w:val="none" w:sz="0" w:space="0" w:color="auto"/>
        <w:left w:val="none" w:sz="0" w:space="0" w:color="auto"/>
        <w:bottom w:val="none" w:sz="0" w:space="0" w:color="auto"/>
        <w:right w:val="none" w:sz="0" w:space="0" w:color="auto"/>
      </w:divBdr>
      <w:divsChild>
        <w:div w:id="538011825">
          <w:marLeft w:val="0"/>
          <w:marRight w:val="0"/>
          <w:marTop w:val="0"/>
          <w:marBottom w:val="0"/>
          <w:divBdr>
            <w:top w:val="none" w:sz="0" w:space="0" w:color="auto"/>
            <w:left w:val="none" w:sz="0" w:space="0" w:color="auto"/>
            <w:bottom w:val="none" w:sz="0" w:space="0" w:color="auto"/>
            <w:right w:val="none" w:sz="0" w:space="0" w:color="auto"/>
          </w:divBdr>
          <w:divsChild>
            <w:div w:id="16152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99764">
      <w:bodyDiv w:val="1"/>
      <w:marLeft w:val="0"/>
      <w:marRight w:val="0"/>
      <w:marTop w:val="0"/>
      <w:marBottom w:val="0"/>
      <w:divBdr>
        <w:top w:val="none" w:sz="0" w:space="0" w:color="auto"/>
        <w:left w:val="none" w:sz="0" w:space="0" w:color="auto"/>
        <w:bottom w:val="none" w:sz="0" w:space="0" w:color="auto"/>
        <w:right w:val="none" w:sz="0" w:space="0" w:color="auto"/>
      </w:divBdr>
    </w:div>
    <w:div w:id="214165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github.com/CNIC-Proteomics/iSanXoT/wiki/studies/cases/templates/WPP_LabelFree.zip" TargetMode="External"/><Relationship Id="rId21" Type="http://schemas.openxmlformats.org/officeDocument/2006/relationships/hyperlink" Target="https://github.com/CNIC-Proteomics/iSanXoT/releases" TargetMode="External"/><Relationship Id="rId42" Type="http://schemas.openxmlformats.org/officeDocument/2006/relationships/hyperlink" Target="https://www.cnic.es/wiki/proteomica/index.php/SanXoT_software_package"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hyperlink" Target="https://github.com/CNIC-Proteomics/iSanXoT/wiki/WKF_2" TargetMode="External"/><Relationship Id="rId107" Type="http://schemas.openxmlformats.org/officeDocument/2006/relationships/image" Target="media/image80.png"/><Relationship Id="rId11" Type="http://schemas.openxmlformats.org/officeDocument/2006/relationships/hyperlink" Target="https://github.com/CNIC-Proteomics/iSanXoT/wiki/Installation"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6.png"/><Relationship Id="rId118" Type="http://schemas.openxmlformats.org/officeDocument/2006/relationships/hyperlink" Target="https://github.com/CNIC-Proteomics/iSanXoT/wiki/studies/workflows/WSPP-SBT.zip" TargetMode="External"/><Relationship Id="rId80" Type="http://schemas.openxmlformats.org/officeDocument/2006/relationships/image" Target="media/image57.png"/><Relationship Id="rId85" Type="http://schemas.openxmlformats.org/officeDocument/2006/relationships/image" Target="media/image61.wmf"/><Relationship Id="rId12" Type="http://schemas.openxmlformats.org/officeDocument/2006/relationships/hyperlink" Target="https://github.com/CNIC-Proteomics/iSanXoT/wiki/Getting_started" TargetMode="External"/><Relationship Id="rId17" Type="http://schemas.openxmlformats.org/officeDocument/2006/relationships/hyperlink" Target="https://github.com/CNIC-Proteomics/iSanXoT/wiki/WKF_3"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5.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hyperlink" Target="https://github.com/CNIC-Proteomics/iSanXoT/wiki"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0.emf"/><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2.png"/><Relationship Id="rId13" Type="http://schemas.openxmlformats.org/officeDocument/2006/relationships/hyperlink" Target="https://github.com/CNIC-Proteomics/iSanXoT/wiki/Modules" TargetMode="External"/><Relationship Id="rId18" Type="http://schemas.openxmlformats.org/officeDocument/2006/relationships/hyperlink" Target="https://github.com/CNIC-Proteomics/iSanXoT/wiki/WKF_4" TargetMode="External"/><Relationship Id="rId39" Type="http://schemas.openxmlformats.org/officeDocument/2006/relationships/image" Target="media/image19.png"/><Relationship Id="rId109" Type="http://schemas.openxmlformats.org/officeDocument/2006/relationships/image" Target="media/image82.tmp"/><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s://github.com/CNIC-Proteomics/iSanXoT/wiki/studies/cases/templates/WSPP_NORCOM_RATIOS_SBT.zip" TargetMode="External"/><Relationship Id="rId104" Type="http://schemas.openxmlformats.org/officeDocument/2006/relationships/image" Target="media/image78.png"/><Relationship Id="rId120" Type="http://schemas.openxmlformats.org/officeDocument/2006/relationships/image" Target="media/image91.emf"/><Relationship Id="rId125"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40.png"/><Relationship Id="rId82" Type="http://schemas.openxmlformats.org/officeDocument/2006/relationships/hyperlink" Target="https://github.com/CNIC-Proteomics/iSanXoT/wiki/studies/cases/templates/WSPP-SBT.zip" TargetMode="External"/><Relationship Id="rId19" Type="http://schemas.openxmlformats.org/officeDocument/2006/relationships/hyperlink" Target="https://creativecommons.org/licenses/by-nc-nd/4.0/" TargetMode="External"/><Relationship Id="rId14" Type="http://schemas.openxmlformats.org/officeDocument/2006/relationships/hyperlink" Target="https://github.com/CNIC-Proteomics/iSanXoT/wiki/Input_adaptor"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2.emf"/><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89.png"/><Relationship Id="rId20" Type="http://schemas.openxmlformats.org/officeDocument/2006/relationships/hyperlink" Target="https://github.com/CNIC-Proteomics/iSanXoT/wiki/License"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5" Type="http://schemas.openxmlformats.org/officeDocument/2006/relationships/hyperlink" Target="https://github.com/CNIC-Proteomics/iSanXoT/wiki/WKF_1"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hyperlink" Target="https://github.com/CNIC-Proteomics/iSanXoT/wiki/studies/cases/templates/WSPP_PTM.zip" TargetMode="External"/><Relationship Id="rId127" Type="http://schemas.openxmlformats.org/officeDocument/2006/relationships/theme" Target="theme/theme1.xml"/><Relationship Id="rId10" Type="http://schemas.openxmlformats.org/officeDocument/2006/relationships/hyperlink" Target="https://github.com/CNIC-Proteomics/iSanXoT/releases"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hyperlink" Target="https://www.cnic.es/wiki/proteomica/index.php/SanXoT_software_package" TargetMode="External"/><Relationship Id="rId78" Type="http://schemas.openxmlformats.org/officeDocument/2006/relationships/hyperlink" Target="https://github.com/CNIC-Proteomics/iSanXoT/wiki" TargetMode="External"/><Relationship Id="rId94" Type="http://schemas.openxmlformats.org/officeDocument/2006/relationships/image" Target="media/image69.png"/><Relationship Id="rId99" Type="http://schemas.openxmlformats.org/officeDocument/2006/relationships/image" Target="media/image73.emf"/><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cn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AF870-0157-496F-B492-F2D6BC6BF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83</Pages>
  <Words>22681</Words>
  <Characters>129285</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Manuel Rodríguez Carrasco</dc:creator>
  <cp:keywords/>
  <dc:description/>
  <cp:lastModifiedBy>José Manuel Rodríguez Carrasco</cp:lastModifiedBy>
  <cp:revision>19</cp:revision>
  <cp:lastPrinted>2023-01-17T11:06:00Z</cp:lastPrinted>
  <dcterms:created xsi:type="dcterms:W3CDTF">2023-04-24T12:28:00Z</dcterms:created>
  <dcterms:modified xsi:type="dcterms:W3CDTF">2023-05-24T13:50:00Z</dcterms:modified>
</cp:coreProperties>
</file>